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7CC" w:rsidRPr="002D457F" w:rsidRDefault="002D457F" w:rsidP="002D457F">
      <w:pPr>
        <w:shd w:val="clear" w:color="auto" w:fill="FFFFFF"/>
        <w:spacing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252525"/>
          <w:kern w:val="36"/>
          <w:sz w:val="44"/>
          <w:szCs w:val="48"/>
          <w:lang w:eastAsia="ru-RU"/>
        </w:rPr>
      </w:pPr>
      <w:r w:rsidRPr="002D457F">
        <w:rPr>
          <w:rFonts w:ascii="Times New Roman" w:eastAsia="Times New Roman" w:hAnsi="Times New Roman" w:cs="Times New Roman"/>
          <w:b/>
          <w:color w:val="252525"/>
          <w:kern w:val="36"/>
          <w:sz w:val="44"/>
          <w:szCs w:val="48"/>
          <w:lang w:eastAsia="ru-RU"/>
        </w:rPr>
        <w:t>Что такое экстремизм?</w:t>
      </w:r>
    </w:p>
    <w:p w:rsidR="00A957CC" w:rsidRPr="00A957CC" w:rsidRDefault="00A957CC" w:rsidP="00A957C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A957CC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В настоящее время все чаще говорят о проблеме экстремизма. </w:t>
      </w:r>
    </w:p>
    <w:p w:rsidR="00A957CC" w:rsidRPr="00A957CC" w:rsidRDefault="00A957CC" w:rsidP="00A957C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A957CC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Экстремизм (от фр. </w:t>
      </w:r>
      <w:proofErr w:type="spellStart"/>
      <w:r w:rsidRPr="00A957CC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exremisme</w:t>
      </w:r>
      <w:proofErr w:type="spellEnd"/>
      <w:r w:rsidRPr="00A957CC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, от лат. </w:t>
      </w:r>
      <w:proofErr w:type="spellStart"/>
      <w:r w:rsidRPr="00A957CC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extremus</w:t>
      </w:r>
      <w:proofErr w:type="spellEnd"/>
      <w:r w:rsidRPr="00A957CC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- крайний) — это приверженность к крайним взглядам и действиям, радикально отрицающим существующие в общ</w:t>
      </w:r>
      <w:bookmarkStart w:id="0" w:name="_GoBack"/>
      <w:bookmarkEnd w:id="0"/>
      <w:r w:rsidRPr="00A957CC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естве нормы и правила.</w:t>
      </w:r>
    </w:p>
    <w:p w:rsidR="00A957CC" w:rsidRPr="00A957CC" w:rsidRDefault="00A957CC" w:rsidP="00A957C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A957CC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Базовой основой экстремизма является агрессивность, наполненная каким-либо идейным содержанием (смыслом).</w:t>
      </w:r>
    </w:p>
    <w:p w:rsidR="00A957CC" w:rsidRPr="00A957CC" w:rsidRDefault="00A957CC" w:rsidP="00A957C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A957CC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Под экстремизм могут попадать действия отчаявшихся или неуравновешенных людей, а также партий, преследующие четкие цели и использующих их в качестве тактики борьбы.</w:t>
      </w:r>
    </w:p>
    <w:p w:rsidR="00A957CC" w:rsidRPr="00A957CC" w:rsidRDefault="00A957CC" w:rsidP="00A957C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A957CC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Экстремизм - «крайне опасное явление в жизни любого общества. Оно создает угрозу основам конституционного строя, ведет к попиранию конституционных прав и свобод человека и гражданина, подрывает общественную безопасность и государственную целостность Российской Федерации».</w:t>
      </w:r>
    </w:p>
    <w:p w:rsidR="00A957CC" w:rsidRPr="00A957CC" w:rsidRDefault="00A957CC" w:rsidP="00A957C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A957CC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Экстремизм, как правило, в своей основе имеет определённую идеологию. Признаки экстремизма содержат </w:t>
      </w:r>
      <w:r w:rsidRPr="00A957CC">
        <w:rPr>
          <w:rFonts w:ascii="Times New Roman" w:eastAsia="Times New Roman" w:hAnsi="Times New Roman" w:cs="Times New Roman"/>
          <w:i/>
          <w:iCs/>
          <w:color w:val="252525"/>
          <w:sz w:val="28"/>
          <w:szCs w:val="28"/>
          <w:lang w:eastAsia="ru-RU"/>
        </w:rPr>
        <w:t>только </w:t>
      </w:r>
      <w:r w:rsidRPr="00A957CC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такие идеологии, которые основаны на утверждении исключительности, превосходства либо неполноценности человека на почве социальной, расовой, национальной, религиозной или языковой принадлежности или отношения к религии, а также идеи политической, идеологической, расовой, национальной или религиозной ненависти или вражды в отношении какой-либо социальной группы.</w:t>
      </w:r>
    </w:p>
    <w:p w:rsidR="00A957CC" w:rsidRPr="00A957CC" w:rsidRDefault="00A957CC" w:rsidP="00A957C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A957CC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Экстремизм могут осуществлять люди, которые имеют самое разное социальное или имущественное положение, национальную и религиозную принадлежность, профессиональный и образовательный уровень, возрастную и половую группы и так далее.</w:t>
      </w:r>
    </w:p>
    <w:p w:rsidR="00A957CC" w:rsidRPr="00A957CC" w:rsidRDefault="00A957CC" w:rsidP="00A957C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A957CC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В соответствии с законодательством на территории Российской Федерации запрещается распространение экстремистских материалов, а также их производство и хранение или распространение экстремистских материалов является правонарушением и влечет за собой ОТВЕТСТВЕННОСТЬ.</w:t>
      </w:r>
    </w:p>
    <w:p w:rsidR="00A957CC" w:rsidRPr="00A957CC" w:rsidRDefault="00A957CC" w:rsidP="00A957C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A957CC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За осуществление экстремисткой деятельности граждане Российской Федерации, иностранные граждане и лица без гражданства несут уголовную, административную, гражданско-правовую ответственность в установленном законодательстве РФ порядке.</w:t>
      </w:r>
    </w:p>
    <w:p w:rsidR="00A957CC" w:rsidRPr="00A957CC" w:rsidRDefault="00A957CC" w:rsidP="00A957C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A957CC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lastRenderedPageBreak/>
        <w:t>В частности, при проведении собраний, митингов, демонстраций,</w:t>
      </w:r>
      <w:r w:rsidR="002D457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r w:rsidRPr="00A957CC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шествий и пикетирования не допускается осуществление экстремистской деятельности, а также привлечение для участия в них экстремистских организаций, использование их символики или атрибутики, а также распространение экстремистских материалов. Организаторы массовых акций несут ответственность за соблюдение установленных законодательством Российской Федерации требований, касающихся порядка проведения массовых акций, недопущения осуществления экстремисткой деятельности, а также современного пресечения.</w:t>
      </w:r>
    </w:p>
    <w:p w:rsidR="000935DA" w:rsidRPr="00A957CC" w:rsidRDefault="002D457F" w:rsidP="00A957CC">
      <w:pPr>
        <w:jc w:val="both"/>
        <w:rPr>
          <w:sz w:val="28"/>
          <w:szCs w:val="28"/>
        </w:rPr>
      </w:pPr>
    </w:p>
    <w:sectPr w:rsidR="000935DA" w:rsidRPr="00A957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E1606"/>
    <w:multiLevelType w:val="multilevel"/>
    <w:tmpl w:val="2AFC7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16C"/>
    <w:rsid w:val="002D457F"/>
    <w:rsid w:val="00735BA3"/>
    <w:rsid w:val="008E4330"/>
    <w:rsid w:val="00A957CC"/>
    <w:rsid w:val="00D41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0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7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3618">
          <w:marLeft w:val="0"/>
          <w:marRight w:val="0"/>
          <w:marTop w:val="0"/>
          <w:marBottom w:val="0"/>
          <w:divBdr>
            <w:top w:val="single" w:sz="6" w:space="0" w:color="F5F5F5"/>
            <w:left w:val="none" w:sz="0" w:space="0" w:color="auto"/>
            <w:bottom w:val="single" w:sz="6" w:space="0" w:color="F5F5F5"/>
            <w:right w:val="none" w:sz="0" w:space="0" w:color="auto"/>
          </w:divBdr>
          <w:divsChild>
            <w:div w:id="96018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76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66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415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383</Words>
  <Characters>2187</Characters>
  <Application>Microsoft Office Word</Application>
  <DocSecurity>0</DocSecurity>
  <Lines>18</Lines>
  <Paragraphs>5</Paragraphs>
  <ScaleCrop>false</ScaleCrop>
  <Company/>
  <LinksUpToDate>false</LinksUpToDate>
  <CharactersWithSpaces>2565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ADM-3</dc:creator>
  <cp:keywords/>
  <dc:description/>
  <cp:lastModifiedBy>ADM-3</cp:lastModifiedBy>
  <cp:revision>3</cp:revision>
  <dcterms:created xsi:type="dcterms:W3CDTF">2021-12-20T13:33:00Z</dcterms:created>
  <dcterms:modified xsi:type="dcterms:W3CDTF">2021-12-21T09:49:00Z</dcterms:modified>
</cp:coreProperties>
</file>