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85" w:rsidRDefault="00F33485" w:rsidP="00F33485">
      <w:pPr>
        <w:pStyle w:val="a3"/>
        <w:tabs>
          <w:tab w:val="left" w:pos="8931"/>
        </w:tabs>
        <w:spacing w:line="240" w:lineRule="auto"/>
        <w:ind w:left="1985" w:righ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для граждан о проведении публичных слушаний по годовому отчету об исполнении бюджета </w:t>
      </w:r>
      <w:r w:rsidRPr="00D621A1">
        <w:rPr>
          <w:rFonts w:ascii="Times New Roman" w:hAnsi="Times New Roman"/>
          <w:sz w:val="28"/>
          <w:szCs w:val="28"/>
        </w:rPr>
        <w:t>муниципального образования «Майкопский район» за 20</w:t>
      </w:r>
      <w:r w:rsidR="00A0771A">
        <w:rPr>
          <w:rFonts w:ascii="Times New Roman" w:hAnsi="Times New Roman"/>
          <w:sz w:val="28"/>
          <w:szCs w:val="28"/>
        </w:rPr>
        <w:t>2</w:t>
      </w:r>
      <w:r w:rsidR="00F47311">
        <w:rPr>
          <w:rFonts w:ascii="Times New Roman" w:hAnsi="Times New Roman"/>
          <w:sz w:val="28"/>
          <w:szCs w:val="28"/>
        </w:rPr>
        <w:t>1</w:t>
      </w:r>
      <w:r w:rsidRPr="00D621A1">
        <w:rPr>
          <w:rFonts w:ascii="Times New Roman" w:hAnsi="Times New Roman"/>
          <w:sz w:val="28"/>
          <w:szCs w:val="28"/>
        </w:rPr>
        <w:t xml:space="preserve"> год</w:t>
      </w:r>
      <w:r w:rsidR="00EC4A7D">
        <w:rPr>
          <w:rFonts w:ascii="Times New Roman" w:hAnsi="Times New Roman"/>
          <w:sz w:val="28"/>
          <w:szCs w:val="28"/>
        </w:rPr>
        <w:t>.</w:t>
      </w:r>
    </w:p>
    <w:p w:rsidR="00F33485" w:rsidRDefault="00F33485" w:rsidP="00F33485">
      <w:pPr>
        <w:pStyle w:val="a3"/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F33485" w:rsidRDefault="00F33485" w:rsidP="00F33485">
      <w:pPr>
        <w:pStyle w:val="a3"/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F33485" w:rsidRPr="00D621A1" w:rsidRDefault="00F33485" w:rsidP="00F33485">
      <w:pPr>
        <w:pStyle w:val="a3"/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621A1">
        <w:rPr>
          <w:rFonts w:ascii="Times New Roman" w:hAnsi="Times New Roman"/>
          <w:sz w:val="28"/>
          <w:szCs w:val="28"/>
        </w:rPr>
        <w:t>убличные слушания по проекту Решения Совета народных депутатов муниципального образования «Майкопский район» «Об утверждении отчета об исполнении бюджета муниципального образования «Майкопский район» за 20</w:t>
      </w:r>
      <w:r w:rsidR="00A0771A">
        <w:rPr>
          <w:rFonts w:ascii="Times New Roman" w:hAnsi="Times New Roman"/>
          <w:sz w:val="28"/>
          <w:szCs w:val="28"/>
        </w:rPr>
        <w:t>2</w:t>
      </w:r>
      <w:r w:rsidR="00F47311">
        <w:rPr>
          <w:rFonts w:ascii="Times New Roman" w:hAnsi="Times New Roman"/>
          <w:sz w:val="28"/>
          <w:szCs w:val="28"/>
        </w:rPr>
        <w:t>1</w:t>
      </w:r>
      <w:r w:rsidRPr="00D621A1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назначены </w:t>
      </w:r>
      <w:r w:rsidRPr="00D621A1">
        <w:rPr>
          <w:rFonts w:ascii="Times New Roman" w:hAnsi="Times New Roman"/>
          <w:sz w:val="28"/>
          <w:szCs w:val="28"/>
        </w:rPr>
        <w:t xml:space="preserve">на </w:t>
      </w:r>
      <w:r w:rsidR="00F47311">
        <w:rPr>
          <w:rFonts w:ascii="Times New Roman" w:hAnsi="Times New Roman"/>
          <w:sz w:val="28"/>
          <w:szCs w:val="28"/>
        </w:rPr>
        <w:t>29 апреля</w:t>
      </w:r>
      <w:r w:rsidRPr="00D621A1">
        <w:rPr>
          <w:rFonts w:ascii="Times New Roman" w:hAnsi="Times New Roman"/>
          <w:sz w:val="28"/>
          <w:szCs w:val="28"/>
        </w:rPr>
        <w:t xml:space="preserve"> 20</w:t>
      </w:r>
      <w:r w:rsidR="00336512">
        <w:rPr>
          <w:rFonts w:ascii="Times New Roman" w:hAnsi="Times New Roman"/>
          <w:sz w:val="28"/>
          <w:szCs w:val="28"/>
        </w:rPr>
        <w:t>2</w:t>
      </w:r>
      <w:r w:rsidR="00F47311">
        <w:rPr>
          <w:rFonts w:ascii="Times New Roman" w:hAnsi="Times New Roman"/>
          <w:sz w:val="28"/>
          <w:szCs w:val="28"/>
        </w:rPr>
        <w:t>2</w:t>
      </w:r>
      <w:r w:rsidRPr="00D621A1">
        <w:rPr>
          <w:rFonts w:ascii="Times New Roman" w:hAnsi="Times New Roman"/>
          <w:sz w:val="28"/>
          <w:szCs w:val="28"/>
        </w:rPr>
        <w:t xml:space="preserve"> года.</w:t>
      </w:r>
    </w:p>
    <w:p w:rsidR="00F33485" w:rsidRDefault="00F33485" w:rsidP="00F33485">
      <w:pPr>
        <w:pStyle w:val="a3"/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621A1">
        <w:rPr>
          <w:rFonts w:ascii="Times New Roman" w:hAnsi="Times New Roman"/>
          <w:sz w:val="28"/>
          <w:szCs w:val="28"/>
        </w:rPr>
        <w:t xml:space="preserve">убличные слушания будут проводиться в </w:t>
      </w:r>
      <w:r w:rsidR="0018490F">
        <w:rPr>
          <w:rFonts w:ascii="Times New Roman" w:hAnsi="Times New Roman"/>
          <w:sz w:val="28"/>
          <w:szCs w:val="28"/>
        </w:rPr>
        <w:t xml:space="preserve">здании </w:t>
      </w:r>
      <w:r w:rsidR="00A0771A">
        <w:rPr>
          <w:rFonts w:ascii="Times New Roman" w:hAnsi="Times New Roman"/>
          <w:sz w:val="28"/>
          <w:szCs w:val="28"/>
        </w:rPr>
        <w:t>администрации</w:t>
      </w:r>
      <w:r w:rsidRPr="00D621A1">
        <w:rPr>
          <w:rFonts w:ascii="Times New Roman" w:hAnsi="Times New Roman"/>
          <w:sz w:val="28"/>
          <w:szCs w:val="28"/>
        </w:rPr>
        <w:t xml:space="preserve"> </w:t>
      </w:r>
      <w:r w:rsidR="00A0771A">
        <w:rPr>
          <w:rFonts w:ascii="Times New Roman" w:hAnsi="Times New Roman"/>
          <w:sz w:val="28"/>
          <w:szCs w:val="28"/>
        </w:rPr>
        <w:t>муниципального образования «Майкопский район»</w:t>
      </w:r>
      <w:r>
        <w:rPr>
          <w:rFonts w:ascii="Times New Roman" w:hAnsi="Times New Roman"/>
          <w:sz w:val="28"/>
          <w:szCs w:val="28"/>
        </w:rPr>
        <w:t xml:space="preserve"> с участием представителей общественности муниципального образования «Майкопский район»  </w:t>
      </w:r>
      <w:r w:rsidRPr="00D621A1">
        <w:rPr>
          <w:rFonts w:ascii="Times New Roman" w:hAnsi="Times New Roman"/>
          <w:sz w:val="28"/>
          <w:szCs w:val="28"/>
        </w:rPr>
        <w:t>в 10 часов в</w:t>
      </w:r>
      <w:r w:rsidR="0018490F">
        <w:rPr>
          <w:rFonts w:ascii="Times New Roman" w:hAnsi="Times New Roman"/>
          <w:sz w:val="28"/>
          <w:szCs w:val="28"/>
        </w:rPr>
        <w:t xml:space="preserve"> актовом зале </w:t>
      </w:r>
      <w:r w:rsidRPr="00D621A1">
        <w:rPr>
          <w:rFonts w:ascii="Times New Roman" w:hAnsi="Times New Roman"/>
          <w:sz w:val="28"/>
          <w:szCs w:val="28"/>
        </w:rPr>
        <w:t xml:space="preserve"> по адресу: п. Тульский, ул. </w:t>
      </w:r>
      <w:proofErr w:type="gramStart"/>
      <w:r w:rsidR="00A0771A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D621A1">
        <w:rPr>
          <w:rFonts w:ascii="Times New Roman" w:hAnsi="Times New Roman"/>
          <w:sz w:val="28"/>
          <w:szCs w:val="28"/>
        </w:rPr>
        <w:t xml:space="preserve"> </w:t>
      </w:r>
      <w:r w:rsidR="00A0771A">
        <w:rPr>
          <w:rFonts w:ascii="Times New Roman" w:hAnsi="Times New Roman"/>
          <w:sz w:val="28"/>
          <w:szCs w:val="28"/>
        </w:rPr>
        <w:t>д.42</w:t>
      </w:r>
      <w:r w:rsidRPr="00D621A1">
        <w:rPr>
          <w:rFonts w:ascii="Times New Roman" w:hAnsi="Times New Roman"/>
          <w:sz w:val="28"/>
          <w:szCs w:val="28"/>
        </w:rPr>
        <w:t>.</w:t>
      </w:r>
    </w:p>
    <w:p w:rsidR="0018490F" w:rsidRPr="00D621A1" w:rsidRDefault="0018490F" w:rsidP="00F33485">
      <w:pPr>
        <w:pStyle w:val="a3"/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проектом решения Совета народных депутатов муниципального образования «Майкопский район» «Об утверждении отчета об исполнении бюджета муниципального образования «Майкопский район» за 20</w:t>
      </w:r>
      <w:r w:rsidR="00A0771A">
        <w:rPr>
          <w:rFonts w:ascii="Times New Roman" w:hAnsi="Times New Roman"/>
          <w:sz w:val="28"/>
          <w:szCs w:val="28"/>
        </w:rPr>
        <w:t>2</w:t>
      </w:r>
      <w:r w:rsidR="00F47311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 »</w:t>
      </w:r>
      <w:r w:rsidR="00183C10">
        <w:rPr>
          <w:rFonts w:ascii="Times New Roman" w:hAnsi="Times New Roman"/>
          <w:sz w:val="28"/>
          <w:szCs w:val="28"/>
        </w:rPr>
        <w:t xml:space="preserve"> можно ознакомится на официальном сайте администрации муниципального образования «Майкопский район» </w:t>
      </w:r>
      <w:r w:rsidR="00273357">
        <w:rPr>
          <w:rFonts w:ascii="Times New Roman" w:hAnsi="Times New Roman"/>
          <w:sz w:val="28"/>
          <w:szCs w:val="28"/>
        </w:rPr>
        <w:t>в разделе «Бюджет» подраздел «Отчет об исполнении бюджета»</w:t>
      </w:r>
      <w:r w:rsidR="00183C10">
        <w:rPr>
          <w:rFonts w:ascii="Times New Roman" w:hAnsi="Times New Roman"/>
          <w:sz w:val="28"/>
          <w:szCs w:val="28"/>
        </w:rPr>
        <w:t xml:space="preserve">, а также по адресу </w:t>
      </w:r>
      <w:proofErr w:type="spellStart"/>
      <w:r w:rsidR="00183C10">
        <w:rPr>
          <w:rFonts w:ascii="Times New Roman" w:hAnsi="Times New Roman"/>
          <w:sz w:val="28"/>
          <w:szCs w:val="28"/>
        </w:rPr>
        <w:t>п</w:t>
      </w:r>
      <w:proofErr w:type="gramStart"/>
      <w:r w:rsidR="00183C10">
        <w:rPr>
          <w:rFonts w:ascii="Times New Roman" w:hAnsi="Times New Roman"/>
          <w:sz w:val="28"/>
          <w:szCs w:val="28"/>
        </w:rPr>
        <w:t>.Т</w:t>
      </w:r>
      <w:proofErr w:type="gramEnd"/>
      <w:r w:rsidR="00183C10">
        <w:rPr>
          <w:rFonts w:ascii="Times New Roman" w:hAnsi="Times New Roman"/>
          <w:sz w:val="28"/>
          <w:szCs w:val="28"/>
        </w:rPr>
        <w:t>ульский</w:t>
      </w:r>
      <w:proofErr w:type="spellEnd"/>
      <w:r w:rsidR="00183C10">
        <w:rPr>
          <w:rFonts w:ascii="Times New Roman" w:hAnsi="Times New Roman"/>
          <w:sz w:val="28"/>
          <w:szCs w:val="28"/>
        </w:rPr>
        <w:t>,</w:t>
      </w:r>
      <w:r w:rsidR="001628D6">
        <w:rPr>
          <w:rFonts w:ascii="Times New Roman" w:hAnsi="Times New Roman"/>
          <w:sz w:val="28"/>
          <w:szCs w:val="28"/>
        </w:rPr>
        <w:t xml:space="preserve"> </w:t>
      </w:r>
      <w:r w:rsidR="00183C10">
        <w:rPr>
          <w:rFonts w:ascii="Times New Roman" w:hAnsi="Times New Roman"/>
          <w:sz w:val="28"/>
          <w:szCs w:val="28"/>
        </w:rPr>
        <w:t xml:space="preserve">ул. </w:t>
      </w:r>
      <w:r w:rsidR="001628D6">
        <w:rPr>
          <w:rFonts w:ascii="Times New Roman" w:hAnsi="Times New Roman"/>
          <w:sz w:val="28"/>
          <w:szCs w:val="28"/>
        </w:rPr>
        <w:t>С</w:t>
      </w:r>
      <w:r w:rsidR="00183C10">
        <w:rPr>
          <w:rFonts w:ascii="Times New Roman" w:hAnsi="Times New Roman"/>
          <w:sz w:val="28"/>
          <w:szCs w:val="28"/>
        </w:rPr>
        <w:t>оветская, д.44,каб</w:t>
      </w:r>
      <w:r w:rsidR="001628D6">
        <w:rPr>
          <w:rFonts w:ascii="Times New Roman" w:hAnsi="Times New Roman"/>
          <w:sz w:val="28"/>
          <w:szCs w:val="28"/>
        </w:rPr>
        <w:t>.203.</w:t>
      </w:r>
    </w:p>
    <w:p w:rsidR="00CE1A71" w:rsidRDefault="00CE1A71"/>
    <w:sectPr w:rsidR="00CE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716D"/>
    <w:multiLevelType w:val="hybridMultilevel"/>
    <w:tmpl w:val="88E66F66"/>
    <w:lvl w:ilvl="0" w:tplc="03345EDC">
      <w:start w:val="1"/>
      <w:numFmt w:val="decimal"/>
      <w:lvlText w:val="%1."/>
      <w:lvlJc w:val="left"/>
      <w:pPr>
        <w:ind w:left="1188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85"/>
    <w:rsid w:val="00026DE1"/>
    <w:rsid w:val="0012046F"/>
    <w:rsid w:val="001628D6"/>
    <w:rsid w:val="00183C10"/>
    <w:rsid w:val="0018490F"/>
    <w:rsid w:val="00194945"/>
    <w:rsid w:val="00273357"/>
    <w:rsid w:val="003279F7"/>
    <w:rsid w:val="00336512"/>
    <w:rsid w:val="00382310"/>
    <w:rsid w:val="003E3953"/>
    <w:rsid w:val="0044643E"/>
    <w:rsid w:val="005B0702"/>
    <w:rsid w:val="0079214E"/>
    <w:rsid w:val="008B42B8"/>
    <w:rsid w:val="00915722"/>
    <w:rsid w:val="00963DF6"/>
    <w:rsid w:val="00A0771A"/>
    <w:rsid w:val="00B216D8"/>
    <w:rsid w:val="00C1508B"/>
    <w:rsid w:val="00CE1A71"/>
    <w:rsid w:val="00D3014F"/>
    <w:rsid w:val="00EC4A7D"/>
    <w:rsid w:val="00F33485"/>
    <w:rsid w:val="00F4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485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3485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485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3485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arm1</cp:lastModifiedBy>
  <cp:revision>15</cp:revision>
  <cp:lastPrinted>2020-04-07T09:25:00Z</cp:lastPrinted>
  <dcterms:created xsi:type="dcterms:W3CDTF">2019-03-28T09:35:00Z</dcterms:created>
  <dcterms:modified xsi:type="dcterms:W3CDTF">2022-03-31T08:16:00Z</dcterms:modified>
</cp:coreProperties>
</file>