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18" w:rsidRDefault="009B0173" w:rsidP="009B0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73">
        <w:rPr>
          <w:rFonts w:ascii="Times New Roman" w:hAnsi="Times New Roman" w:cs="Times New Roman"/>
          <w:b/>
          <w:sz w:val="28"/>
          <w:szCs w:val="28"/>
        </w:rPr>
        <w:t>План работы воспитателей старших дошкольных групп Тульского куста на 2021-2022 учебный год.</w:t>
      </w:r>
    </w:p>
    <w:p w:rsidR="009B0173" w:rsidRDefault="009B0173" w:rsidP="009B01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ММО:</w:t>
      </w:r>
      <w:r w:rsidRPr="009B0173">
        <w:rPr>
          <w:rFonts w:ascii="Times New Roman" w:hAnsi="Times New Roman" w:cs="Times New Roman"/>
          <w:sz w:val="24"/>
          <w:szCs w:val="24"/>
        </w:rPr>
        <w:t xml:space="preserve"> И.А. Образцова</w:t>
      </w:r>
    </w:p>
    <w:p w:rsidR="009B0173" w:rsidRDefault="009B0173" w:rsidP="009B0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173">
        <w:rPr>
          <w:rFonts w:ascii="Times New Roman" w:hAnsi="Times New Roman" w:cs="Times New Roman"/>
          <w:b/>
          <w:sz w:val="28"/>
          <w:szCs w:val="28"/>
        </w:rPr>
        <w:t>Тема: Формирование у воспитателей профессиональных компетенций в соответствии с требованиями профессионального стандарта педагога.</w:t>
      </w:r>
    </w:p>
    <w:p w:rsidR="009B0173" w:rsidRDefault="009B0173" w:rsidP="009B0173">
      <w:pPr>
        <w:rPr>
          <w:rFonts w:ascii="Times New Roman" w:hAnsi="Times New Roman" w:cs="Times New Roman"/>
          <w:sz w:val="28"/>
          <w:szCs w:val="28"/>
        </w:rPr>
      </w:pPr>
      <w:r w:rsidRPr="009B0173">
        <w:rPr>
          <w:rFonts w:ascii="Times New Roman" w:hAnsi="Times New Roman" w:cs="Times New Roman"/>
          <w:sz w:val="28"/>
          <w:szCs w:val="28"/>
        </w:rPr>
        <w:t>Задачи:</w:t>
      </w:r>
    </w:p>
    <w:p w:rsidR="009B0173" w:rsidRDefault="009B0173" w:rsidP="009B0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1.Продолжать повышать профессиональную квалификацию и мастерство педагогов, способствовать овладению новыми средствами организации образовательной деятельности.</w:t>
      </w:r>
    </w:p>
    <w:p w:rsidR="00D11612" w:rsidRDefault="009B0173" w:rsidP="009B01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2.Продолжать совершенствовать методы и формы работы с родителями и детьми старшего дошкольного возраста с целью эффективности и качества образовательного процесса.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664"/>
      </w:tblGrid>
      <w:tr w:rsidR="009B0173" w:rsidTr="009B0173">
        <w:tc>
          <w:tcPr>
            <w:tcW w:w="1555" w:type="dxa"/>
          </w:tcPr>
          <w:p w:rsidR="009B0173" w:rsidRPr="00D11612" w:rsidRDefault="009B0173" w:rsidP="00485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61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9B0173" w:rsidRPr="00D11612" w:rsidRDefault="009B0173" w:rsidP="00485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61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664" w:type="dxa"/>
          </w:tcPr>
          <w:p w:rsidR="009B0173" w:rsidRPr="00D11612" w:rsidRDefault="009B0173" w:rsidP="00485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612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9B0173" w:rsidTr="009B0173">
        <w:tc>
          <w:tcPr>
            <w:tcW w:w="1555" w:type="dxa"/>
          </w:tcPr>
          <w:p w:rsidR="009B0173" w:rsidRDefault="00485964" w:rsidP="009B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  <w:tc>
          <w:tcPr>
            <w:tcW w:w="2126" w:type="dxa"/>
          </w:tcPr>
          <w:p w:rsidR="009B0173" w:rsidRDefault="009B0173" w:rsidP="0048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№2 «Жемчужинка»</w:t>
            </w:r>
          </w:p>
          <w:p w:rsidR="009B0173" w:rsidRDefault="009B0173" w:rsidP="0048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Удобный</w:t>
            </w:r>
          </w:p>
        </w:tc>
        <w:tc>
          <w:tcPr>
            <w:tcW w:w="5664" w:type="dxa"/>
          </w:tcPr>
          <w:p w:rsidR="009B0173" w:rsidRDefault="009B0173" w:rsidP="009B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Обсуждение и утверждение плана работы ММО на 2021-2022 учебный год.</w:t>
            </w:r>
          </w:p>
          <w:p w:rsidR="009B0173" w:rsidRDefault="009B0173" w:rsidP="009B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2.Анкета «Давайте, познакомимся!»</w:t>
            </w:r>
          </w:p>
          <w:p w:rsidR="00485964" w:rsidRPr="00485964" w:rsidRDefault="009B0173" w:rsidP="009B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3.Создание группы ММО воспитателей старших дошкольных групп в социальных сетях (</w:t>
            </w:r>
            <w:r w:rsidR="004859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="00485964" w:rsidRPr="004859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0173" w:rsidTr="009B0173">
        <w:tc>
          <w:tcPr>
            <w:tcW w:w="1555" w:type="dxa"/>
          </w:tcPr>
          <w:p w:rsidR="009B0173" w:rsidRDefault="00485964" w:rsidP="009B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2126" w:type="dxa"/>
          </w:tcPr>
          <w:p w:rsidR="009B0173" w:rsidRDefault="00485964" w:rsidP="0048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№21</w:t>
            </w:r>
          </w:p>
          <w:p w:rsidR="00485964" w:rsidRDefault="00485964" w:rsidP="0048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«Колокольчик»</w:t>
            </w:r>
          </w:p>
          <w:p w:rsidR="00485964" w:rsidRDefault="00485964" w:rsidP="0048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Абадзехская</w:t>
            </w:r>
          </w:p>
        </w:tc>
        <w:tc>
          <w:tcPr>
            <w:tcW w:w="5664" w:type="dxa"/>
          </w:tcPr>
          <w:p w:rsidR="009B0173" w:rsidRPr="00D11612" w:rsidRDefault="00485964" w:rsidP="00D11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612">
              <w:rPr>
                <w:rFonts w:ascii="Times New Roman" w:hAnsi="Times New Roman" w:cs="Times New Roman"/>
                <w:b/>
                <w:sz w:val="28"/>
                <w:szCs w:val="28"/>
              </w:rPr>
              <w:t>Тема: Знакомство с программой воспитания и календарным планом воспитательной работы»</w:t>
            </w:r>
          </w:p>
          <w:p w:rsidR="00485964" w:rsidRDefault="00485964" w:rsidP="009B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Содержание календарного плана воспитательной работы.</w:t>
            </w:r>
          </w:p>
          <w:p w:rsidR="00485964" w:rsidRDefault="00485964" w:rsidP="009B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Презентация «Работа воспитателя по организации досугов и развлечений нравственно- патриотической направленности»</w:t>
            </w:r>
          </w:p>
          <w:p w:rsidR="00485964" w:rsidRDefault="00485964" w:rsidP="009B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Презентация «Центр нравственно- патриотического воспитания в ДОУ»</w:t>
            </w:r>
          </w:p>
          <w:p w:rsidR="00485964" w:rsidRDefault="00485964" w:rsidP="009B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Из опыта работы «Сотрудничество воспитателей и педагогов с родителями воспитанников по патриотическому воспитанию»</w:t>
            </w:r>
          </w:p>
        </w:tc>
      </w:tr>
      <w:tr w:rsidR="009B0173" w:rsidTr="009B0173">
        <w:tc>
          <w:tcPr>
            <w:tcW w:w="1555" w:type="dxa"/>
          </w:tcPr>
          <w:p w:rsidR="009B0173" w:rsidRDefault="00485964" w:rsidP="009B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02.02.2022</w:t>
            </w:r>
          </w:p>
        </w:tc>
        <w:tc>
          <w:tcPr>
            <w:tcW w:w="2126" w:type="dxa"/>
          </w:tcPr>
          <w:p w:rsidR="009B0173" w:rsidRDefault="00485964" w:rsidP="0048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№28</w:t>
            </w:r>
          </w:p>
          <w:p w:rsidR="00485964" w:rsidRDefault="00485964" w:rsidP="0048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  <w:p w:rsidR="00485964" w:rsidRDefault="00485964" w:rsidP="00485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Первомайский</w:t>
            </w:r>
          </w:p>
        </w:tc>
        <w:tc>
          <w:tcPr>
            <w:tcW w:w="5664" w:type="dxa"/>
          </w:tcPr>
          <w:p w:rsidR="009B0173" w:rsidRDefault="00485964" w:rsidP="00D1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="00917738" w:rsidRPr="00D11612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профессиональных компетенций педагога ДОО, их влияние на образовательный процесс</w:t>
            </w:r>
            <w:r w:rsidR="009177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7738" w:rsidRDefault="00917738" w:rsidP="009B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Социальная значимость профессии педагога»</w:t>
            </w:r>
          </w:p>
          <w:p w:rsidR="00917738" w:rsidRDefault="00917738" w:rsidP="009B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«Формирование профессиональных компетенций педагогов ДОО»</w:t>
            </w:r>
          </w:p>
          <w:p w:rsidR="00917738" w:rsidRDefault="00917738" w:rsidP="009B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«Что такое профессиональный стандарт педагога ДОО»</w:t>
            </w:r>
          </w:p>
          <w:p w:rsidR="00917738" w:rsidRDefault="00917738" w:rsidP="009B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«Особенности образовательного процесса в свете требований ФГОС ДО»</w:t>
            </w:r>
          </w:p>
          <w:p w:rsidR="00917738" w:rsidRDefault="00917738" w:rsidP="009B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Практическая часть. Решение педагогических ситуаций.</w:t>
            </w:r>
          </w:p>
          <w:p w:rsidR="00917738" w:rsidRDefault="00917738" w:rsidP="009B01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173" w:rsidTr="009B0173">
        <w:tc>
          <w:tcPr>
            <w:tcW w:w="1555" w:type="dxa"/>
          </w:tcPr>
          <w:p w:rsidR="009B0173" w:rsidRDefault="00917738" w:rsidP="009B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06.04.2022</w:t>
            </w:r>
          </w:p>
        </w:tc>
        <w:tc>
          <w:tcPr>
            <w:tcW w:w="2126" w:type="dxa"/>
          </w:tcPr>
          <w:p w:rsidR="009B0173" w:rsidRDefault="00485964" w:rsidP="00D1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9177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17738" w:rsidRDefault="00917738" w:rsidP="00D1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«Аленький цветочек»</w:t>
            </w:r>
          </w:p>
          <w:p w:rsidR="00917738" w:rsidRDefault="00917738" w:rsidP="00D11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Тимирязева</w:t>
            </w:r>
            <w:bookmarkEnd w:id="0"/>
          </w:p>
        </w:tc>
        <w:tc>
          <w:tcPr>
            <w:tcW w:w="5664" w:type="dxa"/>
          </w:tcPr>
          <w:p w:rsidR="009B0173" w:rsidRPr="00D11612" w:rsidRDefault="00917738" w:rsidP="00D11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612">
              <w:rPr>
                <w:rFonts w:ascii="Times New Roman" w:hAnsi="Times New Roman" w:cs="Times New Roman"/>
                <w:b/>
                <w:sz w:val="28"/>
                <w:szCs w:val="28"/>
              </w:rPr>
              <w:t>Тема: Эффективная работа с родителями путем активного включения в деятельность дошкольной образовательной организации.</w:t>
            </w:r>
          </w:p>
          <w:p w:rsidR="00917738" w:rsidRDefault="00917738" w:rsidP="009B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«Роль семьи в дошкольном образовании РФ»</w:t>
            </w:r>
          </w:p>
          <w:p w:rsidR="00917738" w:rsidRDefault="00917738" w:rsidP="009B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11612">
              <w:rPr>
                <w:rFonts w:ascii="Times New Roman" w:hAnsi="Times New Roman" w:cs="Times New Roman"/>
                <w:sz w:val="28"/>
                <w:szCs w:val="28"/>
              </w:rPr>
              <w:t xml:space="preserve"> «Вовлечение родителей в совместную деятельность. Цели и задачи совместной деятельности педагогов и родителей»</w:t>
            </w:r>
          </w:p>
          <w:p w:rsidR="00D11612" w:rsidRDefault="00D11612" w:rsidP="009B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«Осуществление психолого- педагогической поддержки и коррекции детско- родительских отношений»</w:t>
            </w:r>
          </w:p>
          <w:p w:rsidR="00D11612" w:rsidRDefault="00D11612" w:rsidP="009B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«Инновационные формы и методы работы с родителями»</w:t>
            </w:r>
          </w:p>
          <w:p w:rsidR="00D11612" w:rsidRDefault="00D11612" w:rsidP="009B0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Итоги работы ММО за 2021-2022 учебный год.</w:t>
            </w:r>
          </w:p>
        </w:tc>
      </w:tr>
    </w:tbl>
    <w:p w:rsidR="009B0173" w:rsidRPr="009B0173" w:rsidRDefault="009B0173" w:rsidP="009B0173">
      <w:pPr>
        <w:rPr>
          <w:rFonts w:ascii="Times New Roman" w:hAnsi="Times New Roman" w:cs="Times New Roman"/>
          <w:sz w:val="28"/>
          <w:szCs w:val="28"/>
        </w:rPr>
      </w:pPr>
    </w:p>
    <w:sectPr w:rsidR="009B0173" w:rsidRPr="009B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73"/>
    <w:rsid w:val="00485964"/>
    <w:rsid w:val="00487A18"/>
    <w:rsid w:val="00917738"/>
    <w:rsid w:val="009B0173"/>
    <w:rsid w:val="00D1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96F96-FF90-45AA-93F0-D11BA784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2022-03-25T07:30:00Z</dcterms:created>
  <dcterms:modified xsi:type="dcterms:W3CDTF">2022-03-25T08:08:00Z</dcterms:modified>
</cp:coreProperties>
</file>