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3B7F9E" w:rsidRDefault="003B7F9E" w:rsidP="003B7F9E">
      <w:pPr>
        <w:shd w:val="clear" w:color="auto" w:fill="FFFFFF"/>
        <w:spacing w:before="75" w:after="375" w:line="240" w:lineRule="auto"/>
        <w:ind w:left="225" w:right="225"/>
        <w:textAlignment w:val="baseline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3B7F9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ВНИМАНИЕ! ОПАСНЫЙ СОРНЯК-АМБРОЗИЯ </w:t>
      </w:r>
      <w:proofErr w:type="gramStart"/>
      <w:r w:rsidRPr="003B7F9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ПОЛЫННОЛИСТНАЯ</w:t>
      </w:r>
      <w:proofErr w:type="gramEnd"/>
      <w:r w:rsidRPr="003B7F9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!</w:t>
      </w:r>
    </w:p>
    <w:p w:rsidR="009571CE" w:rsidRPr="00310166" w:rsidRDefault="004B3045" w:rsidP="003B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6">
        <w:rPr>
          <w:rFonts w:ascii="Times New Roman" w:hAnsi="Times New Roman" w:cs="Times New Roman"/>
          <w:sz w:val="24"/>
          <w:szCs w:val="24"/>
        </w:rPr>
        <w:t xml:space="preserve">             Амброзия  полыннолистная – род однолетних или многолетних трав семейства Астровые. Родина амброзии – С</w:t>
      </w:r>
      <w:r w:rsidR="009571CE" w:rsidRPr="00310166">
        <w:rPr>
          <w:rFonts w:ascii="Times New Roman" w:hAnsi="Times New Roman" w:cs="Times New Roman"/>
          <w:sz w:val="24"/>
          <w:szCs w:val="24"/>
        </w:rPr>
        <w:t xml:space="preserve">еверная Америка. Из Америки амброзия полыннолистная </w:t>
      </w:r>
      <w:r w:rsidR="008C2599" w:rsidRPr="00310166">
        <w:rPr>
          <w:rFonts w:ascii="Times New Roman" w:hAnsi="Times New Roman" w:cs="Times New Roman"/>
          <w:sz w:val="24"/>
          <w:szCs w:val="24"/>
        </w:rPr>
        <w:t>была завезена в Европу</w:t>
      </w:r>
      <w:r w:rsidR="009571CE" w:rsidRPr="00310166">
        <w:rPr>
          <w:rFonts w:ascii="Times New Roman" w:hAnsi="Times New Roman" w:cs="Times New Roman"/>
          <w:sz w:val="24"/>
          <w:szCs w:val="24"/>
        </w:rPr>
        <w:t xml:space="preserve"> с семенами клевера и ржи. В Российской Федерации произрастает на территории 27 субъектов. Является наиболее распространенным и вредоносным карантинным сорняком.</w:t>
      </w:r>
      <w:r w:rsidRPr="00310166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310166">
        <w:rPr>
          <w:rFonts w:ascii="Times New Roman" w:hAnsi="Times New Roman" w:cs="Times New Roman"/>
          <w:sz w:val="24"/>
          <w:szCs w:val="24"/>
        </w:rPr>
        <w:t>Внешне амброзия полыннолистная напоминает полынь обыкновенную. Она отлично приспособлена к переживанию неблагоприятных факторов, одно растение может давать от 30 до 100 тыс. семян, которые дают всходы с глубины до 8 см. Семена, не давшие всходов, переходят в состояние вторичного биологического покоя продолжительностью 5-14 лет</w:t>
      </w:r>
      <w:r w:rsidR="008C2599" w:rsidRPr="00310166">
        <w:rPr>
          <w:rFonts w:ascii="Times New Roman" w:hAnsi="Times New Roman" w:cs="Times New Roman"/>
          <w:sz w:val="24"/>
          <w:szCs w:val="24"/>
        </w:rPr>
        <w:t xml:space="preserve">. </w:t>
      </w:r>
      <w:r w:rsidRPr="00310166">
        <w:rPr>
          <w:rFonts w:ascii="Times New Roman" w:hAnsi="Times New Roman" w:cs="Times New Roman"/>
          <w:sz w:val="24"/>
          <w:szCs w:val="24"/>
        </w:rPr>
        <w:t>Стебель растения до 2-х метров, корень проникает на глубину до 4 метров.</w:t>
      </w:r>
    </w:p>
    <w:p w:rsidR="009571CE" w:rsidRPr="00310166" w:rsidRDefault="009571CE" w:rsidP="003B7F9E">
      <w:pPr>
        <w:spacing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310166">
        <w:rPr>
          <w:rFonts w:ascii="Times New Roman" w:hAnsi="Times New Roman" w:cs="Times New Roman"/>
          <w:bCs/>
          <w:sz w:val="24"/>
          <w:szCs w:val="24"/>
        </w:rPr>
        <w:t xml:space="preserve">              Вред амброзии исключительно велик. Она причиняет как биологический, так и технологический ущерб окружающей среде, земледелию</w:t>
      </w:r>
      <w:r w:rsidR="00AD75D5" w:rsidRPr="003101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10166">
        <w:rPr>
          <w:rFonts w:ascii="Times New Roman" w:hAnsi="Times New Roman" w:cs="Times New Roman"/>
          <w:bCs/>
          <w:sz w:val="24"/>
          <w:szCs w:val="24"/>
        </w:rPr>
        <w:t>Амброзия резко снижает плодородие почвы, вынося из нее большие количества элементов минера</w:t>
      </w:r>
      <w:r w:rsidR="00AD75D5" w:rsidRPr="00310166">
        <w:rPr>
          <w:rFonts w:ascii="Times New Roman" w:hAnsi="Times New Roman" w:cs="Times New Roman"/>
          <w:bCs/>
          <w:sz w:val="24"/>
          <w:szCs w:val="24"/>
        </w:rPr>
        <w:t>льного питания растений</w:t>
      </w:r>
      <w:r w:rsidRPr="00310166">
        <w:rPr>
          <w:rFonts w:ascii="Times New Roman" w:hAnsi="Times New Roman" w:cs="Times New Roman"/>
          <w:bCs/>
          <w:sz w:val="24"/>
          <w:szCs w:val="24"/>
        </w:rPr>
        <w:t>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</w:t>
      </w:r>
      <w:r w:rsidRPr="003101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75D5" w:rsidRPr="0031016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D75D5" w:rsidRPr="00310166">
        <w:rPr>
          <w:rFonts w:ascii="Times New Roman" w:hAnsi="Times New Roman" w:cs="Times New Roman"/>
          <w:bCs/>
          <w:sz w:val="24"/>
          <w:szCs w:val="24"/>
        </w:rPr>
        <w:t>Амброзия полыннолистная опасна и для здоровья людей. 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</w:r>
    </w:p>
    <w:p w:rsidR="003B7F9E" w:rsidRPr="00310166" w:rsidRDefault="009571CE" w:rsidP="003B7F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166">
        <w:rPr>
          <w:rFonts w:ascii="Times New Roman" w:hAnsi="Times New Roman" w:cs="Times New Roman"/>
          <w:bCs/>
          <w:sz w:val="24"/>
          <w:szCs w:val="24"/>
        </w:rPr>
        <w:t xml:space="preserve">              Мероприятия, 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  <w:r w:rsidR="004B3045" w:rsidRPr="00310166">
        <w:rPr>
          <w:rFonts w:ascii="Times New Roman" w:hAnsi="Times New Roman" w:cs="Times New Roman"/>
          <w:bCs/>
          <w:sz w:val="24"/>
          <w:szCs w:val="24"/>
        </w:rPr>
        <w:t xml:space="preserve">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образом</w:t>
      </w:r>
      <w:r w:rsidR="008C2599" w:rsidRPr="00310166">
        <w:rPr>
          <w:rFonts w:ascii="Times New Roman" w:hAnsi="Times New Roman" w:cs="Times New Roman"/>
          <w:bCs/>
          <w:sz w:val="24"/>
          <w:szCs w:val="24"/>
        </w:rPr>
        <w:t>,</w:t>
      </w:r>
      <w:r w:rsidR="004B3045" w:rsidRPr="00310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3045" w:rsidRPr="00310166"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 w:rsidR="004B3045" w:rsidRPr="00310166">
        <w:rPr>
          <w:rFonts w:ascii="Times New Roman" w:hAnsi="Times New Roman" w:cs="Times New Roman"/>
          <w:bCs/>
          <w:sz w:val="24"/>
          <w:szCs w:val="24"/>
        </w:rPr>
        <w:t xml:space="preserve"> удастся предупредить цветение амброзии</w:t>
      </w:r>
      <w:r w:rsidR="008C2599" w:rsidRPr="003101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4B3045" w:rsidRPr="00310166">
        <w:rPr>
          <w:rFonts w:ascii="Times New Roman" w:hAnsi="Times New Roman" w:cs="Times New Roman"/>
          <w:bCs/>
          <w:sz w:val="24"/>
          <w:szCs w:val="24"/>
        </w:rPr>
        <w:t>Наилучшим вариантом уничтожения амброзии является удаление её вместе с корневой системой, пока она не укоренилась и легко выдергивается из почвы, а так же химическим способом с соблюдением норм и правил.</w:t>
      </w:r>
    </w:p>
    <w:p w:rsidR="00310166" w:rsidRPr="00310166" w:rsidRDefault="00310166" w:rsidP="003B7F9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нескошенную амброзию грозит штраф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землепользователи обязаны проводить систематическое карантинное фитосанитарное обследование подведомственных территорий согласно Федеральному закону от 21 июля 2014 г. №206-ФЗ «О карантине растений»</w:t>
      </w:r>
      <w:proofErr w:type="gramStart"/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Законом РА «Об административных правонарушениях» от 19.04.2004 г. (ст.32) 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предусмотрена административная ответственность землепользователей за непринятие мер по борьбе с карантинными растениями-сорняками, в том числе амброзией полыннолистной (предупреждение или наложение административного штрафа на граждан в размере от пятисот </w:t>
      </w:r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двух тысяч рублей,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должностных лиц — от пяти</w:t>
      </w:r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тысяч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пятнадцати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тысяч рублей</w:t>
      </w:r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юридических лиц — от  десяти тысяч </w:t>
      </w:r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пятидесяти</w:t>
      </w:r>
      <w:proofErr w:type="gramEnd"/>
      <w:r w:rsidR="003A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тысяч 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рублей)</w:t>
      </w:r>
      <w:r w:rsidRPr="0031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B7F9E" w:rsidRPr="00310166" w:rsidRDefault="003B7F9E" w:rsidP="003B7F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166">
        <w:rPr>
          <w:rFonts w:ascii="Times New Roman" w:hAnsi="Times New Roman" w:cs="Times New Roman"/>
          <w:bCs/>
          <w:sz w:val="24"/>
          <w:szCs w:val="24"/>
        </w:rPr>
        <w:t xml:space="preserve">              Уважаемые жители района и сельскохозяйственные производители н</w:t>
      </w:r>
      <w:r w:rsidRPr="00310166">
        <w:rPr>
          <w:rFonts w:ascii="Times New Roman" w:hAnsi="Times New Roman" w:cs="Times New Roman"/>
          <w:sz w:val="24"/>
          <w:szCs w:val="24"/>
        </w:rPr>
        <w:t>еобходимо помнить, что только повсеместная и эффективная борьба с карантинным с</w:t>
      </w:r>
      <w:bookmarkStart w:id="0" w:name="_GoBack"/>
      <w:bookmarkEnd w:id="0"/>
      <w:r w:rsidRPr="00310166">
        <w:rPr>
          <w:rFonts w:ascii="Times New Roman" w:hAnsi="Times New Roman" w:cs="Times New Roman"/>
          <w:sz w:val="24"/>
          <w:szCs w:val="24"/>
        </w:rPr>
        <w:t>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3B7F9E" w:rsidRPr="003A1164" w:rsidRDefault="003A1164" w:rsidP="003B7F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164">
        <w:rPr>
          <w:rFonts w:ascii="Times New Roman" w:hAnsi="Times New Roman" w:cs="Times New Roman"/>
          <w:bCs/>
          <w:sz w:val="24"/>
          <w:szCs w:val="24"/>
        </w:rPr>
        <w:t>Заместитель руководителя управления отраслевого развития  С.Л. Скрябина</w:t>
      </w:r>
    </w:p>
    <w:sectPr w:rsidR="003B7F9E" w:rsidRPr="003A1164" w:rsidSect="003B7F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E"/>
    <w:rsid w:val="00310166"/>
    <w:rsid w:val="003A1164"/>
    <w:rsid w:val="003B7F9E"/>
    <w:rsid w:val="004B3045"/>
    <w:rsid w:val="006F43BC"/>
    <w:rsid w:val="008C2599"/>
    <w:rsid w:val="009571CE"/>
    <w:rsid w:val="009E2810"/>
    <w:rsid w:val="00AD75D5"/>
    <w:rsid w:val="00B13B4A"/>
    <w:rsid w:val="00C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CE"/>
    <w:rPr>
      <w:color w:val="0000FF" w:themeColor="hyperlink"/>
      <w:u w:val="single"/>
    </w:rPr>
  </w:style>
  <w:style w:type="paragraph" w:styleId="a4">
    <w:name w:val="No Spacing"/>
    <w:uiPriority w:val="1"/>
    <w:qFormat/>
    <w:rsid w:val="00957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CE"/>
    <w:rPr>
      <w:color w:val="0000FF" w:themeColor="hyperlink"/>
      <w:u w:val="single"/>
    </w:rPr>
  </w:style>
  <w:style w:type="paragraph" w:styleId="a4">
    <w:name w:val="No Spacing"/>
    <w:uiPriority w:val="1"/>
    <w:qFormat/>
    <w:rsid w:val="00957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UOR-6</dc:creator>
  <cp:lastModifiedBy>МостаковаЕА</cp:lastModifiedBy>
  <cp:revision>4</cp:revision>
  <dcterms:created xsi:type="dcterms:W3CDTF">2022-08-03T12:56:00Z</dcterms:created>
  <dcterms:modified xsi:type="dcterms:W3CDTF">2022-08-04T07:10:00Z</dcterms:modified>
</cp:coreProperties>
</file>