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06"/>
        <w:gridCol w:w="4120"/>
        <w:gridCol w:w="645"/>
      </w:tblGrid>
      <w:tr w:rsidR="008C1967" w:rsidRPr="00C83184" w:rsidTr="00F96364">
        <w:tc>
          <w:tcPr>
            <w:tcW w:w="4927" w:type="dxa"/>
          </w:tcPr>
          <w:p w:rsidR="008C1967" w:rsidRPr="00C83184" w:rsidRDefault="008C1967" w:rsidP="00084B16">
            <w:pPr>
              <w:pStyle w:val="ac"/>
            </w:pPr>
          </w:p>
        </w:tc>
        <w:tc>
          <w:tcPr>
            <w:tcW w:w="4927" w:type="dxa"/>
            <w:gridSpan w:val="2"/>
          </w:tcPr>
          <w:p w:rsidR="008C1967" w:rsidRPr="00C83184" w:rsidRDefault="008C1967" w:rsidP="001D7973">
            <w:pPr>
              <w:spacing w:after="0" w:line="240" w:lineRule="auto"/>
              <w:ind w:firstLine="851"/>
              <w:jc w:val="both"/>
              <w:rPr>
                <w:rFonts w:ascii="Times New Roman" w:hAnsi="Times New Roman" w:cs="Times New Roman"/>
                <w:sz w:val="28"/>
                <w:szCs w:val="28"/>
              </w:rPr>
            </w:pPr>
          </w:p>
        </w:tc>
      </w:tr>
      <w:tr w:rsidR="00F96364" w:rsidRPr="00327D6F" w:rsidTr="00F96364">
        <w:tblPrEx>
          <w:jc w:val="center"/>
          <w:tblLook w:val="04A0" w:firstRow="1" w:lastRow="0" w:firstColumn="1" w:lastColumn="0" w:noHBand="0" w:noVBand="1"/>
        </w:tblPrEx>
        <w:trPr>
          <w:gridAfter w:val="1"/>
          <w:wAfter w:w="673" w:type="dxa"/>
          <w:trHeight w:val="2880"/>
          <w:jc w:val="center"/>
        </w:trPr>
        <w:tc>
          <w:tcPr>
            <w:tcW w:w="9181" w:type="dxa"/>
            <w:gridSpan w:val="2"/>
          </w:tcPr>
          <w:p w:rsidR="00F96364" w:rsidRPr="00327D6F" w:rsidRDefault="00F96364" w:rsidP="001D7973">
            <w:pPr>
              <w:suppressAutoHyphens w:val="0"/>
              <w:spacing w:after="0" w:line="240" w:lineRule="auto"/>
              <w:jc w:val="center"/>
              <w:rPr>
                <w:rFonts w:ascii="Times New Roman" w:eastAsia="Times New Roman" w:hAnsi="Times New Roman" w:cs="Times New Roman"/>
                <w:caps/>
                <w:lang w:eastAsia="en-US"/>
              </w:rPr>
            </w:pPr>
            <w:r w:rsidRPr="00327D6F">
              <w:rPr>
                <w:rFonts w:ascii="Times New Roman" w:eastAsia="Times New Roman" w:hAnsi="Times New Roman" w:cs="Times New Roman"/>
                <w:caps/>
                <w:lang w:eastAsia="en-US"/>
              </w:rPr>
              <w:t>Администрация Муниципального Образования «Майкопский район»</w:t>
            </w:r>
          </w:p>
        </w:tc>
      </w:tr>
      <w:tr w:rsidR="00F96364" w:rsidRPr="00327D6F" w:rsidTr="00F96364">
        <w:tblPrEx>
          <w:jc w:val="center"/>
          <w:tblLook w:val="04A0" w:firstRow="1" w:lastRow="0" w:firstColumn="1" w:lastColumn="0" w:noHBand="0" w:noVBand="1"/>
        </w:tblPrEx>
        <w:trPr>
          <w:gridAfter w:val="1"/>
          <w:wAfter w:w="673" w:type="dxa"/>
          <w:trHeight w:val="1440"/>
          <w:jc w:val="center"/>
        </w:trPr>
        <w:tc>
          <w:tcPr>
            <w:tcW w:w="9181" w:type="dxa"/>
            <w:gridSpan w:val="2"/>
            <w:vAlign w:val="center"/>
          </w:tcPr>
          <w:p w:rsidR="00F96364" w:rsidRPr="00327D6F" w:rsidRDefault="006248F0" w:rsidP="001D7973">
            <w:pPr>
              <w:suppressAutoHyphens w:val="0"/>
              <w:spacing w:after="0" w:line="240" w:lineRule="auto"/>
              <w:jc w:val="center"/>
              <w:rPr>
                <w:rFonts w:ascii="Cambria" w:eastAsia="Times New Roman" w:hAnsi="Cambria" w:cs="Times New Roman"/>
                <w:sz w:val="96"/>
                <w:szCs w:val="96"/>
                <w:lang w:eastAsia="en-US"/>
              </w:rPr>
            </w:pPr>
            <w:r w:rsidRPr="00327D6F">
              <w:rPr>
                <w:rFonts w:ascii="Times New Roman" w:eastAsia="Times New Roman" w:hAnsi="Times New Roman" w:cs="Times New Roman"/>
                <w:sz w:val="96"/>
                <w:szCs w:val="96"/>
                <w:lang w:eastAsia="en-US"/>
              </w:rPr>
              <w:t>Итоги</w:t>
            </w:r>
          </w:p>
        </w:tc>
      </w:tr>
      <w:tr w:rsidR="00F96364" w:rsidRPr="00327D6F" w:rsidTr="00F96364">
        <w:tblPrEx>
          <w:jc w:val="center"/>
          <w:tblLook w:val="04A0" w:firstRow="1" w:lastRow="0" w:firstColumn="1" w:lastColumn="0" w:noHBand="0" w:noVBand="1"/>
        </w:tblPrEx>
        <w:trPr>
          <w:gridAfter w:val="1"/>
          <w:wAfter w:w="673" w:type="dxa"/>
          <w:trHeight w:val="720"/>
          <w:jc w:val="center"/>
        </w:trPr>
        <w:tc>
          <w:tcPr>
            <w:tcW w:w="9181" w:type="dxa"/>
            <w:gridSpan w:val="2"/>
            <w:vAlign w:val="center"/>
          </w:tcPr>
          <w:p w:rsidR="000F47F0" w:rsidRPr="00327D6F" w:rsidRDefault="00AB6D0E" w:rsidP="001D7973">
            <w:pPr>
              <w:suppressAutoHyphens w:val="0"/>
              <w:spacing w:after="0" w:line="240" w:lineRule="auto"/>
              <w:jc w:val="center"/>
              <w:rPr>
                <w:rFonts w:ascii="Times New Roman" w:eastAsia="Times New Roman" w:hAnsi="Times New Roman" w:cs="Times New Roman"/>
                <w:sz w:val="44"/>
                <w:szCs w:val="44"/>
                <w:lang w:eastAsia="en-US"/>
              </w:rPr>
            </w:pPr>
            <w:r w:rsidRPr="00327D6F">
              <w:rPr>
                <w:rFonts w:ascii="Times New Roman" w:eastAsia="Times New Roman" w:hAnsi="Times New Roman" w:cs="Times New Roman"/>
                <w:sz w:val="44"/>
                <w:szCs w:val="44"/>
                <w:lang w:eastAsia="en-US"/>
              </w:rPr>
              <w:t xml:space="preserve">социально-экономического развития </w:t>
            </w:r>
          </w:p>
          <w:p w:rsidR="00E46248" w:rsidRPr="00327D6F" w:rsidRDefault="00AB6D0E" w:rsidP="001D7973">
            <w:pPr>
              <w:suppressAutoHyphens w:val="0"/>
              <w:spacing w:after="0" w:line="240" w:lineRule="auto"/>
              <w:jc w:val="center"/>
              <w:rPr>
                <w:rFonts w:ascii="Times New Roman" w:eastAsia="Times New Roman" w:hAnsi="Times New Roman" w:cs="Times New Roman"/>
                <w:sz w:val="44"/>
                <w:szCs w:val="44"/>
                <w:lang w:eastAsia="en-US"/>
              </w:rPr>
            </w:pPr>
            <w:r w:rsidRPr="00327D6F">
              <w:rPr>
                <w:rFonts w:ascii="Times New Roman" w:eastAsia="Times New Roman" w:hAnsi="Times New Roman" w:cs="Times New Roman"/>
                <w:sz w:val="44"/>
                <w:szCs w:val="44"/>
                <w:lang w:eastAsia="en-US"/>
              </w:rPr>
              <w:t>МО</w:t>
            </w:r>
            <w:r w:rsidR="00F96364" w:rsidRPr="00327D6F">
              <w:rPr>
                <w:rFonts w:ascii="Times New Roman" w:eastAsia="Times New Roman" w:hAnsi="Times New Roman" w:cs="Times New Roman"/>
                <w:sz w:val="44"/>
                <w:szCs w:val="44"/>
                <w:lang w:eastAsia="en-US"/>
              </w:rPr>
              <w:t xml:space="preserve"> «Майкопский район» </w:t>
            </w:r>
          </w:p>
          <w:p w:rsidR="00F96364" w:rsidRPr="00327D6F" w:rsidRDefault="00F96364" w:rsidP="00AE115B">
            <w:pPr>
              <w:suppressAutoHyphens w:val="0"/>
              <w:spacing w:after="0" w:line="240" w:lineRule="auto"/>
              <w:jc w:val="center"/>
              <w:rPr>
                <w:rFonts w:ascii="Times New Roman" w:eastAsia="Times New Roman" w:hAnsi="Times New Roman" w:cs="Times New Roman"/>
                <w:sz w:val="44"/>
                <w:szCs w:val="44"/>
                <w:lang w:eastAsia="en-US"/>
              </w:rPr>
            </w:pPr>
            <w:r w:rsidRPr="00327D6F">
              <w:rPr>
                <w:rFonts w:ascii="Times New Roman" w:eastAsia="Times New Roman" w:hAnsi="Times New Roman" w:cs="Times New Roman"/>
                <w:sz w:val="44"/>
                <w:szCs w:val="44"/>
                <w:lang w:eastAsia="en-US"/>
              </w:rPr>
              <w:t>за 20</w:t>
            </w:r>
            <w:r w:rsidR="00AB6D0E" w:rsidRPr="00327D6F">
              <w:rPr>
                <w:rFonts w:ascii="Times New Roman" w:eastAsia="Times New Roman" w:hAnsi="Times New Roman" w:cs="Times New Roman"/>
                <w:sz w:val="44"/>
                <w:szCs w:val="44"/>
                <w:lang w:eastAsia="en-US"/>
              </w:rPr>
              <w:t>2</w:t>
            </w:r>
            <w:r w:rsidR="00374E58" w:rsidRPr="00327D6F">
              <w:rPr>
                <w:rFonts w:ascii="Times New Roman" w:eastAsia="Times New Roman" w:hAnsi="Times New Roman" w:cs="Times New Roman"/>
                <w:sz w:val="44"/>
                <w:szCs w:val="44"/>
                <w:lang w:eastAsia="en-US"/>
              </w:rPr>
              <w:t>2</w:t>
            </w:r>
            <w:r w:rsidRPr="00327D6F">
              <w:rPr>
                <w:rFonts w:ascii="Times New Roman" w:eastAsia="Times New Roman" w:hAnsi="Times New Roman" w:cs="Times New Roman"/>
                <w:sz w:val="44"/>
                <w:szCs w:val="44"/>
                <w:lang w:eastAsia="en-US"/>
              </w:rPr>
              <w:t xml:space="preserve"> год</w:t>
            </w:r>
          </w:p>
        </w:tc>
      </w:tr>
      <w:tr w:rsidR="00F96364" w:rsidRPr="00327D6F" w:rsidTr="00F96364">
        <w:tblPrEx>
          <w:jc w:val="center"/>
          <w:tblLook w:val="04A0" w:firstRow="1" w:lastRow="0" w:firstColumn="1" w:lastColumn="0" w:noHBand="0" w:noVBand="1"/>
        </w:tblPrEx>
        <w:trPr>
          <w:gridAfter w:val="1"/>
          <w:wAfter w:w="673" w:type="dxa"/>
          <w:trHeight w:val="360"/>
          <w:jc w:val="center"/>
        </w:trPr>
        <w:tc>
          <w:tcPr>
            <w:tcW w:w="9181" w:type="dxa"/>
            <w:gridSpan w:val="2"/>
            <w:vAlign w:val="center"/>
          </w:tcPr>
          <w:p w:rsidR="00F96364" w:rsidRPr="00327D6F" w:rsidRDefault="00F96364" w:rsidP="001D7973">
            <w:pPr>
              <w:suppressAutoHyphens w:val="0"/>
              <w:spacing w:after="0" w:line="240" w:lineRule="auto"/>
              <w:jc w:val="center"/>
              <w:rPr>
                <w:rFonts w:cs="Times New Roman"/>
                <w:lang w:eastAsia="en-US"/>
              </w:rPr>
            </w:pPr>
          </w:p>
        </w:tc>
      </w:tr>
      <w:tr w:rsidR="00F96364" w:rsidRPr="00327D6F" w:rsidTr="00F96364">
        <w:tblPrEx>
          <w:jc w:val="center"/>
          <w:tblLook w:val="04A0" w:firstRow="1" w:lastRow="0" w:firstColumn="1" w:lastColumn="0" w:noHBand="0" w:noVBand="1"/>
        </w:tblPrEx>
        <w:trPr>
          <w:gridAfter w:val="1"/>
          <w:wAfter w:w="673" w:type="dxa"/>
          <w:trHeight w:val="360"/>
          <w:jc w:val="center"/>
        </w:trPr>
        <w:tc>
          <w:tcPr>
            <w:tcW w:w="9181" w:type="dxa"/>
            <w:gridSpan w:val="2"/>
            <w:vAlign w:val="center"/>
          </w:tcPr>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5B65ED" w:rsidRPr="00327D6F" w:rsidRDefault="005B65ED" w:rsidP="001D7973">
            <w:pPr>
              <w:suppressAutoHyphens w:val="0"/>
              <w:spacing w:after="0" w:line="240" w:lineRule="auto"/>
              <w:jc w:val="center"/>
              <w:rPr>
                <w:rFonts w:ascii="Times New Roman" w:hAnsi="Times New Roman" w:cs="Times New Roman"/>
                <w:bCs/>
                <w:lang w:eastAsia="en-US"/>
              </w:rPr>
            </w:pPr>
          </w:p>
          <w:p w:rsidR="005B65ED" w:rsidRPr="00327D6F" w:rsidRDefault="005B65ED" w:rsidP="001D7973">
            <w:pPr>
              <w:suppressAutoHyphens w:val="0"/>
              <w:spacing w:after="0" w:line="240" w:lineRule="auto"/>
              <w:jc w:val="center"/>
              <w:rPr>
                <w:rFonts w:ascii="Times New Roman" w:hAnsi="Times New Roman" w:cs="Times New Roman"/>
                <w:bCs/>
                <w:lang w:eastAsia="en-US"/>
              </w:rPr>
            </w:pPr>
          </w:p>
          <w:p w:rsidR="005B65ED" w:rsidRPr="00327D6F" w:rsidRDefault="005B65ED" w:rsidP="001D7973">
            <w:pPr>
              <w:suppressAutoHyphens w:val="0"/>
              <w:spacing w:after="0" w:line="240" w:lineRule="auto"/>
              <w:jc w:val="center"/>
              <w:rPr>
                <w:rFonts w:ascii="Times New Roman" w:hAnsi="Times New Roman" w:cs="Times New Roman"/>
                <w:bCs/>
                <w:lang w:eastAsia="en-US"/>
              </w:rPr>
            </w:pPr>
          </w:p>
          <w:p w:rsidR="005B65ED" w:rsidRPr="00327D6F" w:rsidRDefault="005B65ED" w:rsidP="001D7973">
            <w:pPr>
              <w:suppressAutoHyphens w:val="0"/>
              <w:spacing w:after="0" w:line="240" w:lineRule="auto"/>
              <w:jc w:val="center"/>
              <w:rPr>
                <w:rFonts w:ascii="Times New Roman" w:hAnsi="Times New Roman" w:cs="Times New Roman"/>
                <w:bCs/>
                <w:lang w:eastAsia="en-US"/>
              </w:rPr>
            </w:pPr>
          </w:p>
          <w:p w:rsidR="005B65ED" w:rsidRPr="00327D6F" w:rsidRDefault="005B65ED"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AB6D0E" w:rsidRPr="00327D6F" w:rsidRDefault="00AB6D0E" w:rsidP="001D7973">
            <w:pPr>
              <w:suppressAutoHyphens w:val="0"/>
              <w:spacing w:after="0" w:line="240" w:lineRule="auto"/>
              <w:jc w:val="center"/>
              <w:rPr>
                <w:rFonts w:ascii="Times New Roman" w:hAnsi="Times New Roman" w:cs="Times New Roman"/>
                <w:bCs/>
                <w:lang w:eastAsia="en-US"/>
              </w:rPr>
            </w:pPr>
          </w:p>
          <w:p w:rsidR="00AB6D0E" w:rsidRPr="00327D6F" w:rsidRDefault="00AB6D0E" w:rsidP="001D7973">
            <w:pPr>
              <w:suppressAutoHyphens w:val="0"/>
              <w:spacing w:after="0" w:line="240" w:lineRule="auto"/>
              <w:jc w:val="center"/>
              <w:rPr>
                <w:rFonts w:ascii="Times New Roman" w:hAnsi="Times New Roman" w:cs="Times New Roman"/>
                <w:bCs/>
                <w:lang w:eastAsia="en-US"/>
              </w:rPr>
            </w:pPr>
          </w:p>
          <w:p w:rsidR="00AB6D0E" w:rsidRPr="00327D6F" w:rsidRDefault="00AB6D0E" w:rsidP="001D7973">
            <w:pPr>
              <w:suppressAutoHyphens w:val="0"/>
              <w:spacing w:after="0" w:line="240" w:lineRule="auto"/>
              <w:jc w:val="center"/>
              <w:rPr>
                <w:rFonts w:ascii="Times New Roman" w:hAnsi="Times New Roman" w:cs="Times New Roman"/>
                <w:bCs/>
                <w:lang w:eastAsia="en-US"/>
              </w:rPr>
            </w:pPr>
          </w:p>
          <w:p w:rsidR="00AB6D0E" w:rsidRPr="00327D6F" w:rsidRDefault="00AB6D0E"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1D7973">
            <w:pPr>
              <w:suppressAutoHyphens w:val="0"/>
              <w:spacing w:after="0" w:line="240" w:lineRule="auto"/>
              <w:jc w:val="center"/>
              <w:rPr>
                <w:rFonts w:ascii="Times New Roman" w:hAnsi="Times New Roman" w:cs="Times New Roman"/>
                <w:bCs/>
                <w:lang w:eastAsia="en-US"/>
              </w:rPr>
            </w:pPr>
          </w:p>
          <w:p w:rsidR="00F96364" w:rsidRPr="00327D6F" w:rsidRDefault="00F96364" w:rsidP="00AE115B">
            <w:pPr>
              <w:suppressAutoHyphens w:val="0"/>
              <w:spacing w:after="0" w:line="240" w:lineRule="auto"/>
              <w:jc w:val="center"/>
              <w:rPr>
                <w:rFonts w:ascii="Times New Roman" w:hAnsi="Times New Roman" w:cs="Times New Roman"/>
                <w:bCs/>
                <w:sz w:val="28"/>
                <w:szCs w:val="28"/>
                <w:lang w:eastAsia="en-US"/>
              </w:rPr>
            </w:pPr>
            <w:r w:rsidRPr="00327D6F">
              <w:rPr>
                <w:rFonts w:ascii="Times New Roman" w:hAnsi="Times New Roman" w:cs="Times New Roman"/>
                <w:bCs/>
                <w:sz w:val="26"/>
                <w:szCs w:val="26"/>
                <w:lang w:eastAsia="en-US"/>
              </w:rPr>
              <w:t>п. Тульский, 202</w:t>
            </w:r>
            <w:r w:rsidR="00AE115B" w:rsidRPr="00327D6F">
              <w:rPr>
                <w:rFonts w:ascii="Times New Roman" w:hAnsi="Times New Roman" w:cs="Times New Roman"/>
                <w:bCs/>
                <w:sz w:val="26"/>
                <w:szCs w:val="26"/>
                <w:lang w:eastAsia="en-US"/>
              </w:rPr>
              <w:t>3</w:t>
            </w:r>
            <w:r w:rsidRPr="00327D6F">
              <w:rPr>
                <w:rFonts w:ascii="Times New Roman" w:hAnsi="Times New Roman" w:cs="Times New Roman"/>
                <w:bCs/>
                <w:sz w:val="26"/>
                <w:szCs w:val="26"/>
                <w:lang w:eastAsia="en-US"/>
              </w:rPr>
              <w:t xml:space="preserve"> год</w:t>
            </w:r>
          </w:p>
        </w:tc>
      </w:tr>
    </w:tbl>
    <w:p w:rsidR="00F96364" w:rsidRPr="00327D6F" w:rsidRDefault="00F96364" w:rsidP="001D7973">
      <w:pPr>
        <w:suppressAutoHyphens w:val="0"/>
        <w:spacing w:after="0" w:line="240" w:lineRule="auto"/>
        <w:rPr>
          <w:rFonts w:ascii="Times New Roman" w:eastAsia="Times New Roman" w:hAnsi="Times New Roman" w:cs="Times New Roman"/>
          <w:b/>
          <w:sz w:val="28"/>
          <w:lang w:eastAsia="ru-RU"/>
        </w:rPr>
      </w:pPr>
      <w:r w:rsidRPr="00327D6F">
        <w:rPr>
          <w:rFonts w:ascii="Times New Roman" w:hAnsi="Times New Roman" w:cs="Times New Roman"/>
          <w:b/>
          <w:sz w:val="28"/>
          <w:szCs w:val="28"/>
          <w:lang w:eastAsia="en-US"/>
        </w:rPr>
        <w:br w:type="page"/>
      </w:r>
      <w:r w:rsidRPr="00327D6F">
        <w:rPr>
          <w:rFonts w:ascii="Times New Roman" w:eastAsia="Times New Roman" w:hAnsi="Times New Roman" w:cs="Times New Roman"/>
          <w:b/>
          <w:sz w:val="28"/>
          <w:lang w:eastAsia="ru-RU"/>
        </w:rPr>
        <w:lastRenderedPageBreak/>
        <w:t>Содержание</w:t>
      </w:r>
    </w:p>
    <w:p w:rsidR="009C3E52" w:rsidRPr="00327D6F" w:rsidRDefault="00F96364" w:rsidP="001D7973">
      <w:pPr>
        <w:pStyle w:val="17"/>
        <w:tabs>
          <w:tab w:val="right" w:leader="dot" w:pos="9628"/>
        </w:tabs>
        <w:spacing w:after="0" w:line="240" w:lineRule="auto"/>
        <w:rPr>
          <w:rFonts w:ascii="Times New Roman" w:hAnsi="Times New Roman" w:cs="Times New Roman"/>
          <w:noProof/>
          <w:sz w:val="28"/>
          <w:szCs w:val="28"/>
        </w:rPr>
      </w:pPr>
      <w:r w:rsidRPr="00327D6F">
        <w:rPr>
          <w:rFonts w:ascii="Times New Roman" w:eastAsia="Times New Roman" w:hAnsi="Times New Roman" w:cs="Times New Roman"/>
          <w:sz w:val="28"/>
          <w:szCs w:val="28"/>
          <w:lang w:eastAsia="ru-RU"/>
        </w:rPr>
        <w:fldChar w:fldCharType="begin"/>
      </w:r>
      <w:r w:rsidRPr="00327D6F">
        <w:rPr>
          <w:rFonts w:ascii="Times New Roman" w:eastAsia="Times New Roman" w:hAnsi="Times New Roman" w:cs="Times New Roman"/>
          <w:sz w:val="28"/>
          <w:szCs w:val="28"/>
          <w:lang w:eastAsia="ru-RU"/>
        </w:rPr>
        <w:instrText xml:space="preserve"> TOC \o "1-3" \h \z \u </w:instrText>
      </w:r>
      <w:r w:rsidRPr="00327D6F">
        <w:rPr>
          <w:rFonts w:ascii="Times New Roman" w:eastAsia="Times New Roman" w:hAnsi="Times New Roman" w:cs="Times New Roman"/>
          <w:sz w:val="28"/>
          <w:szCs w:val="28"/>
          <w:lang w:eastAsia="ru-RU"/>
        </w:rPr>
        <w:fldChar w:fldCharType="separate"/>
      </w:r>
      <w:hyperlink w:anchor="_Toc63699922" w:history="1">
        <w:r w:rsidR="009C3E52" w:rsidRPr="00327D6F">
          <w:rPr>
            <w:rStyle w:val="aff0"/>
            <w:rFonts w:ascii="Times New Roman" w:hAnsi="Times New Roman" w:cs="Times New Roman"/>
            <w:bCs/>
            <w:noProof/>
            <w:color w:val="auto"/>
            <w:sz w:val="28"/>
            <w:szCs w:val="28"/>
            <w:u w:val="none"/>
          </w:rPr>
          <w:t>Агропромышленный комплекс.</w:t>
        </w:r>
        <w:r w:rsidR="009C3E52" w:rsidRPr="00327D6F">
          <w:rPr>
            <w:rFonts w:ascii="Times New Roman" w:hAnsi="Times New Roman" w:cs="Times New Roman"/>
            <w:noProof/>
            <w:webHidden/>
            <w:sz w:val="28"/>
            <w:szCs w:val="28"/>
          </w:rPr>
          <w:tab/>
        </w:r>
        <w:r w:rsidR="00B94EE9">
          <w:rPr>
            <w:rFonts w:ascii="Times New Roman" w:hAnsi="Times New Roman" w:cs="Times New Roman"/>
            <w:noProof/>
            <w:webHidden/>
            <w:sz w:val="28"/>
            <w:szCs w:val="28"/>
          </w:rPr>
          <w:t>2</w:t>
        </w:r>
      </w:hyperlink>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23" w:history="1">
        <w:r w:rsidR="009C3E52" w:rsidRPr="00327D6F">
          <w:rPr>
            <w:rStyle w:val="aff0"/>
            <w:rFonts w:ascii="Times New Roman" w:hAnsi="Times New Roman" w:cs="Times New Roman"/>
            <w:bCs/>
            <w:noProof/>
            <w:color w:val="auto"/>
            <w:sz w:val="28"/>
            <w:szCs w:val="28"/>
            <w:u w:val="none"/>
          </w:rPr>
          <w:t>Промышленность.</w:t>
        </w:r>
        <w:r w:rsidR="009C3E52" w:rsidRPr="00327D6F">
          <w:rPr>
            <w:rFonts w:ascii="Times New Roman" w:hAnsi="Times New Roman" w:cs="Times New Roman"/>
            <w:noProof/>
            <w:webHidden/>
            <w:sz w:val="28"/>
            <w:szCs w:val="28"/>
          </w:rPr>
          <w:tab/>
        </w:r>
      </w:hyperlink>
      <w:r w:rsidR="00B94EE9">
        <w:rPr>
          <w:rFonts w:ascii="Times New Roman" w:hAnsi="Times New Roman" w:cs="Times New Roman"/>
          <w:noProof/>
          <w:sz w:val="28"/>
          <w:szCs w:val="28"/>
        </w:rPr>
        <w:t>9</w:t>
      </w:r>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24" w:history="1">
        <w:r w:rsidR="009C3E52" w:rsidRPr="00327D6F">
          <w:rPr>
            <w:rStyle w:val="aff0"/>
            <w:rFonts w:ascii="Times New Roman" w:eastAsia="Times New Roman" w:hAnsi="Times New Roman" w:cs="Times New Roman"/>
            <w:bCs/>
            <w:noProof/>
            <w:color w:val="auto"/>
            <w:sz w:val="28"/>
            <w:szCs w:val="28"/>
            <w:u w:val="none"/>
            <w:lang w:eastAsia="ru-RU"/>
          </w:rPr>
          <w:t>Инвестиционная деятельность.</w:t>
        </w:r>
        <w:r w:rsidR="009C3E52" w:rsidRPr="00327D6F">
          <w:rPr>
            <w:rFonts w:ascii="Times New Roman" w:hAnsi="Times New Roman" w:cs="Times New Roman"/>
            <w:noProof/>
            <w:webHidden/>
            <w:sz w:val="28"/>
            <w:szCs w:val="28"/>
          </w:rPr>
          <w:tab/>
        </w:r>
      </w:hyperlink>
      <w:r w:rsidR="00111541" w:rsidRPr="00327D6F">
        <w:rPr>
          <w:rFonts w:ascii="Times New Roman" w:hAnsi="Times New Roman" w:cs="Times New Roman"/>
          <w:noProof/>
          <w:sz w:val="28"/>
          <w:szCs w:val="28"/>
        </w:rPr>
        <w:t>11</w:t>
      </w:r>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25" w:history="1">
        <w:r w:rsidR="009C3E52" w:rsidRPr="00327D6F">
          <w:rPr>
            <w:rStyle w:val="aff0"/>
            <w:rFonts w:ascii="Times New Roman" w:eastAsia="Times New Roman" w:hAnsi="Times New Roman" w:cs="Times New Roman"/>
            <w:bCs/>
            <w:noProof/>
            <w:color w:val="auto"/>
            <w:sz w:val="28"/>
            <w:szCs w:val="28"/>
            <w:u w:val="none"/>
            <w:lang w:eastAsia="ru-RU"/>
          </w:rPr>
          <w:t>Предпринимательство.</w:t>
        </w:r>
        <w:r w:rsidR="009C3E52" w:rsidRPr="00327D6F">
          <w:rPr>
            <w:rFonts w:ascii="Times New Roman" w:hAnsi="Times New Roman" w:cs="Times New Roman"/>
            <w:noProof/>
            <w:webHidden/>
            <w:sz w:val="28"/>
            <w:szCs w:val="28"/>
          </w:rPr>
          <w:tab/>
        </w:r>
        <w:r w:rsidR="002D3B7F" w:rsidRPr="00327D6F">
          <w:rPr>
            <w:rFonts w:ascii="Times New Roman" w:hAnsi="Times New Roman" w:cs="Times New Roman"/>
            <w:noProof/>
            <w:webHidden/>
            <w:sz w:val="28"/>
            <w:szCs w:val="28"/>
          </w:rPr>
          <w:t>1</w:t>
        </w:r>
      </w:hyperlink>
      <w:r w:rsidR="00B94EE9">
        <w:rPr>
          <w:rFonts w:ascii="Times New Roman" w:hAnsi="Times New Roman" w:cs="Times New Roman"/>
          <w:noProof/>
          <w:sz w:val="28"/>
          <w:szCs w:val="28"/>
        </w:rPr>
        <w:t>2</w:t>
      </w:r>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26" w:history="1">
        <w:r w:rsidR="009C3E52" w:rsidRPr="00327D6F">
          <w:rPr>
            <w:rStyle w:val="aff0"/>
            <w:rFonts w:ascii="Times New Roman" w:eastAsia="Times New Roman" w:hAnsi="Times New Roman" w:cs="Times New Roman"/>
            <w:bCs/>
            <w:noProof/>
            <w:color w:val="auto"/>
            <w:sz w:val="28"/>
            <w:szCs w:val="28"/>
            <w:u w:val="none"/>
            <w:lang w:eastAsia="ru-RU"/>
          </w:rPr>
          <w:t>Потребительский рынок.</w:t>
        </w:r>
        <w:r w:rsidR="009C3E52" w:rsidRPr="00327D6F">
          <w:rPr>
            <w:rFonts w:ascii="Times New Roman" w:hAnsi="Times New Roman" w:cs="Times New Roman"/>
            <w:noProof/>
            <w:webHidden/>
            <w:sz w:val="28"/>
            <w:szCs w:val="28"/>
          </w:rPr>
          <w:tab/>
        </w:r>
        <w:r w:rsidR="002D3B7F" w:rsidRPr="00327D6F">
          <w:rPr>
            <w:rFonts w:ascii="Times New Roman" w:hAnsi="Times New Roman" w:cs="Times New Roman"/>
            <w:noProof/>
            <w:webHidden/>
            <w:sz w:val="28"/>
            <w:szCs w:val="28"/>
          </w:rPr>
          <w:t>1</w:t>
        </w:r>
      </w:hyperlink>
      <w:r w:rsidR="00111541" w:rsidRPr="00327D6F">
        <w:rPr>
          <w:rFonts w:ascii="Times New Roman" w:hAnsi="Times New Roman" w:cs="Times New Roman"/>
          <w:noProof/>
          <w:sz w:val="28"/>
          <w:szCs w:val="28"/>
        </w:rPr>
        <w:t>4</w:t>
      </w:r>
    </w:p>
    <w:p w:rsidR="009C3E52" w:rsidRPr="00327D6F" w:rsidRDefault="001A2163" w:rsidP="001D7973">
      <w:pPr>
        <w:pStyle w:val="17"/>
        <w:tabs>
          <w:tab w:val="right" w:leader="dot" w:pos="9628"/>
        </w:tabs>
        <w:spacing w:after="0" w:line="240" w:lineRule="auto"/>
        <w:rPr>
          <w:rStyle w:val="aff0"/>
          <w:rFonts w:ascii="Times New Roman" w:hAnsi="Times New Roman" w:cs="Times New Roman"/>
          <w:noProof/>
          <w:color w:val="auto"/>
          <w:sz w:val="28"/>
          <w:szCs w:val="28"/>
          <w:u w:val="none"/>
        </w:rPr>
      </w:pPr>
      <w:hyperlink w:anchor="_Toc63699928" w:history="1">
        <w:r w:rsidR="009C3E52" w:rsidRPr="00327D6F">
          <w:rPr>
            <w:rStyle w:val="aff0"/>
            <w:rFonts w:ascii="Times New Roman" w:eastAsia="Times New Roman" w:hAnsi="Times New Roman" w:cs="Times New Roman"/>
            <w:bCs/>
            <w:noProof/>
            <w:color w:val="auto"/>
            <w:sz w:val="28"/>
            <w:szCs w:val="28"/>
            <w:u w:val="none"/>
            <w:lang w:eastAsia="ru-RU"/>
          </w:rPr>
          <w:t>Жилищно – коммунальное хозяйство.</w:t>
        </w:r>
        <w:r w:rsidR="009C3E52" w:rsidRPr="00327D6F">
          <w:rPr>
            <w:rFonts w:ascii="Times New Roman" w:hAnsi="Times New Roman" w:cs="Times New Roman"/>
            <w:noProof/>
            <w:webHidden/>
            <w:sz w:val="28"/>
            <w:szCs w:val="28"/>
          </w:rPr>
          <w:tab/>
        </w:r>
        <w:r w:rsidR="009C3E52" w:rsidRPr="00327D6F">
          <w:rPr>
            <w:rFonts w:ascii="Times New Roman" w:hAnsi="Times New Roman" w:cs="Times New Roman"/>
            <w:noProof/>
            <w:webHidden/>
            <w:sz w:val="28"/>
            <w:szCs w:val="28"/>
          </w:rPr>
          <w:fldChar w:fldCharType="begin"/>
        </w:r>
        <w:r w:rsidR="009C3E52" w:rsidRPr="00327D6F">
          <w:rPr>
            <w:rFonts w:ascii="Times New Roman" w:hAnsi="Times New Roman" w:cs="Times New Roman"/>
            <w:noProof/>
            <w:webHidden/>
            <w:sz w:val="28"/>
            <w:szCs w:val="28"/>
          </w:rPr>
          <w:instrText xml:space="preserve"> PAGEREF _Toc63699928 \h </w:instrText>
        </w:r>
        <w:r w:rsidR="009C3E52" w:rsidRPr="00327D6F">
          <w:rPr>
            <w:rFonts w:ascii="Times New Roman" w:hAnsi="Times New Roman" w:cs="Times New Roman"/>
            <w:noProof/>
            <w:webHidden/>
            <w:sz w:val="28"/>
            <w:szCs w:val="28"/>
          </w:rPr>
        </w:r>
        <w:r w:rsidR="009C3E52" w:rsidRPr="00327D6F">
          <w:rPr>
            <w:rFonts w:ascii="Times New Roman" w:hAnsi="Times New Roman" w:cs="Times New Roman"/>
            <w:noProof/>
            <w:webHidden/>
            <w:sz w:val="28"/>
            <w:szCs w:val="28"/>
          </w:rPr>
          <w:fldChar w:fldCharType="separate"/>
        </w:r>
        <w:r w:rsidR="006433C2" w:rsidRPr="00327D6F">
          <w:rPr>
            <w:rFonts w:ascii="Times New Roman" w:hAnsi="Times New Roman" w:cs="Times New Roman"/>
            <w:noProof/>
            <w:webHidden/>
            <w:sz w:val="28"/>
            <w:szCs w:val="28"/>
          </w:rPr>
          <w:t>1</w:t>
        </w:r>
        <w:r w:rsidR="009C3E52" w:rsidRPr="00327D6F">
          <w:rPr>
            <w:rFonts w:ascii="Times New Roman" w:hAnsi="Times New Roman" w:cs="Times New Roman"/>
            <w:noProof/>
            <w:webHidden/>
            <w:sz w:val="28"/>
            <w:szCs w:val="28"/>
          </w:rPr>
          <w:fldChar w:fldCharType="end"/>
        </w:r>
      </w:hyperlink>
      <w:r w:rsidR="00B94EE9">
        <w:rPr>
          <w:rFonts w:ascii="Times New Roman" w:hAnsi="Times New Roman" w:cs="Times New Roman"/>
          <w:noProof/>
          <w:sz w:val="28"/>
          <w:szCs w:val="28"/>
        </w:rPr>
        <w:t>6</w:t>
      </w:r>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30" w:history="1">
        <w:r w:rsidR="009C3E52" w:rsidRPr="00327D6F">
          <w:rPr>
            <w:rStyle w:val="aff0"/>
            <w:rFonts w:ascii="Times New Roman" w:eastAsia="Times New Roman" w:hAnsi="Times New Roman" w:cs="Times New Roman"/>
            <w:bCs/>
            <w:noProof/>
            <w:color w:val="auto"/>
            <w:sz w:val="28"/>
            <w:szCs w:val="28"/>
            <w:u w:val="none"/>
            <w:lang w:eastAsia="ru-RU"/>
          </w:rPr>
          <w:t>Архитектурная и градостроительная деятельность.</w:t>
        </w:r>
        <w:r w:rsidR="009C3E52" w:rsidRPr="00327D6F">
          <w:rPr>
            <w:rFonts w:ascii="Times New Roman" w:hAnsi="Times New Roman" w:cs="Times New Roman"/>
            <w:noProof/>
            <w:webHidden/>
            <w:sz w:val="28"/>
            <w:szCs w:val="28"/>
          </w:rPr>
          <w:tab/>
        </w:r>
      </w:hyperlink>
      <w:r w:rsidR="00B60142" w:rsidRPr="00327D6F">
        <w:rPr>
          <w:rFonts w:ascii="Times New Roman" w:hAnsi="Times New Roman" w:cs="Times New Roman"/>
          <w:noProof/>
          <w:sz w:val="28"/>
          <w:szCs w:val="28"/>
        </w:rPr>
        <w:t>21</w:t>
      </w:r>
    </w:p>
    <w:p w:rsidR="009C3E52" w:rsidRPr="00327D6F" w:rsidRDefault="001A2163" w:rsidP="001D7973">
      <w:pPr>
        <w:pStyle w:val="17"/>
        <w:tabs>
          <w:tab w:val="right" w:leader="dot" w:pos="9628"/>
        </w:tabs>
        <w:spacing w:after="0" w:line="240" w:lineRule="auto"/>
        <w:rPr>
          <w:rFonts w:ascii="Times New Roman" w:hAnsi="Times New Roman" w:cs="Times New Roman"/>
          <w:noProof/>
          <w:sz w:val="28"/>
          <w:szCs w:val="28"/>
        </w:rPr>
      </w:pPr>
      <w:hyperlink w:anchor="_Toc63699931" w:history="1">
        <w:r w:rsidR="009C3E52" w:rsidRPr="00327D6F">
          <w:rPr>
            <w:rStyle w:val="aff0"/>
            <w:rFonts w:ascii="Times New Roman" w:eastAsia="Times New Roman" w:hAnsi="Times New Roman" w:cs="Times New Roman"/>
            <w:bCs/>
            <w:noProof/>
            <w:color w:val="auto"/>
            <w:sz w:val="28"/>
            <w:szCs w:val="28"/>
            <w:u w:val="none"/>
            <w:lang w:eastAsia="ru-RU"/>
          </w:rPr>
          <w:t>Финансы.</w:t>
        </w:r>
        <w:r w:rsidR="009C3E52" w:rsidRPr="00327D6F">
          <w:rPr>
            <w:rFonts w:ascii="Times New Roman" w:hAnsi="Times New Roman" w:cs="Times New Roman"/>
            <w:noProof/>
            <w:webHidden/>
            <w:sz w:val="28"/>
            <w:szCs w:val="28"/>
          </w:rPr>
          <w:tab/>
        </w:r>
        <w:r w:rsidR="00B60142" w:rsidRPr="00327D6F">
          <w:rPr>
            <w:rFonts w:ascii="Times New Roman" w:hAnsi="Times New Roman" w:cs="Times New Roman"/>
            <w:noProof/>
            <w:webHidden/>
            <w:sz w:val="28"/>
            <w:szCs w:val="28"/>
          </w:rPr>
          <w:t>22</w:t>
        </w:r>
      </w:hyperlink>
    </w:p>
    <w:p w:rsidR="00F96364" w:rsidRPr="00327D6F" w:rsidRDefault="00F96364" w:rsidP="001D7973">
      <w:pPr>
        <w:tabs>
          <w:tab w:val="left" w:pos="3307"/>
        </w:tabs>
        <w:suppressAutoHyphens w:val="0"/>
        <w:spacing w:after="0" w:line="240" w:lineRule="auto"/>
        <w:rPr>
          <w:rFonts w:ascii="Times New Roman" w:hAnsi="Times New Roman" w:cs="Times New Roman"/>
          <w:sz w:val="28"/>
          <w:szCs w:val="28"/>
          <w:lang w:eastAsia="en-US"/>
        </w:rPr>
      </w:pPr>
      <w:r w:rsidRPr="00327D6F">
        <w:rPr>
          <w:rFonts w:ascii="Times New Roman" w:eastAsia="Times New Roman" w:hAnsi="Times New Roman" w:cs="Times New Roman"/>
          <w:bCs/>
          <w:sz w:val="28"/>
          <w:szCs w:val="28"/>
          <w:lang w:eastAsia="ru-RU"/>
        </w:rPr>
        <w:fldChar w:fldCharType="end"/>
      </w:r>
    </w:p>
    <w:p w:rsidR="00AF4254" w:rsidRPr="00327D6F" w:rsidRDefault="00F96364" w:rsidP="001D7973">
      <w:pPr>
        <w:suppressAutoHyphens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0" w:name="_GoBack"/>
      <w:bookmarkEnd w:id="0"/>
      <w:r w:rsidRPr="00327D6F">
        <w:rPr>
          <w:rFonts w:cs="Times New Roman"/>
          <w:lang w:eastAsia="en-US"/>
        </w:rPr>
        <w:br w:type="page"/>
      </w:r>
      <w:r w:rsidR="00AF4254" w:rsidRPr="00327D6F">
        <w:rPr>
          <w:rFonts w:ascii="Times New Roman" w:eastAsia="Times New Roman" w:hAnsi="Times New Roman" w:cs="Times New Roman"/>
          <w:sz w:val="28"/>
          <w:szCs w:val="28"/>
          <w:lang w:eastAsia="ru-RU"/>
        </w:rPr>
        <w:lastRenderedPageBreak/>
        <w:t>Структура экономики района представлена сельскохозяйственной о</w:t>
      </w:r>
      <w:r w:rsidR="00AF4254" w:rsidRPr="00327D6F">
        <w:rPr>
          <w:rFonts w:ascii="Times New Roman" w:eastAsia="Times New Roman" w:hAnsi="Times New Roman" w:cs="Times New Roman"/>
          <w:sz w:val="28"/>
          <w:szCs w:val="28"/>
          <w:lang w:eastAsia="ru-RU"/>
        </w:rPr>
        <w:t>т</w:t>
      </w:r>
      <w:r w:rsidR="00AF4254" w:rsidRPr="00327D6F">
        <w:rPr>
          <w:rFonts w:ascii="Times New Roman" w:eastAsia="Times New Roman" w:hAnsi="Times New Roman" w:cs="Times New Roman"/>
          <w:sz w:val="28"/>
          <w:szCs w:val="28"/>
          <w:lang w:eastAsia="ru-RU"/>
        </w:rPr>
        <w:t xml:space="preserve">раслью, промышленностью, торговлей и другими отраслями. </w:t>
      </w:r>
      <w:r w:rsidR="00AF4254" w:rsidRPr="00327D6F">
        <w:rPr>
          <w:rFonts w:ascii="Times New Roman" w:eastAsia="Times New Roman" w:hAnsi="Times New Roman" w:cs="Times New Roman"/>
          <w:bCs/>
          <w:sz w:val="28"/>
          <w:szCs w:val="28"/>
          <w:lang w:eastAsia="ru-RU"/>
        </w:rPr>
        <w:t>При подвед</w:t>
      </w:r>
      <w:r w:rsidR="00AF4254" w:rsidRPr="00327D6F">
        <w:rPr>
          <w:rFonts w:ascii="Times New Roman" w:eastAsia="Times New Roman" w:hAnsi="Times New Roman" w:cs="Times New Roman"/>
          <w:bCs/>
          <w:sz w:val="28"/>
          <w:szCs w:val="28"/>
          <w:lang w:eastAsia="ru-RU"/>
        </w:rPr>
        <w:t>е</w:t>
      </w:r>
      <w:r w:rsidR="00AF4254" w:rsidRPr="00327D6F">
        <w:rPr>
          <w:rFonts w:ascii="Times New Roman" w:eastAsia="Times New Roman" w:hAnsi="Times New Roman" w:cs="Times New Roman"/>
          <w:bCs/>
          <w:sz w:val="28"/>
          <w:szCs w:val="28"/>
          <w:lang w:eastAsia="ru-RU"/>
        </w:rPr>
        <w:t>нии итогов использовалась оперативная информация предприятий.</w:t>
      </w:r>
    </w:p>
    <w:p w:rsidR="00AF4254" w:rsidRPr="00327D6F" w:rsidRDefault="00AF4254" w:rsidP="001D7973">
      <w:pPr>
        <w:tabs>
          <w:tab w:val="left" w:pos="3720"/>
        </w:tabs>
        <w:suppressAutoHyphens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F4254" w:rsidRPr="00327D6F" w:rsidRDefault="00B3377C" w:rsidP="001D7973">
      <w:pPr>
        <w:keepNext/>
        <w:suppressAutoHyphens w:val="0"/>
        <w:spacing w:after="0" w:line="240" w:lineRule="auto"/>
        <w:jc w:val="center"/>
        <w:outlineLvl w:val="0"/>
        <w:rPr>
          <w:rFonts w:ascii="Times New Roman" w:hAnsi="Times New Roman" w:cs="Times New Roman"/>
          <w:b/>
          <w:bCs/>
          <w:sz w:val="28"/>
          <w:szCs w:val="28"/>
        </w:rPr>
      </w:pPr>
      <w:bookmarkStart w:id="1" w:name="_Toc63699922"/>
      <w:r w:rsidRPr="00327D6F">
        <w:rPr>
          <w:rFonts w:ascii="Times New Roman" w:hAnsi="Times New Roman" w:cs="Times New Roman"/>
          <w:b/>
          <w:bCs/>
          <w:sz w:val="28"/>
          <w:szCs w:val="28"/>
        </w:rPr>
        <w:t>Агропромышленный комплекс.</w:t>
      </w:r>
      <w:bookmarkEnd w:id="1"/>
    </w:p>
    <w:p w:rsidR="00AE115B" w:rsidRPr="00327D6F" w:rsidRDefault="00AE115B" w:rsidP="001D7973">
      <w:pPr>
        <w:keepNext/>
        <w:suppressAutoHyphens w:val="0"/>
        <w:spacing w:after="0" w:line="240" w:lineRule="auto"/>
        <w:jc w:val="center"/>
        <w:outlineLvl w:val="0"/>
        <w:rPr>
          <w:rFonts w:ascii="Times New Roman" w:hAnsi="Times New Roman" w:cs="Times New Roman"/>
          <w:b/>
          <w:bCs/>
          <w:sz w:val="28"/>
          <w:szCs w:val="28"/>
        </w:rPr>
      </w:pPr>
    </w:p>
    <w:p w:rsidR="00AE115B" w:rsidRPr="00AE115B" w:rsidRDefault="00AE115B" w:rsidP="00AE115B">
      <w:pPr>
        <w:suppressAutoHyphens w:val="0"/>
        <w:spacing w:after="0" w:line="240" w:lineRule="auto"/>
        <w:ind w:firstLine="851"/>
        <w:contextualSpacing/>
        <w:jc w:val="both"/>
        <w:rPr>
          <w:rFonts w:ascii="Times New Roman" w:hAnsi="Times New Roman" w:cs="Times New Roman"/>
          <w:sz w:val="28"/>
          <w:szCs w:val="28"/>
        </w:rPr>
      </w:pPr>
      <w:bookmarkStart w:id="2" w:name="_Toc63699923"/>
      <w:r w:rsidRPr="00AE115B">
        <w:rPr>
          <w:rFonts w:ascii="Times New Roman" w:hAnsi="Times New Roman" w:cs="Times New Roman"/>
          <w:sz w:val="28"/>
          <w:szCs w:val="28"/>
        </w:rPr>
        <w:t xml:space="preserve">В районе сельскохозяйственную деятельность ведут 155 хозяйств: 39 сельскохозяйственных предприятия и 116 КФХ, (в </w:t>
      </w:r>
      <w:proofErr w:type="spellStart"/>
      <w:r w:rsidRPr="00AE115B">
        <w:rPr>
          <w:rFonts w:ascii="Times New Roman" w:hAnsi="Times New Roman" w:cs="Times New Roman"/>
          <w:sz w:val="28"/>
          <w:szCs w:val="28"/>
        </w:rPr>
        <w:t>т.ч</w:t>
      </w:r>
      <w:proofErr w:type="spellEnd"/>
      <w:r w:rsidRPr="00AE115B">
        <w:rPr>
          <w:rFonts w:ascii="Times New Roman" w:hAnsi="Times New Roman" w:cs="Times New Roman"/>
          <w:sz w:val="28"/>
          <w:szCs w:val="28"/>
        </w:rPr>
        <w:t>. в области животн</w:t>
      </w:r>
      <w:r w:rsidRPr="00AE115B">
        <w:rPr>
          <w:rFonts w:ascii="Times New Roman" w:hAnsi="Times New Roman" w:cs="Times New Roman"/>
          <w:sz w:val="28"/>
          <w:szCs w:val="28"/>
        </w:rPr>
        <w:t>о</w:t>
      </w:r>
      <w:r w:rsidRPr="00AE115B">
        <w:rPr>
          <w:rFonts w:ascii="Times New Roman" w:hAnsi="Times New Roman" w:cs="Times New Roman"/>
          <w:sz w:val="28"/>
          <w:szCs w:val="28"/>
        </w:rPr>
        <w:t>водства -7 и 48 соответственно).</w:t>
      </w:r>
    </w:p>
    <w:p w:rsidR="00AE115B" w:rsidRPr="00AE115B" w:rsidRDefault="00AE115B" w:rsidP="00AE115B">
      <w:pPr>
        <w:suppressAutoHyphens w:val="0"/>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Всего земель </w:t>
      </w:r>
      <w:proofErr w:type="spellStart"/>
      <w:r w:rsidRPr="00AE115B">
        <w:rPr>
          <w:rFonts w:ascii="Times New Roman" w:hAnsi="Times New Roman" w:cs="Times New Roman"/>
          <w:sz w:val="28"/>
          <w:szCs w:val="28"/>
        </w:rPr>
        <w:t>сельхозназначения</w:t>
      </w:r>
      <w:proofErr w:type="spellEnd"/>
      <w:r w:rsidRPr="00AE115B">
        <w:rPr>
          <w:rFonts w:ascii="Times New Roman" w:hAnsi="Times New Roman" w:cs="Times New Roman"/>
          <w:sz w:val="28"/>
          <w:szCs w:val="28"/>
        </w:rPr>
        <w:t xml:space="preserve"> на территории района – 43 222 га, из них площадь сельхозугодий составляет 37 573 га, из которых пашня –21 138 га, пастбища – 10 011 га, сенокосы – 4 078 га, многолетние насаждения – 2 346 га. </w:t>
      </w:r>
    </w:p>
    <w:p w:rsidR="00AE115B" w:rsidRPr="00AE115B" w:rsidRDefault="00AE115B" w:rsidP="00AE115B">
      <w:pPr>
        <w:suppressAutoHyphens w:val="0"/>
        <w:spacing w:after="0" w:line="240" w:lineRule="auto"/>
        <w:ind w:firstLine="851"/>
        <w:contextualSpacing/>
        <w:rPr>
          <w:rFonts w:ascii="Times New Roman" w:hAnsi="Times New Roman" w:cs="Times New Roman"/>
          <w:i/>
          <w:sz w:val="28"/>
          <w:szCs w:val="28"/>
          <w:lang w:eastAsia="en-US"/>
        </w:rPr>
      </w:pPr>
      <w:r w:rsidRPr="00AE115B">
        <w:rPr>
          <w:rFonts w:ascii="Times New Roman" w:hAnsi="Times New Roman" w:cs="Times New Roman"/>
          <w:i/>
          <w:sz w:val="28"/>
          <w:szCs w:val="28"/>
          <w:lang w:eastAsia="en-US"/>
        </w:rPr>
        <w:t>Растениеводство.</w:t>
      </w:r>
    </w:p>
    <w:p w:rsidR="00AE115B" w:rsidRPr="00AE115B" w:rsidRDefault="00AE115B" w:rsidP="00AE115B">
      <w:pPr>
        <w:spacing w:after="0" w:line="240" w:lineRule="auto"/>
        <w:ind w:firstLine="993"/>
        <w:jc w:val="both"/>
        <w:rPr>
          <w:rFonts w:ascii="Times New Roman" w:hAnsi="Times New Roman" w:cs="Times New Roman"/>
          <w:iCs/>
          <w:sz w:val="28"/>
          <w:szCs w:val="28"/>
        </w:rPr>
      </w:pPr>
      <w:r w:rsidRPr="00AE115B">
        <w:rPr>
          <w:rFonts w:ascii="Times New Roman" w:hAnsi="Times New Roman" w:cs="Times New Roman"/>
          <w:sz w:val="28"/>
          <w:szCs w:val="28"/>
        </w:rPr>
        <w:t>Одним из наиболее рентабельных видов деятельности в Майкопском районе является растениеводство, на долю которого приходится более 50% от общего объема сельскохозяйственной продукции. В 2022 году в районе посеяно </w:t>
      </w:r>
      <w:r w:rsidRPr="00AE115B">
        <w:rPr>
          <w:rFonts w:ascii="Times New Roman" w:hAnsi="Times New Roman" w:cs="Times New Roman"/>
          <w:bCs/>
          <w:sz w:val="28"/>
          <w:szCs w:val="28"/>
        </w:rPr>
        <w:t xml:space="preserve"> сельскохозяйственных  культур на площади 19 338 га (что осталось на уровне </w:t>
      </w:r>
      <w:r w:rsidRPr="00AE115B">
        <w:rPr>
          <w:rFonts w:ascii="Times New Roman" w:hAnsi="Times New Roman" w:cs="Times New Roman"/>
          <w:iCs/>
          <w:sz w:val="28"/>
          <w:szCs w:val="28"/>
        </w:rPr>
        <w:t xml:space="preserve">прошлого года). </w:t>
      </w:r>
    </w:p>
    <w:p w:rsidR="00AE115B" w:rsidRPr="00AE115B" w:rsidRDefault="00AE115B" w:rsidP="00AE115B">
      <w:pPr>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Основную массу составляет производство зерновых и зернобобовых культур. Всего за 2022 год объем производства зерновых и зернобобовых культур в хозяйствах всех категорий составил 28 тыс. тонн.</w:t>
      </w:r>
    </w:p>
    <w:p w:rsidR="00AE115B" w:rsidRPr="00AE115B" w:rsidRDefault="00AE115B" w:rsidP="00AE115B">
      <w:pPr>
        <w:widowControl w:val="0"/>
        <w:tabs>
          <w:tab w:val="left" w:pos="397"/>
        </w:tabs>
        <w:suppressAutoHyphens w:val="0"/>
        <w:spacing w:after="0" w:line="240" w:lineRule="auto"/>
        <w:ind w:firstLine="851"/>
        <w:jc w:val="both"/>
        <w:rPr>
          <w:rFonts w:ascii="Times New Roman" w:eastAsia="Courier New" w:hAnsi="Times New Roman" w:cs="Times New Roman"/>
          <w:sz w:val="28"/>
          <w:szCs w:val="28"/>
          <w:lang w:eastAsia="x-none"/>
        </w:rPr>
      </w:pPr>
      <w:proofErr w:type="gramStart"/>
      <w:r w:rsidRPr="00AE115B">
        <w:rPr>
          <w:rFonts w:ascii="Times New Roman" w:eastAsia="Courier New" w:hAnsi="Times New Roman" w:cs="Times New Roman"/>
          <w:sz w:val="28"/>
          <w:szCs w:val="28"/>
          <w:lang w:eastAsia="x-none"/>
        </w:rPr>
        <w:t>Лидером по урожайности озимой пшеницы в муниципальном образ</w:t>
      </w:r>
      <w:r w:rsidRPr="00AE115B">
        <w:rPr>
          <w:rFonts w:ascii="Times New Roman" w:eastAsia="Courier New" w:hAnsi="Times New Roman" w:cs="Times New Roman"/>
          <w:sz w:val="28"/>
          <w:szCs w:val="28"/>
          <w:lang w:eastAsia="x-none"/>
        </w:rPr>
        <w:t>о</w:t>
      </w:r>
      <w:r w:rsidRPr="00AE115B">
        <w:rPr>
          <w:rFonts w:ascii="Times New Roman" w:eastAsia="Courier New" w:hAnsi="Times New Roman" w:cs="Times New Roman"/>
          <w:sz w:val="28"/>
          <w:szCs w:val="28"/>
          <w:lang w:eastAsia="x-none"/>
        </w:rPr>
        <w:t xml:space="preserve">вании «Майкопский район» стало КХ «Ника», урожайность озимой пшеницы составила 50 ц/га, на втором месте ООО «Рубин» с урожайностью 45,3 ц/га, третье место у аграриев ИП глава КФХ Булгаков Александр Викторович и ИП глава КФХ </w:t>
      </w:r>
      <w:proofErr w:type="spellStart"/>
      <w:r w:rsidRPr="00AE115B">
        <w:rPr>
          <w:rFonts w:ascii="Times New Roman" w:eastAsia="Courier New" w:hAnsi="Times New Roman" w:cs="Times New Roman"/>
          <w:sz w:val="28"/>
          <w:szCs w:val="28"/>
          <w:lang w:eastAsia="x-none"/>
        </w:rPr>
        <w:t>Дзыбов</w:t>
      </w:r>
      <w:proofErr w:type="spellEnd"/>
      <w:r w:rsidRPr="00AE115B">
        <w:rPr>
          <w:rFonts w:ascii="Times New Roman" w:eastAsia="Courier New" w:hAnsi="Times New Roman" w:cs="Times New Roman"/>
          <w:sz w:val="28"/>
          <w:szCs w:val="28"/>
          <w:lang w:eastAsia="x-none"/>
        </w:rPr>
        <w:t xml:space="preserve"> Мурат </w:t>
      </w:r>
      <w:proofErr w:type="spellStart"/>
      <w:r w:rsidRPr="00AE115B">
        <w:rPr>
          <w:rFonts w:ascii="Times New Roman" w:eastAsia="Courier New" w:hAnsi="Times New Roman" w:cs="Times New Roman"/>
          <w:sz w:val="28"/>
          <w:szCs w:val="28"/>
          <w:lang w:eastAsia="x-none"/>
        </w:rPr>
        <w:t>Асланович</w:t>
      </w:r>
      <w:proofErr w:type="spellEnd"/>
      <w:r w:rsidRPr="00AE115B">
        <w:rPr>
          <w:rFonts w:ascii="Times New Roman" w:eastAsia="Courier New" w:hAnsi="Times New Roman" w:cs="Times New Roman"/>
          <w:sz w:val="28"/>
          <w:szCs w:val="28"/>
          <w:lang w:eastAsia="x-none"/>
        </w:rPr>
        <w:t xml:space="preserve"> с урожайностью озимой пшеницы 45 ц/га.</w:t>
      </w:r>
      <w:proofErr w:type="gramEnd"/>
      <w:r w:rsidRPr="00AE115B">
        <w:rPr>
          <w:rFonts w:ascii="Times New Roman" w:eastAsia="Courier New" w:hAnsi="Times New Roman" w:cs="Times New Roman"/>
          <w:sz w:val="28"/>
          <w:szCs w:val="28"/>
          <w:lang w:eastAsia="x-none"/>
        </w:rPr>
        <w:t xml:space="preserve"> </w:t>
      </w:r>
      <w:r w:rsidRPr="00AE115B">
        <w:rPr>
          <w:rFonts w:ascii="Times New Roman" w:hAnsi="Times New Roman" w:cs="Times New Roman"/>
          <w:sz w:val="28"/>
          <w:szCs w:val="28"/>
        </w:rPr>
        <w:t>Средняя урожайность зерновых за 2022 год составила 39,5 ц/га.</w:t>
      </w:r>
      <w:r w:rsidRPr="00AE115B">
        <w:rPr>
          <w:rFonts w:ascii="Times New Roman" w:eastAsia="Courier New" w:hAnsi="Times New Roman" w:cs="Times New Roman"/>
          <w:sz w:val="28"/>
          <w:szCs w:val="28"/>
          <w:lang w:eastAsia="x-none"/>
        </w:rPr>
        <w:t xml:space="preserve"> </w:t>
      </w:r>
    </w:p>
    <w:p w:rsidR="00AE115B" w:rsidRPr="00AE115B" w:rsidRDefault="00AE115B" w:rsidP="00AE115B">
      <w:pPr>
        <w:shd w:val="clear" w:color="auto" w:fill="FFFFFF"/>
        <w:suppressAutoHyphens w:val="0"/>
        <w:spacing w:after="0" w:line="240" w:lineRule="auto"/>
        <w:ind w:firstLine="851"/>
        <w:jc w:val="both"/>
        <w:rPr>
          <w:rFonts w:ascii="Times New Roman" w:eastAsia="Times New Roman" w:hAnsi="Times New Roman" w:cs="Times New Roman"/>
          <w:bCs/>
          <w:color w:val="000000"/>
          <w:sz w:val="28"/>
          <w:szCs w:val="28"/>
          <w:lang w:eastAsia="x-none"/>
        </w:rPr>
      </w:pPr>
      <w:r w:rsidRPr="00AE115B">
        <w:rPr>
          <w:rFonts w:ascii="Times New Roman" w:eastAsia="Times New Roman" w:hAnsi="Times New Roman" w:cs="Times New Roman"/>
          <w:sz w:val="28"/>
          <w:szCs w:val="28"/>
          <w:lang w:val="x-none" w:eastAsia="x-none"/>
        </w:rPr>
        <w:t>Под урожай</w:t>
      </w:r>
      <w:r w:rsidRPr="00AE115B">
        <w:rPr>
          <w:rFonts w:ascii="Times New Roman" w:eastAsia="Times New Roman" w:hAnsi="Times New Roman" w:cs="Times New Roman"/>
          <w:sz w:val="28"/>
          <w:szCs w:val="28"/>
          <w:lang w:eastAsia="x-none"/>
        </w:rPr>
        <w:t xml:space="preserve"> </w:t>
      </w:r>
      <w:r w:rsidRPr="00AE115B">
        <w:rPr>
          <w:rFonts w:ascii="Times New Roman" w:eastAsia="Times New Roman" w:hAnsi="Times New Roman" w:cs="Times New Roman"/>
          <w:bCs/>
          <w:sz w:val="28"/>
          <w:szCs w:val="28"/>
          <w:lang w:val="x-none" w:eastAsia="x-none"/>
        </w:rPr>
        <w:t>202</w:t>
      </w:r>
      <w:r w:rsidRPr="00AE115B">
        <w:rPr>
          <w:rFonts w:ascii="Times New Roman" w:eastAsia="Times New Roman" w:hAnsi="Times New Roman" w:cs="Times New Roman"/>
          <w:bCs/>
          <w:sz w:val="28"/>
          <w:szCs w:val="28"/>
          <w:lang w:eastAsia="x-none"/>
        </w:rPr>
        <w:t>3</w:t>
      </w:r>
      <w:r w:rsidRPr="00AE115B">
        <w:rPr>
          <w:rFonts w:ascii="Times New Roman" w:eastAsia="Times New Roman" w:hAnsi="Times New Roman" w:cs="Times New Roman"/>
          <w:bCs/>
          <w:sz w:val="28"/>
          <w:szCs w:val="28"/>
          <w:lang w:val="x-none" w:eastAsia="x-none"/>
        </w:rPr>
        <w:t xml:space="preserve"> года</w:t>
      </w:r>
      <w:r w:rsidRPr="00AE115B">
        <w:rPr>
          <w:rFonts w:ascii="Times New Roman" w:eastAsia="Times New Roman" w:hAnsi="Times New Roman" w:cs="Times New Roman"/>
          <w:bCs/>
          <w:sz w:val="28"/>
          <w:szCs w:val="28"/>
          <w:lang w:eastAsia="x-none"/>
        </w:rPr>
        <w:t xml:space="preserve"> </w:t>
      </w:r>
      <w:r w:rsidRPr="00AE115B">
        <w:rPr>
          <w:rFonts w:ascii="Times New Roman" w:eastAsia="Times New Roman" w:hAnsi="Times New Roman" w:cs="Times New Roman"/>
          <w:sz w:val="28"/>
          <w:szCs w:val="28"/>
          <w:lang w:val="x-none" w:eastAsia="x-none"/>
        </w:rPr>
        <w:t>посеяно</w:t>
      </w:r>
      <w:r w:rsidRPr="00AE115B">
        <w:rPr>
          <w:rFonts w:ascii="Times New Roman" w:eastAsia="Times New Roman" w:hAnsi="Times New Roman" w:cs="Times New Roman"/>
          <w:sz w:val="28"/>
          <w:szCs w:val="28"/>
          <w:lang w:eastAsia="x-none"/>
        </w:rPr>
        <w:t xml:space="preserve"> </w:t>
      </w:r>
      <w:r w:rsidRPr="00AE115B">
        <w:rPr>
          <w:rFonts w:ascii="Times New Roman" w:eastAsia="Times New Roman" w:hAnsi="Times New Roman" w:cs="Times New Roman"/>
          <w:bCs/>
          <w:sz w:val="28"/>
          <w:szCs w:val="28"/>
          <w:lang w:eastAsia="x-none"/>
        </w:rPr>
        <w:t>6 322</w:t>
      </w:r>
      <w:r w:rsidRPr="00AE115B">
        <w:rPr>
          <w:rFonts w:ascii="Times New Roman" w:eastAsia="Times New Roman" w:hAnsi="Times New Roman" w:cs="Times New Roman"/>
          <w:bCs/>
          <w:sz w:val="28"/>
          <w:szCs w:val="28"/>
          <w:lang w:val="x-none" w:eastAsia="x-none"/>
        </w:rPr>
        <w:t xml:space="preserve"> га</w:t>
      </w:r>
      <w:r w:rsidRPr="00AE115B">
        <w:rPr>
          <w:rFonts w:ascii="Times New Roman" w:eastAsia="Times New Roman" w:hAnsi="Times New Roman" w:cs="Times New Roman"/>
          <w:bCs/>
          <w:sz w:val="28"/>
          <w:szCs w:val="28"/>
          <w:lang w:eastAsia="x-none"/>
        </w:rPr>
        <w:t xml:space="preserve"> </w:t>
      </w:r>
      <w:r w:rsidRPr="00AE115B">
        <w:rPr>
          <w:rFonts w:ascii="Times New Roman" w:eastAsia="Times New Roman" w:hAnsi="Times New Roman" w:cs="Times New Roman"/>
          <w:sz w:val="28"/>
          <w:szCs w:val="28"/>
          <w:lang w:val="x-none" w:eastAsia="x-none"/>
        </w:rPr>
        <w:t>озимых зерновых и зимующих культур</w:t>
      </w:r>
      <w:r w:rsidRPr="00AE115B">
        <w:rPr>
          <w:rFonts w:ascii="Times New Roman" w:eastAsia="Times New Roman" w:hAnsi="Times New Roman" w:cs="Times New Roman"/>
          <w:sz w:val="28"/>
          <w:szCs w:val="28"/>
          <w:lang w:eastAsia="x-none"/>
        </w:rPr>
        <w:t xml:space="preserve">, что на 569 га больше площади 2022 года, </w:t>
      </w:r>
      <w:r w:rsidRPr="00AE115B">
        <w:rPr>
          <w:rFonts w:ascii="Times New Roman" w:eastAsia="Times New Roman" w:hAnsi="Times New Roman" w:cs="Times New Roman"/>
          <w:bCs/>
          <w:color w:val="000000"/>
          <w:sz w:val="28"/>
          <w:szCs w:val="28"/>
          <w:lang w:eastAsia="x-none"/>
        </w:rPr>
        <w:t>из них:</w:t>
      </w:r>
      <w:r w:rsidRPr="00AE115B">
        <w:rPr>
          <w:rFonts w:ascii="Times New Roman" w:eastAsia="Times New Roman" w:hAnsi="Times New Roman" w:cs="Times New Roman"/>
          <w:iCs/>
          <w:sz w:val="28"/>
          <w:szCs w:val="28"/>
          <w:lang w:val="x-none" w:eastAsia="x-none"/>
        </w:rPr>
        <w:t xml:space="preserve"> </w:t>
      </w:r>
      <w:r w:rsidRPr="00AE115B">
        <w:rPr>
          <w:rFonts w:ascii="Times New Roman" w:eastAsia="Times New Roman" w:hAnsi="Times New Roman" w:cs="Times New Roman"/>
          <w:iCs/>
          <w:sz w:val="28"/>
          <w:szCs w:val="28"/>
          <w:lang w:eastAsia="x-none"/>
        </w:rPr>
        <w:t>5 927</w:t>
      </w:r>
      <w:r w:rsidRPr="00AE115B">
        <w:rPr>
          <w:rFonts w:ascii="Times New Roman" w:eastAsia="Times New Roman" w:hAnsi="Times New Roman" w:cs="Times New Roman"/>
          <w:iCs/>
          <w:sz w:val="28"/>
          <w:szCs w:val="28"/>
          <w:lang w:val="x-none" w:eastAsia="x-none"/>
        </w:rPr>
        <w:t xml:space="preserve"> га озим</w:t>
      </w:r>
      <w:r w:rsidRPr="00AE115B">
        <w:rPr>
          <w:rFonts w:ascii="Times New Roman" w:eastAsia="Times New Roman" w:hAnsi="Times New Roman" w:cs="Times New Roman"/>
          <w:iCs/>
          <w:sz w:val="28"/>
          <w:szCs w:val="28"/>
          <w:lang w:eastAsia="x-none"/>
        </w:rPr>
        <w:t>ая</w:t>
      </w:r>
      <w:r w:rsidRPr="00AE115B">
        <w:rPr>
          <w:rFonts w:ascii="Times New Roman" w:eastAsia="Times New Roman" w:hAnsi="Times New Roman" w:cs="Times New Roman"/>
          <w:iCs/>
          <w:sz w:val="28"/>
          <w:szCs w:val="28"/>
          <w:lang w:val="x-none" w:eastAsia="x-none"/>
        </w:rPr>
        <w:t xml:space="preserve"> пшениц</w:t>
      </w:r>
      <w:r w:rsidRPr="00AE115B">
        <w:rPr>
          <w:rFonts w:ascii="Times New Roman" w:eastAsia="Times New Roman" w:hAnsi="Times New Roman" w:cs="Times New Roman"/>
          <w:iCs/>
          <w:sz w:val="28"/>
          <w:szCs w:val="28"/>
          <w:lang w:eastAsia="x-none"/>
        </w:rPr>
        <w:t>а</w:t>
      </w:r>
      <w:r w:rsidRPr="00AE115B">
        <w:rPr>
          <w:rFonts w:ascii="Times New Roman" w:eastAsia="Times New Roman" w:hAnsi="Times New Roman" w:cs="Times New Roman"/>
          <w:iCs/>
          <w:sz w:val="28"/>
          <w:szCs w:val="28"/>
          <w:lang w:val="x-none" w:eastAsia="x-none"/>
        </w:rPr>
        <w:t xml:space="preserve">; </w:t>
      </w:r>
      <w:r w:rsidRPr="00AE115B">
        <w:rPr>
          <w:rFonts w:ascii="Times New Roman" w:eastAsia="Times New Roman" w:hAnsi="Times New Roman" w:cs="Times New Roman"/>
          <w:iCs/>
          <w:sz w:val="28"/>
          <w:szCs w:val="28"/>
          <w:lang w:eastAsia="x-none"/>
        </w:rPr>
        <w:t>275</w:t>
      </w:r>
      <w:r w:rsidRPr="00AE115B">
        <w:rPr>
          <w:rFonts w:ascii="Times New Roman" w:eastAsia="Times New Roman" w:hAnsi="Times New Roman" w:cs="Times New Roman"/>
          <w:iCs/>
          <w:sz w:val="28"/>
          <w:szCs w:val="28"/>
          <w:lang w:val="x-none" w:eastAsia="x-none"/>
        </w:rPr>
        <w:t xml:space="preserve"> га озимы</w:t>
      </w:r>
      <w:r w:rsidRPr="00AE115B">
        <w:rPr>
          <w:rFonts w:ascii="Times New Roman" w:eastAsia="Times New Roman" w:hAnsi="Times New Roman" w:cs="Times New Roman"/>
          <w:iCs/>
          <w:sz w:val="28"/>
          <w:szCs w:val="28"/>
          <w:lang w:eastAsia="x-none"/>
        </w:rPr>
        <w:t>й</w:t>
      </w:r>
      <w:r w:rsidRPr="00AE115B">
        <w:rPr>
          <w:rFonts w:ascii="Times New Roman" w:eastAsia="Times New Roman" w:hAnsi="Times New Roman" w:cs="Times New Roman"/>
          <w:iCs/>
          <w:sz w:val="28"/>
          <w:szCs w:val="28"/>
          <w:lang w:val="x-none" w:eastAsia="x-none"/>
        </w:rPr>
        <w:t xml:space="preserve"> ячмен</w:t>
      </w:r>
      <w:r w:rsidRPr="00AE115B">
        <w:rPr>
          <w:rFonts w:ascii="Times New Roman" w:eastAsia="Times New Roman" w:hAnsi="Times New Roman" w:cs="Times New Roman"/>
          <w:iCs/>
          <w:sz w:val="28"/>
          <w:szCs w:val="28"/>
          <w:lang w:eastAsia="x-none"/>
        </w:rPr>
        <w:t xml:space="preserve">ь; 120 га зимующий рапс. </w:t>
      </w:r>
      <w:r w:rsidRPr="00AE115B">
        <w:rPr>
          <w:rFonts w:ascii="Times New Roman" w:eastAsia="Times New Roman" w:hAnsi="Times New Roman" w:cs="Times New Roman"/>
          <w:bCs/>
          <w:sz w:val="28"/>
          <w:szCs w:val="28"/>
          <w:lang w:val="x-none" w:eastAsia="x-none"/>
        </w:rPr>
        <w:t>Аграрии района использовали</w:t>
      </w:r>
      <w:r w:rsidRPr="00AE115B">
        <w:rPr>
          <w:rFonts w:ascii="Times New Roman" w:eastAsia="Times New Roman" w:hAnsi="Times New Roman" w:cs="Times New Roman"/>
          <w:sz w:val="28"/>
          <w:szCs w:val="28"/>
          <w:lang w:val="x-none" w:eastAsia="x-none"/>
        </w:rPr>
        <w:t xml:space="preserve"> семена высших репродукций для сортосмены и </w:t>
      </w:r>
      <w:proofErr w:type="spellStart"/>
      <w:r w:rsidRPr="00AE115B">
        <w:rPr>
          <w:rFonts w:ascii="Times New Roman" w:eastAsia="Times New Roman" w:hAnsi="Times New Roman" w:cs="Times New Roman"/>
          <w:sz w:val="28"/>
          <w:szCs w:val="28"/>
          <w:lang w:val="x-none" w:eastAsia="x-none"/>
        </w:rPr>
        <w:t>сортообновления</w:t>
      </w:r>
      <w:proofErr w:type="spellEnd"/>
      <w:r w:rsidRPr="00AE115B">
        <w:rPr>
          <w:rFonts w:ascii="Times New Roman" w:eastAsia="Times New Roman" w:hAnsi="Times New Roman" w:cs="Times New Roman"/>
          <w:sz w:val="28"/>
          <w:szCs w:val="28"/>
          <w:lang w:val="x-none" w:eastAsia="x-none"/>
        </w:rPr>
        <w:t>.</w:t>
      </w:r>
    </w:p>
    <w:p w:rsidR="00AE115B" w:rsidRPr="00AE115B" w:rsidRDefault="00AE115B" w:rsidP="00AE115B">
      <w:pPr>
        <w:spacing w:after="0" w:line="240" w:lineRule="auto"/>
        <w:ind w:firstLine="851"/>
        <w:contextualSpacing/>
        <w:jc w:val="both"/>
        <w:rPr>
          <w:rFonts w:ascii="Times New Roman" w:hAnsi="Times New Roman" w:cs="Times New Roman"/>
          <w:noProof/>
          <w:sz w:val="28"/>
          <w:szCs w:val="28"/>
        </w:rPr>
      </w:pPr>
      <w:r w:rsidRPr="00AE115B">
        <w:rPr>
          <w:rFonts w:ascii="Times New Roman" w:hAnsi="Times New Roman" w:cs="Times New Roman"/>
          <w:sz w:val="28"/>
          <w:szCs w:val="28"/>
        </w:rPr>
        <w:t xml:space="preserve">Получению высоких урожаев в нестабильных агроклиматических условиях способствует внедрение современных ресурсосберегающих технологий производства. В рамках реализации мероприятий по технической и технологической модернизации сельского хозяйства </w:t>
      </w:r>
      <w:proofErr w:type="spellStart"/>
      <w:r w:rsidRPr="00AE115B">
        <w:rPr>
          <w:rFonts w:ascii="Times New Roman" w:hAnsi="Times New Roman" w:cs="Times New Roman"/>
          <w:sz w:val="28"/>
          <w:szCs w:val="28"/>
        </w:rPr>
        <w:t>сельхозтоваропроизводителями</w:t>
      </w:r>
      <w:proofErr w:type="spellEnd"/>
      <w:r w:rsidRPr="00AE115B">
        <w:rPr>
          <w:rFonts w:ascii="Times New Roman" w:hAnsi="Times New Roman" w:cs="Times New Roman"/>
          <w:sz w:val="28"/>
          <w:szCs w:val="28"/>
        </w:rPr>
        <w:t xml:space="preserve"> нашего района в 2022 году приобретено 138 единиц техники, вложения </w:t>
      </w:r>
      <w:proofErr w:type="spellStart"/>
      <w:r w:rsidRPr="00AE115B">
        <w:rPr>
          <w:rFonts w:ascii="Times New Roman" w:hAnsi="Times New Roman" w:cs="Times New Roman"/>
          <w:sz w:val="28"/>
          <w:szCs w:val="28"/>
        </w:rPr>
        <w:t>сельхозтоваропроизводителей</w:t>
      </w:r>
      <w:proofErr w:type="spellEnd"/>
      <w:r w:rsidRPr="00AE115B">
        <w:rPr>
          <w:rFonts w:ascii="Times New Roman" w:hAnsi="Times New Roman" w:cs="Times New Roman"/>
          <w:sz w:val="28"/>
          <w:szCs w:val="28"/>
        </w:rPr>
        <w:t xml:space="preserve"> составили 134 млн. руб. </w:t>
      </w:r>
      <w:r w:rsidRPr="00AE115B">
        <w:rPr>
          <w:rFonts w:ascii="Times New Roman" w:hAnsi="Times New Roman" w:cs="Times New Roman"/>
          <w:noProof/>
          <w:sz w:val="28"/>
          <w:szCs w:val="28"/>
        </w:rPr>
        <w:t>В 2023 году хозяйствами района планируется приобрести еще 11 единиц сельскохозяйственной техники.</w:t>
      </w:r>
    </w:p>
    <w:p w:rsidR="00AE115B" w:rsidRPr="00AE115B" w:rsidRDefault="00AE115B" w:rsidP="00AE115B">
      <w:pPr>
        <w:tabs>
          <w:tab w:val="left" w:pos="9923"/>
        </w:tabs>
        <w:spacing w:line="240" w:lineRule="auto"/>
        <w:ind w:right="-79"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lastRenderedPageBreak/>
        <w:t>Южная часть Майкопского района расположена на территории предгорья и гор Большого Кавказа, что благоприятно сказывается на развитии садоводства. В последние годы происходит изменение структуры посевных площадей за счет закладки многолетних насаждений, включая плодово-ягодные культуры и сады интенсивного типа.</w:t>
      </w:r>
    </w:p>
    <w:p w:rsidR="00AE115B" w:rsidRPr="00AE115B" w:rsidRDefault="00AE115B" w:rsidP="00AE115B">
      <w:pPr>
        <w:tabs>
          <w:tab w:val="left" w:pos="9923"/>
        </w:tabs>
        <w:spacing w:line="240" w:lineRule="auto"/>
        <w:ind w:right="-79"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Площадь, занятая многолетними плодовыми и ягодными насаждениями, составляет 1 982 га, из них в плодоносящем возрасте – 1 097 га. Самым крупным </w:t>
      </w:r>
      <w:proofErr w:type="spellStart"/>
      <w:r w:rsidRPr="00AE115B">
        <w:rPr>
          <w:rFonts w:ascii="Times New Roman" w:hAnsi="Times New Roman" w:cs="Times New Roman"/>
          <w:sz w:val="28"/>
          <w:szCs w:val="28"/>
        </w:rPr>
        <w:t>сельхозтоваропроизводителем</w:t>
      </w:r>
      <w:proofErr w:type="spellEnd"/>
      <w:r w:rsidRPr="00AE115B">
        <w:rPr>
          <w:rFonts w:ascii="Times New Roman" w:hAnsi="Times New Roman" w:cs="Times New Roman"/>
          <w:sz w:val="28"/>
          <w:szCs w:val="28"/>
        </w:rPr>
        <w:t xml:space="preserve"> в этой отрасли является ООО «</w:t>
      </w:r>
      <w:proofErr w:type="spellStart"/>
      <w:r w:rsidRPr="00AE115B">
        <w:rPr>
          <w:rFonts w:ascii="Times New Roman" w:hAnsi="Times New Roman" w:cs="Times New Roman"/>
          <w:sz w:val="28"/>
          <w:szCs w:val="28"/>
        </w:rPr>
        <w:t>Юмикс</w:t>
      </w:r>
      <w:proofErr w:type="spellEnd"/>
      <w:r w:rsidRPr="00AE115B">
        <w:rPr>
          <w:rFonts w:ascii="Times New Roman" w:hAnsi="Times New Roman" w:cs="Times New Roman"/>
          <w:sz w:val="28"/>
          <w:szCs w:val="28"/>
        </w:rPr>
        <w:t>».</w:t>
      </w:r>
    </w:p>
    <w:p w:rsidR="00AE115B" w:rsidRPr="00AE115B" w:rsidRDefault="00AE115B" w:rsidP="00AE115B">
      <w:pPr>
        <w:tabs>
          <w:tab w:val="left" w:pos="9923"/>
        </w:tabs>
        <w:spacing w:after="0" w:line="240" w:lineRule="auto"/>
        <w:ind w:right="-79"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Всего за 2022 год объем производства плодово-ягодной продукции в хозяйствах всех категорий составил 12 тыс. тонн. Лучший результат по урожайности в 2022 год</w:t>
      </w:r>
      <w:proofErr w:type="gramStart"/>
      <w:r w:rsidRPr="00AE115B">
        <w:rPr>
          <w:rFonts w:ascii="Times New Roman" w:hAnsi="Times New Roman" w:cs="Times New Roman"/>
          <w:sz w:val="28"/>
          <w:szCs w:val="28"/>
        </w:rPr>
        <w:t>у у ООО</w:t>
      </w:r>
      <w:proofErr w:type="gramEnd"/>
      <w:r w:rsidRPr="00AE115B">
        <w:rPr>
          <w:rFonts w:ascii="Times New Roman" w:hAnsi="Times New Roman" w:cs="Times New Roman"/>
          <w:sz w:val="28"/>
          <w:szCs w:val="28"/>
        </w:rPr>
        <w:t xml:space="preserve"> «</w:t>
      </w:r>
      <w:proofErr w:type="spellStart"/>
      <w:r w:rsidRPr="00AE115B">
        <w:rPr>
          <w:rFonts w:ascii="Times New Roman" w:hAnsi="Times New Roman" w:cs="Times New Roman"/>
          <w:sz w:val="28"/>
          <w:szCs w:val="28"/>
        </w:rPr>
        <w:t>Юмикс</w:t>
      </w:r>
      <w:proofErr w:type="spellEnd"/>
      <w:r w:rsidRPr="00AE115B">
        <w:rPr>
          <w:rFonts w:ascii="Times New Roman" w:hAnsi="Times New Roman" w:cs="Times New Roman"/>
          <w:sz w:val="28"/>
          <w:szCs w:val="28"/>
        </w:rPr>
        <w:t>» - 305 ц/га. В 2023 году планируется собрать более 12 тысяч тонн плодов и ягод.</w:t>
      </w:r>
    </w:p>
    <w:p w:rsidR="00AE115B" w:rsidRPr="00AE115B" w:rsidRDefault="00AE115B" w:rsidP="00AE115B">
      <w:pPr>
        <w:tabs>
          <w:tab w:val="left" w:pos="9923"/>
        </w:tabs>
        <w:spacing w:after="0" w:line="240" w:lineRule="auto"/>
        <w:ind w:right="-77" w:firstLine="851"/>
        <w:jc w:val="both"/>
        <w:rPr>
          <w:rFonts w:ascii="Times New Roman" w:hAnsi="Times New Roman" w:cs="Times New Roman"/>
          <w:sz w:val="28"/>
          <w:szCs w:val="28"/>
        </w:rPr>
      </w:pPr>
      <w:r w:rsidRPr="00AE115B">
        <w:rPr>
          <w:rFonts w:ascii="Times New Roman" w:hAnsi="Times New Roman" w:cs="Times New Roman"/>
          <w:sz w:val="28"/>
          <w:szCs w:val="28"/>
        </w:rPr>
        <w:t xml:space="preserve">В 2022 году произведена закладка многолетних плодовых насаждений на площади 112 га: ИП </w:t>
      </w:r>
      <w:proofErr w:type="spellStart"/>
      <w:r w:rsidRPr="00AE115B">
        <w:rPr>
          <w:rFonts w:ascii="Times New Roman" w:hAnsi="Times New Roman" w:cs="Times New Roman"/>
          <w:sz w:val="28"/>
          <w:szCs w:val="28"/>
        </w:rPr>
        <w:t>Дауров</w:t>
      </w:r>
      <w:proofErr w:type="spellEnd"/>
      <w:r w:rsidRPr="00AE115B">
        <w:rPr>
          <w:rFonts w:ascii="Times New Roman" w:hAnsi="Times New Roman" w:cs="Times New Roman"/>
          <w:sz w:val="28"/>
          <w:szCs w:val="28"/>
        </w:rPr>
        <w:t xml:space="preserve"> А.А. - орех-фундук на площади 88 га (МО «</w:t>
      </w:r>
      <w:proofErr w:type="spellStart"/>
      <w:r w:rsidRPr="00AE115B">
        <w:rPr>
          <w:rFonts w:ascii="Times New Roman" w:hAnsi="Times New Roman" w:cs="Times New Roman"/>
          <w:sz w:val="28"/>
          <w:szCs w:val="28"/>
        </w:rPr>
        <w:t>Краснооктябрьское</w:t>
      </w:r>
      <w:proofErr w:type="spellEnd"/>
      <w:r w:rsidRPr="00AE115B">
        <w:rPr>
          <w:rFonts w:ascii="Times New Roman" w:hAnsi="Times New Roman" w:cs="Times New Roman"/>
          <w:sz w:val="28"/>
          <w:szCs w:val="28"/>
        </w:rPr>
        <w:t xml:space="preserve"> сельское поселение»); ООО «Лидер» - яблони на площади 6 га, ООО «</w:t>
      </w:r>
      <w:proofErr w:type="spellStart"/>
      <w:r w:rsidRPr="00AE115B">
        <w:rPr>
          <w:rFonts w:ascii="Times New Roman" w:hAnsi="Times New Roman" w:cs="Times New Roman"/>
          <w:sz w:val="28"/>
          <w:szCs w:val="28"/>
        </w:rPr>
        <w:t>Витаукт-агро</w:t>
      </w:r>
      <w:proofErr w:type="spellEnd"/>
      <w:r w:rsidRPr="00AE115B">
        <w:rPr>
          <w:rFonts w:ascii="Times New Roman" w:hAnsi="Times New Roman" w:cs="Times New Roman"/>
          <w:sz w:val="28"/>
          <w:szCs w:val="28"/>
        </w:rPr>
        <w:t>» - ягодники на площади 6 га, ИП Глава КФХ Свиридов А.М. - питомник яблони 4 га (МО «</w:t>
      </w:r>
      <w:proofErr w:type="spellStart"/>
      <w:r w:rsidRPr="00AE115B">
        <w:rPr>
          <w:rFonts w:ascii="Times New Roman" w:hAnsi="Times New Roman" w:cs="Times New Roman"/>
          <w:sz w:val="28"/>
          <w:szCs w:val="28"/>
        </w:rPr>
        <w:t>Абадзехское</w:t>
      </w:r>
      <w:proofErr w:type="spellEnd"/>
      <w:r w:rsidRPr="00AE115B">
        <w:rPr>
          <w:rFonts w:ascii="Times New Roman" w:hAnsi="Times New Roman" w:cs="Times New Roman"/>
          <w:sz w:val="28"/>
          <w:szCs w:val="28"/>
        </w:rPr>
        <w:t xml:space="preserve"> сельское поселение»); ИП глава КФХ </w:t>
      </w:r>
      <w:proofErr w:type="spellStart"/>
      <w:r w:rsidRPr="00AE115B">
        <w:rPr>
          <w:rFonts w:ascii="Times New Roman" w:hAnsi="Times New Roman" w:cs="Times New Roman"/>
          <w:sz w:val="28"/>
          <w:szCs w:val="28"/>
        </w:rPr>
        <w:t>Даргушаова</w:t>
      </w:r>
      <w:proofErr w:type="spellEnd"/>
      <w:r w:rsidRPr="00AE115B">
        <w:rPr>
          <w:rFonts w:ascii="Times New Roman" w:hAnsi="Times New Roman" w:cs="Times New Roman"/>
          <w:sz w:val="28"/>
          <w:szCs w:val="28"/>
        </w:rPr>
        <w:t xml:space="preserve"> К.С. – яблони на площади 4,85 га, ИП </w:t>
      </w:r>
      <w:proofErr w:type="spellStart"/>
      <w:r w:rsidRPr="00AE115B">
        <w:rPr>
          <w:rFonts w:ascii="Times New Roman" w:hAnsi="Times New Roman" w:cs="Times New Roman"/>
          <w:sz w:val="28"/>
          <w:szCs w:val="28"/>
        </w:rPr>
        <w:t>Тешев</w:t>
      </w:r>
      <w:proofErr w:type="spellEnd"/>
      <w:r w:rsidRPr="00AE115B">
        <w:rPr>
          <w:rFonts w:ascii="Times New Roman" w:hAnsi="Times New Roman" w:cs="Times New Roman"/>
          <w:sz w:val="28"/>
          <w:szCs w:val="28"/>
        </w:rPr>
        <w:t xml:space="preserve"> А.А. - ягодники на площади 3 га (МО «</w:t>
      </w:r>
      <w:proofErr w:type="spellStart"/>
      <w:r w:rsidRPr="00AE115B">
        <w:rPr>
          <w:rFonts w:ascii="Times New Roman" w:hAnsi="Times New Roman" w:cs="Times New Roman"/>
          <w:sz w:val="28"/>
          <w:szCs w:val="28"/>
        </w:rPr>
        <w:t>Кужорское</w:t>
      </w:r>
      <w:proofErr w:type="spellEnd"/>
      <w:r w:rsidRPr="00AE115B">
        <w:rPr>
          <w:rFonts w:ascii="Times New Roman" w:hAnsi="Times New Roman" w:cs="Times New Roman"/>
          <w:sz w:val="28"/>
          <w:szCs w:val="28"/>
        </w:rPr>
        <w:t xml:space="preserve"> сельское поселение).</w:t>
      </w:r>
    </w:p>
    <w:p w:rsidR="00AE115B" w:rsidRPr="00AE115B" w:rsidRDefault="00AE115B" w:rsidP="00AE115B">
      <w:pPr>
        <w:tabs>
          <w:tab w:val="left" w:pos="9923"/>
        </w:tabs>
        <w:spacing w:after="0" w:line="240" w:lineRule="auto"/>
        <w:ind w:right="-77" w:firstLine="851"/>
        <w:jc w:val="both"/>
        <w:rPr>
          <w:rFonts w:ascii="Times New Roman" w:hAnsi="Times New Roman" w:cs="Times New Roman"/>
          <w:sz w:val="28"/>
          <w:szCs w:val="28"/>
        </w:rPr>
      </w:pPr>
      <w:r w:rsidRPr="00AE115B">
        <w:rPr>
          <w:rFonts w:ascii="Times New Roman" w:hAnsi="Times New Roman" w:cs="Times New Roman"/>
          <w:sz w:val="28"/>
          <w:szCs w:val="28"/>
        </w:rPr>
        <w:t xml:space="preserve">В 2023 году планируется произвести закладку многолетних насаждений на площади 162 га: </w:t>
      </w:r>
      <w:proofErr w:type="gramStart"/>
      <w:r w:rsidRPr="00AE115B">
        <w:rPr>
          <w:rFonts w:ascii="Times New Roman" w:hAnsi="Times New Roman" w:cs="Times New Roman"/>
          <w:sz w:val="28"/>
          <w:szCs w:val="28"/>
        </w:rPr>
        <w:t xml:space="preserve">ООО КХ «Поляна» - 30 га (яблони), ООО «СБ-Агро» - 20 га (орех-фундук); ООО СХП «Аракс» - 3 га (яблони), ИП глава КФХ </w:t>
      </w:r>
      <w:proofErr w:type="spellStart"/>
      <w:r w:rsidRPr="00AE115B">
        <w:rPr>
          <w:rFonts w:ascii="Times New Roman" w:hAnsi="Times New Roman" w:cs="Times New Roman"/>
          <w:sz w:val="28"/>
          <w:szCs w:val="28"/>
        </w:rPr>
        <w:t>Губаз</w:t>
      </w:r>
      <w:proofErr w:type="spellEnd"/>
      <w:r w:rsidRPr="00AE115B">
        <w:rPr>
          <w:rFonts w:ascii="Times New Roman" w:hAnsi="Times New Roman" w:cs="Times New Roman"/>
          <w:sz w:val="28"/>
          <w:szCs w:val="28"/>
        </w:rPr>
        <w:t xml:space="preserve"> Д.Э. – 100 га (виноградники); ООО «Лидер» - 9 га (яблони).</w:t>
      </w:r>
      <w:proofErr w:type="gramEnd"/>
    </w:p>
    <w:p w:rsidR="00AE115B" w:rsidRPr="00AE115B" w:rsidRDefault="00AE115B" w:rsidP="00AE115B">
      <w:pPr>
        <w:suppressAutoHyphens w:val="0"/>
        <w:spacing w:after="0" w:line="240" w:lineRule="auto"/>
        <w:ind w:firstLine="851"/>
        <w:jc w:val="both"/>
        <w:rPr>
          <w:rFonts w:ascii="Times New Roman" w:hAnsi="Times New Roman" w:cs="Times New Roman"/>
          <w:i/>
          <w:sz w:val="28"/>
          <w:szCs w:val="28"/>
          <w:lang w:eastAsia="en-US"/>
        </w:rPr>
      </w:pPr>
      <w:r w:rsidRPr="00AE115B">
        <w:rPr>
          <w:rFonts w:ascii="Times New Roman" w:hAnsi="Times New Roman" w:cs="Times New Roman"/>
          <w:i/>
          <w:sz w:val="28"/>
          <w:szCs w:val="28"/>
          <w:lang w:eastAsia="en-US"/>
        </w:rPr>
        <w:t>Животноводство.</w:t>
      </w:r>
    </w:p>
    <w:p w:rsidR="00AE115B" w:rsidRPr="00AE115B" w:rsidRDefault="00AE115B" w:rsidP="00AE115B">
      <w:pPr>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За 2022 год во всех категориях хозяйств района произведено: скота и птицы на убой (в живом весе) 0,9 тыс. тонн, молока 12,8 тыс. тонн, яиц 3,0 млн. штук, что составило к уровню прошлого года: производство мяса (в живом весе) 101,7%, молока 112,9 %, яиц 110,8 %.</w:t>
      </w:r>
    </w:p>
    <w:p w:rsidR="00AE115B" w:rsidRPr="00AE115B" w:rsidRDefault="00AE115B" w:rsidP="00AE115B">
      <w:pPr>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 xml:space="preserve">За 2022 год во всех категориях хозяйств по сравнению с 2021 годом поголовье крупного рогатого скота уменьшилось на 14,7 %, коров на 14,5 %, овец и коз на 0,8 %, за счет сокращения животных </w:t>
      </w:r>
      <w:proofErr w:type="gramStart"/>
      <w:r w:rsidRPr="00AE115B">
        <w:rPr>
          <w:rFonts w:ascii="Times New Roman" w:hAnsi="Times New Roman" w:cs="Times New Roman"/>
          <w:sz w:val="28"/>
          <w:szCs w:val="28"/>
        </w:rPr>
        <w:t>в</w:t>
      </w:r>
      <w:proofErr w:type="gramEnd"/>
      <w:r w:rsidRPr="00AE115B">
        <w:rPr>
          <w:rFonts w:ascii="Times New Roman" w:hAnsi="Times New Roman" w:cs="Times New Roman"/>
          <w:sz w:val="28"/>
          <w:szCs w:val="28"/>
        </w:rPr>
        <w:t xml:space="preserve"> ЛПХ.</w:t>
      </w:r>
    </w:p>
    <w:p w:rsidR="00AE115B" w:rsidRPr="00AE115B" w:rsidRDefault="00AE115B" w:rsidP="00AE115B">
      <w:pPr>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Поголовье основных видов сельскохозяйственных животных в МО «Майкопский район» за 2022 год во всех категориях хозяйств составило:       4 866 голов крупного рогатого скота; 3 054 головы коров; 12 475 голов овец и коз.</w:t>
      </w:r>
    </w:p>
    <w:p w:rsidR="00AE115B" w:rsidRPr="00AE115B" w:rsidRDefault="00AE115B" w:rsidP="00AE115B">
      <w:pPr>
        <w:spacing w:after="0" w:line="240" w:lineRule="auto"/>
        <w:ind w:firstLine="851"/>
        <w:jc w:val="both"/>
        <w:rPr>
          <w:rFonts w:ascii="Times New Roman" w:hAnsi="Times New Roman"/>
          <w:sz w:val="28"/>
          <w:szCs w:val="28"/>
        </w:rPr>
      </w:pPr>
      <w:r w:rsidRPr="00AE115B">
        <w:rPr>
          <w:rFonts w:ascii="Times New Roman" w:hAnsi="Times New Roman"/>
          <w:sz w:val="28"/>
          <w:szCs w:val="28"/>
        </w:rPr>
        <w:t xml:space="preserve">В 2022 году приобретено поголовье нетелей молочного направления ИП главой КФХ </w:t>
      </w:r>
      <w:proofErr w:type="spellStart"/>
      <w:r w:rsidRPr="00AE115B">
        <w:rPr>
          <w:rFonts w:ascii="Times New Roman" w:hAnsi="Times New Roman"/>
          <w:sz w:val="28"/>
          <w:szCs w:val="28"/>
        </w:rPr>
        <w:t>Хоретлевым</w:t>
      </w:r>
      <w:proofErr w:type="spellEnd"/>
      <w:r w:rsidRPr="00AE115B">
        <w:rPr>
          <w:rFonts w:ascii="Times New Roman" w:hAnsi="Times New Roman"/>
          <w:sz w:val="28"/>
          <w:szCs w:val="28"/>
        </w:rPr>
        <w:t xml:space="preserve"> Ю. К. в количестве 89 голов. В 2023 году ИП глава КФХ </w:t>
      </w:r>
      <w:proofErr w:type="spellStart"/>
      <w:r w:rsidRPr="00AE115B">
        <w:rPr>
          <w:rFonts w:ascii="Times New Roman" w:hAnsi="Times New Roman"/>
          <w:sz w:val="28"/>
          <w:szCs w:val="28"/>
        </w:rPr>
        <w:t>Дзыбов</w:t>
      </w:r>
      <w:proofErr w:type="spellEnd"/>
      <w:r w:rsidRPr="00AE115B">
        <w:rPr>
          <w:rFonts w:ascii="Times New Roman" w:hAnsi="Times New Roman"/>
          <w:sz w:val="28"/>
          <w:szCs w:val="28"/>
        </w:rPr>
        <w:t xml:space="preserve"> М.А. переходит на разведение птицы мясного направления, планирует приобрести 10 тысяч голов цыплят на </w:t>
      </w:r>
      <w:proofErr w:type="spellStart"/>
      <w:r w:rsidRPr="00AE115B">
        <w:rPr>
          <w:rFonts w:ascii="Times New Roman" w:hAnsi="Times New Roman"/>
          <w:sz w:val="28"/>
          <w:szCs w:val="28"/>
        </w:rPr>
        <w:t>доращивание</w:t>
      </w:r>
      <w:proofErr w:type="spellEnd"/>
      <w:r w:rsidRPr="00AE115B">
        <w:rPr>
          <w:rFonts w:ascii="Times New Roman" w:hAnsi="Times New Roman"/>
          <w:sz w:val="28"/>
          <w:szCs w:val="28"/>
        </w:rPr>
        <w:t>.</w:t>
      </w:r>
    </w:p>
    <w:p w:rsidR="00AE115B" w:rsidRPr="00AE115B" w:rsidRDefault="00AE115B" w:rsidP="00AE115B">
      <w:pPr>
        <w:widowControl w:val="0"/>
        <w:suppressAutoHyphens w:val="0"/>
        <w:spacing w:after="12" w:line="240" w:lineRule="auto"/>
        <w:ind w:firstLine="851"/>
        <w:jc w:val="both"/>
        <w:rPr>
          <w:rFonts w:ascii="Times New Roman" w:eastAsia="Segoe UI" w:hAnsi="Times New Roman" w:cs="Times New Roman"/>
          <w:i/>
          <w:sz w:val="28"/>
          <w:szCs w:val="28"/>
          <w:lang w:eastAsia="ru-RU"/>
        </w:rPr>
      </w:pPr>
      <w:r w:rsidRPr="00AE115B">
        <w:rPr>
          <w:rFonts w:ascii="Times New Roman" w:eastAsia="Segoe UI" w:hAnsi="Times New Roman" w:cs="Times New Roman"/>
          <w:i/>
          <w:sz w:val="28"/>
          <w:szCs w:val="28"/>
          <w:lang w:eastAsia="ru-RU"/>
        </w:rPr>
        <w:t>Государственная поддержка.</w:t>
      </w:r>
    </w:p>
    <w:p w:rsidR="00AE115B" w:rsidRPr="00AE115B" w:rsidRDefault="00AE115B" w:rsidP="00AE115B">
      <w:pPr>
        <w:widowControl w:val="0"/>
        <w:suppressAutoHyphens w:val="0"/>
        <w:spacing w:after="12" w:line="240" w:lineRule="auto"/>
        <w:ind w:firstLine="851"/>
        <w:jc w:val="both"/>
        <w:rPr>
          <w:rFonts w:ascii="Times New Roman" w:hAnsi="Times New Roman" w:cs="Times New Roman"/>
          <w:sz w:val="28"/>
          <w:szCs w:val="28"/>
        </w:rPr>
      </w:pPr>
      <w:proofErr w:type="gramStart"/>
      <w:r w:rsidRPr="00AE115B">
        <w:rPr>
          <w:rFonts w:ascii="Times New Roman" w:eastAsia="Segoe UI" w:hAnsi="Times New Roman" w:cs="Segoe UI"/>
          <w:sz w:val="28"/>
          <w:szCs w:val="28"/>
          <w:lang w:eastAsia="ru-RU"/>
        </w:rPr>
        <w:lastRenderedPageBreak/>
        <w:t xml:space="preserve">В рамках реализации </w:t>
      </w:r>
      <w:r w:rsidRPr="00AE115B">
        <w:rPr>
          <w:rFonts w:ascii="Times New Roman" w:eastAsia="Segoe UI" w:hAnsi="Times New Roman" w:cs="Segoe UI"/>
          <w:spacing w:val="-5"/>
          <w:sz w:val="28"/>
          <w:szCs w:val="28"/>
          <w:lang w:eastAsia="ru-RU"/>
        </w:rPr>
        <w:t>государственной п</w:t>
      </w:r>
      <w:r w:rsidRPr="00AE115B">
        <w:rPr>
          <w:rFonts w:ascii="Times New Roman" w:eastAsia="Segoe UI" w:hAnsi="Times New Roman" w:cs="Segoe UI"/>
          <w:sz w:val="28"/>
          <w:szCs w:val="28"/>
          <w:lang w:eastAsia="ru-RU"/>
        </w:rPr>
        <w:t>рограммы Республики Адыгея «Развитие сельского хозяйства и регулирование рынков сельскохозяйстве</w:t>
      </w:r>
      <w:r w:rsidRPr="00AE115B">
        <w:rPr>
          <w:rFonts w:ascii="Times New Roman" w:eastAsia="Segoe UI" w:hAnsi="Times New Roman" w:cs="Segoe UI"/>
          <w:sz w:val="28"/>
          <w:szCs w:val="28"/>
          <w:lang w:eastAsia="ru-RU"/>
        </w:rPr>
        <w:t>н</w:t>
      </w:r>
      <w:r w:rsidRPr="00AE115B">
        <w:rPr>
          <w:rFonts w:ascii="Times New Roman" w:eastAsia="Segoe UI" w:hAnsi="Times New Roman" w:cs="Segoe UI"/>
          <w:sz w:val="28"/>
          <w:szCs w:val="28"/>
          <w:lang w:eastAsia="ru-RU"/>
        </w:rPr>
        <w:t>ной продукции, сырья и продовольствия» в 2022 году за счет средств фед</w:t>
      </w:r>
      <w:r w:rsidRPr="00AE115B">
        <w:rPr>
          <w:rFonts w:ascii="Times New Roman" w:eastAsia="Segoe UI" w:hAnsi="Times New Roman" w:cs="Segoe UI"/>
          <w:sz w:val="28"/>
          <w:szCs w:val="28"/>
          <w:lang w:eastAsia="ru-RU"/>
        </w:rPr>
        <w:t>е</w:t>
      </w:r>
      <w:r w:rsidRPr="00AE115B">
        <w:rPr>
          <w:rFonts w:ascii="Times New Roman" w:eastAsia="Segoe UI" w:hAnsi="Times New Roman" w:cs="Segoe UI"/>
          <w:sz w:val="28"/>
          <w:szCs w:val="28"/>
          <w:lang w:eastAsia="ru-RU"/>
        </w:rPr>
        <w:t>рального и республиканского бюджетов: два участника от Майкопского ра</w:t>
      </w:r>
      <w:r w:rsidRPr="00AE115B">
        <w:rPr>
          <w:rFonts w:ascii="Times New Roman" w:eastAsia="Segoe UI" w:hAnsi="Times New Roman" w:cs="Segoe UI"/>
          <w:sz w:val="28"/>
          <w:szCs w:val="28"/>
          <w:lang w:eastAsia="ru-RU"/>
        </w:rPr>
        <w:t>й</w:t>
      </w:r>
      <w:r w:rsidRPr="00AE115B">
        <w:rPr>
          <w:rFonts w:ascii="Times New Roman" w:eastAsia="Segoe UI" w:hAnsi="Times New Roman" w:cs="Segoe UI"/>
          <w:sz w:val="28"/>
          <w:szCs w:val="28"/>
          <w:lang w:eastAsia="ru-RU"/>
        </w:rPr>
        <w:t>она</w:t>
      </w:r>
      <w:r w:rsidRPr="00AE115B">
        <w:rPr>
          <w:rFonts w:ascii="Times New Roman" w:hAnsi="Times New Roman" w:cs="Times New Roman"/>
          <w:color w:val="000000"/>
          <w:sz w:val="28"/>
          <w:szCs w:val="28"/>
          <w:shd w:val="clear" w:color="auto" w:fill="FFFFFF"/>
        </w:rPr>
        <w:t xml:space="preserve"> получили грант «</w:t>
      </w:r>
      <w:proofErr w:type="spellStart"/>
      <w:r w:rsidRPr="00AE115B">
        <w:rPr>
          <w:rFonts w:ascii="Times New Roman" w:hAnsi="Times New Roman" w:cs="Times New Roman"/>
          <w:color w:val="000000"/>
          <w:sz w:val="28"/>
          <w:szCs w:val="28"/>
          <w:shd w:val="clear" w:color="auto" w:fill="FFFFFF"/>
        </w:rPr>
        <w:t>Агростартап</w:t>
      </w:r>
      <w:proofErr w:type="spellEnd"/>
      <w:r w:rsidRPr="00AE115B">
        <w:rPr>
          <w:rFonts w:ascii="Times New Roman" w:hAnsi="Times New Roman" w:cs="Times New Roman"/>
          <w:color w:val="000000"/>
          <w:sz w:val="28"/>
          <w:szCs w:val="28"/>
          <w:shd w:val="clear" w:color="auto" w:fill="FFFFFF"/>
        </w:rPr>
        <w:t>» - на развитие хозяйства им выделено 3,4 млн. руб.;</w:t>
      </w:r>
      <w:r w:rsidRPr="00AE115B">
        <w:rPr>
          <w:rFonts w:ascii="Times New Roman" w:hAnsi="Times New Roman" w:cs="Times New Roman"/>
          <w:sz w:val="28"/>
          <w:szCs w:val="28"/>
        </w:rPr>
        <w:t xml:space="preserve"> 38 </w:t>
      </w:r>
      <w:proofErr w:type="spellStart"/>
      <w:r w:rsidRPr="00AE115B">
        <w:rPr>
          <w:rFonts w:ascii="Times New Roman" w:hAnsi="Times New Roman" w:cs="Times New Roman"/>
          <w:sz w:val="28"/>
          <w:szCs w:val="28"/>
        </w:rPr>
        <w:t>сельхозтоваропроизводителей</w:t>
      </w:r>
      <w:proofErr w:type="spellEnd"/>
      <w:r w:rsidRPr="00AE115B">
        <w:rPr>
          <w:rFonts w:ascii="Times New Roman" w:hAnsi="Times New Roman" w:cs="Times New Roman"/>
          <w:sz w:val="28"/>
          <w:szCs w:val="28"/>
        </w:rPr>
        <w:t xml:space="preserve"> района получили субсидии в сумме 266 млн. руб. по 16 направлениям.</w:t>
      </w:r>
      <w:proofErr w:type="gramEnd"/>
    </w:p>
    <w:p w:rsidR="00AE115B" w:rsidRPr="00AE115B" w:rsidRDefault="00AE115B" w:rsidP="00AE115B">
      <w:pPr>
        <w:shd w:val="clear" w:color="auto" w:fill="FFFFFF"/>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В рамках государственной программы «Комплексное развитие сельских территорий» в 2022 году</w:t>
      </w:r>
      <w:r w:rsidRPr="00AE115B">
        <w:rPr>
          <w:sz w:val="28"/>
          <w:szCs w:val="28"/>
        </w:rPr>
        <w:t xml:space="preserve"> </w:t>
      </w:r>
      <w:r w:rsidRPr="00AE115B">
        <w:rPr>
          <w:rFonts w:ascii="Times New Roman" w:hAnsi="Times New Roman" w:cs="Times New Roman"/>
          <w:sz w:val="28"/>
          <w:szCs w:val="28"/>
        </w:rPr>
        <w:t>две семьи работников АПК получили свидетельства на приобретение жилья. В 2022 году введено 49,5 м</w:t>
      </w:r>
      <w:proofErr w:type="gramStart"/>
      <w:r w:rsidRPr="00AE115B">
        <w:rPr>
          <w:rFonts w:ascii="Times New Roman" w:hAnsi="Times New Roman" w:cs="Times New Roman"/>
          <w:sz w:val="28"/>
          <w:szCs w:val="28"/>
          <w:vertAlign w:val="superscript"/>
        </w:rPr>
        <w:t>2</w:t>
      </w:r>
      <w:proofErr w:type="gramEnd"/>
      <w:r w:rsidRPr="00AE115B">
        <w:rPr>
          <w:rFonts w:ascii="Times New Roman" w:hAnsi="Times New Roman" w:cs="Times New Roman"/>
          <w:sz w:val="28"/>
          <w:szCs w:val="28"/>
        </w:rPr>
        <w:t xml:space="preserve"> жилья – 1 участник (второй участник будет приобретать жилье в 2023 году). </w:t>
      </w:r>
    </w:p>
    <w:p w:rsidR="00AE115B" w:rsidRPr="00AE115B" w:rsidRDefault="00AE115B" w:rsidP="00AE115B">
      <w:pPr>
        <w:suppressAutoHyphens w:val="0"/>
        <w:spacing w:after="0" w:line="240" w:lineRule="auto"/>
        <w:ind w:firstLine="851"/>
        <w:jc w:val="both"/>
        <w:textAlignment w:val="baseline"/>
        <w:rPr>
          <w:rFonts w:ascii="Times New Roman" w:hAnsi="Times New Roman" w:cs="Times New Roman"/>
          <w:sz w:val="28"/>
          <w:szCs w:val="28"/>
          <w:lang w:val="x-none" w:eastAsia="x-none"/>
        </w:rPr>
      </w:pPr>
      <w:r w:rsidRPr="00AE115B">
        <w:rPr>
          <w:rFonts w:ascii="Times New Roman" w:hAnsi="Times New Roman" w:cs="Times New Roman"/>
          <w:sz w:val="28"/>
          <w:szCs w:val="28"/>
          <w:lang w:val="x-none" w:eastAsia="x-none"/>
        </w:rPr>
        <w:t>В состав заявочной документации по реализации программы на 2023 год в сводный список участников мероприятий по улучшению жилищных условий граждан, проживающих на сельских территориях, - получателей социальных выплат включены 15 семей граждан</w:t>
      </w:r>
      <w:r w:rsidRPr="00AE115B">
        <w:rPr>
          <w:rFonts w:ascii="Times New Roman" w:hAnsi="Times New Roman" w:cs="Times New Roman"/>
          <w:sz w:val="28"/>
          <w:szCs w:val="28"/>
          <w:lang w:eastAsia="x-none"/>
        </w:rPr>
        <w:t>:</w:t>
      </w:r>
      <w:r w:rsidRPr="00AE115B">
        <w:rPr>
          <w:rFonts w:ascii="Times New Roman" w:hAnsi="Times New Roman" w:cs="Times New Roman"/>
          <w:sz w:val="28"/>
          <w:szCs w:val="28"/>
          <w:lang w:val="x-none" w:eastAsia="x-none"/>
        </w:rPr>
        <w:t xml:space="preserve"> 1 работник АПК ,14 – социальной сферы, планируется ввести в следующем году еще 876 м</w:t>
      </w:r>
      <w:r w:rsidRPr="00AE115B">
        <w:rPr>
          <w:rFonts w:ascii="Times New Roman" w:hAnsi="Times New Roman" w:cs="Times New Roman"/>
          <w:sz w:val="28"/>
          <w:szCs w:val="28"/>
          <w:vertAlign w:val="superscript"/>
          <w:lang w:eastAsia="x-none"/>
        </w:rPr>
        <w:t xml:space="preserve">2 </w:t>
      </w:r>
      <w:r w:rsidRPr="00AE115B">
        <w:rPr>
          <w:rFonts w:ascii="Times New Roman" w:hAnsi="Times New Roman" w:cs="Times New Roman"/>
          <w:sz w:val="28"/>
          <w:szCs w:val="28"/>
          <w:lang w:val="x-none" w:eastAsia="x-none"/>
        </w:rPr>
        <w:t xml:space="preserve">жилья. </w:t>
      </w:r>
    </w:p>
    <w:p w:rsidR="00AE115B" w:rsidRPr="00AE115B" w:rsidRDefault="00AE115B" w:rsidP="00AE115B">
      <w:pPr>
        <w:spacing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 xml:space="preserve">В целях обеспечения эффективной реализации </w:t>
      </w:r>
      <w:r w:rsidRPr="00AE115B">
        <w:rPr>
          <w:rFonts w:ascii="Times New Roman" w:eastAsia="Segoe UI" w:hAnsi="Times New Roman" w:cs="Segoe UI"/>
          <w:spacing w:val="-5"/>
          <w:sz w:val="28"/>
          <w:szCs w:val="28"/>
          <w:lang w:eastAsia="ru-RU"/>
        </w:rPr>
        <w:t>государственной п</w:t>
      </w:r>
      <w:r w:rsidRPr="00AE115B">
        <w:rPr>
          <w:rFonts w:ascii="Times New Roman" w:eastAsia="Segoe UI" w:hAnsi="Times New Roman" w:cs="Segoe UI"/>
          <w:sz w:val="28"/>
          <w:szCs w:val="28"/>
          <w:lang w:eastAsia="ru-RU"/>
        </w:rPr>
        <w:t>рограммы Республики Адыгея «Развитие сельского хозяйства и регулирование рынков сельскохозяйственной продукции, сырья и продовольствия»</w:t>
      </w:r>
      <w:r w:rsidRPr="00AE115B">
        <w:rPr>
          <w:rFonts w:ascii="Times New Roman" w:hAnsi="Times New Roman" w:cs="Times New Roman"/>
          <w:sz w:val="28"/>
          <w:szCs w:val="28"/>
        </w:rPr>
        <w:t xml:space="preserve"> между администрацией МО «Майкопский район» и Министерством сельского хозяйства Республики Адыгея 15.04.2022 заключено соглашение. Деятельность муниципального образования «Майкопский район» в этой области направлена на выполнение целевых индикаторов, утвержденных вышеуказанным соглашением.</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4093"/>
        <w:gridCol w:w="1099"/>
        <w:gridCol w:w="1186"/>
        <w:gridCol w:w="1251"/>
        <w:gridCol w:w="1271"/>
      </w:tblGrid>
      <w:tr w:rsidR="00AE115B" w:rsidRPr="00AE115B" w:rsidTr="00F57F3B">
        <w:trPr>
          <w:cantSplit/>
          <w:trHeight w:val="253"/>
          <w:tblHeader/>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 xml:space="preserve">№ </w:t>
            </w:r>
            <w:proofErr w:type="gramStart"/>
            <w:r w:rsidRPr="00AE115B">
              <w:rPr>
                <w:rFonts w:ascii="Times New Roman" w:hAnsi="Times New Roman" w:cs="Times New Roman"/>
                <w:sz w:val="20"/>
                <w:szCs w:val="20"/>
              </w:rPr>
              <w:t>п</w:t>
            </w:r>
            <w:proofErr w:type="gramEnd"/>
            <w:r w:rsidRPr="00AE115B">
              <w:rPr>
                <w:rFonts w:ascii="Times New Roman" w:hAnsi="Times New Roman" w:cs="Times New Roman"/>
                <w:sz w:val="20"/>
                <w:szCs w:val="20"/>
              </w:rPr>
              <w:t>/п</w:t>
            </w:r>
          </w:p>
        </w:tc>
        <w:tc>
          <w:tcPr>
            <w:tcW w:w="4093"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Наименование целевого индикатора</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Единица измерения</w:t>
            </w:r>
          </w:p>
        </w:tc>
        <w:tc>
          <w:tcPr>
            <w:tcW w:w="1186" w:type="dxa"/>
            <w:tcBorders>
              <w:bottom w:val="nil"/>
            </w:tcBorders>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Плановое значение на 2022 год</w:t>
            </w:r>
          </w:p>
        </w:tc>
        <w:tc>
          <w:tcPr>
            <w:tcW w:w="1251" w:type="dxa"/>
            <w:tcBorders>
              <w:bottom w:val="nil"/>
            </w:tcBorders>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Фактическое значение за 2022 год</w:t>
            </w:r>
          </w:p>
        </w:tc>
        <w:tc>
          <w:tcPr>
            <w:tcW w:w="1271" w:type="dxa"/>
            <w:tcBorders>
              <w:bottom w:val="nil"/>
            </w:tcBorders>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Исполнение</w:t>
            </w:r>
            <w:proofErr w:type="gramStart"/>
            <w:r w:rsidRPr="00AE115B">
              <w:rPr>
                <w:rFonts w:ascii="Times New Roman" w:hAnsi="Times New Roman" w:cs="Times New Roman"/>
                <w:sz w:val="20"/>
                <w:szCs w:val="20"/>
              </w:rPr>
              <w:t xml:space="preserve"> (%)</w:t>
            </w:r>
            <w:proofErr w:type="gramEnd"/>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зерновых и зернобобовых культур в сельскохозяйственных организациях и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32 190</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27 454</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85,3</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40</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250,0</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3.</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105</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679</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646,7</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4.</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1 530</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1 580</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103,3</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lastRenderedPageBreak/>
              <w:t>5.</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11 600</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12 292</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106,0</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6.</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4635</w:t>
            </w:r>
          </w:p>
        </w:tc>
        <w:tc>
          <w:tcPr>
            <w:tcW w:w="125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4055</w:t>
            </w:r>
          </w:p>
        </w:tc>
        <w:tc>
          <w:tcPr>
            <w:tcW w:w="1271"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87,5</w:t>
            </w:r>
          </w:p>
        </w:tc>
      </w:tr>
      <w:tr w:rsidR="00AE115B" w:rsidRPr="00AE115B" w:rsidTr="00F57F3B">
        <w:trPr>
          <w:cantSplit/>
          <w:trHeight w:val="330"/>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7.</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Размер посевных площадей, занятых зерновыми, зернобобовыми, масличными (за исключением рапса и сои) и кормовыми сельскохозяйственными  культурами</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гектаров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17 212</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17 055</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99,1</w:t>
            </w:r>
          </w:p>
        </w:tc>
      </w:tr>
      <w:tr w:rsidR="00AE115B" w:rsidRPr="00AE115B" w:rsidTr="00F57F3B">
        <w:trPr>
          <w:cantSplit/>
          <w:trHeight w:val="330"/>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8.</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гектаров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75</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111,85</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149,1</w:t>
            </w:r>
          </w:p>
        </w:tc>
      </w:tr>
      <w:tr w:rsidR="00AE115B" w:rsidRPr="00AE115B" w:rsidTr="00F57F3B">
        <w:trPr>
          <w:cantSplit/>
          <w:trHeight w:val="330"/>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9.</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Площадь, засеваемая элитными семенами, в общей площади посевов, занятых семенами сортов растений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гектаров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1 000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1 000</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100,0</w:t>
            </w:r>
          </w:p>
        </w:tc>
      </w:tr>
      <w:tr w:rsidR="00AE115B" w:rsidRPr="00AE115B" w:rsidTr="00F57F3B">
        <w:trPr>
          <w:cantSplit/>
          <w:trHeight w:val="330"/>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10.</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Площадь введенных в эксплуатацию мелиорируемых земель</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гектаров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294</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294</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100,0</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11.</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скота и птицы на убой в хозяйствах всех категорий (в живом весе)</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900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904,6</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100,5</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12.</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скота и птицы на убой в сельскохозяйственных организациях, крестьянских (фермерских) хозяйствах, включая индивидуальных предпринимателей (в живом весе)</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290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338,3</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116,7</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13.</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молока в хозяйствах всех категорий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11 300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12 792,5</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113,2</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14.</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3 400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6 635,9</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195,2</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15.</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150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1 040</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693,3</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16.</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яиц в хозяйствах всех категорий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тыс. штук</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3 000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3 057</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101,9</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lastRenderedPageBreak/>
              <w:t>17.</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яиц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тыс. штук</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180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206</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114,4</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18.</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голов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1 740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1 741</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100,1</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19.</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Численность товарного маточного поголовья КРС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голов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730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1 188</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162,7</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w:t>
            </w:r>
            <w:r w:rsidRPr="00AE115B">
              <w:rPr>
                <w:rFonts w:ascii="Times New Roman" w:hAnsi="Times New Roman" w:cs="Times New Roman"/>
                <w:sz w:val="20"/>
                <w:szCs w:val="20"/>
                <w:lang w:val="en-US"/>
              </w:rPr>
              <w:t>0</w:t>
            </w:r>
            <w:r w:rsidRPr="00AE115B">
              <w:rPr>
                <w:rFonts w:ascii="Times New Roman" w:hAnsi="Times New Roman" w:cs="Times New Roman"/>
                <w:sz w:val="20"/>
                <w:szCs w:val="20"/>
              </w:rPr>
              <w:t>.</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голов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1 806</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7 345</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406,7</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21.</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Племенное условное маточное поголовье сельскохозяйственных животных</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условных голов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240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240</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100,0</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22.</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Застрахованное поголовье сельскохозяйственных животных в общем поголовье сельскохозяйственных животных</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условных голов</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540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575,9</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106,6</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23.</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Прирост объема молока сырого крупного рогатого скота, козьего и овечьего, переработанного на пищевую продукцию</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878</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2 850</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324,6</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24.</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плодоовощных консервов</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 xml:space="preserve">тыс. </w:t>
            </w:r>
            <w:proofErr w:type="spellStart"/>
            <w:r w:rsidRPr="00AE115B">
              <w:rPr>
                <w:rFonts w:ascii="Times New Roman" w:hAnsi="Times New Roman" w:cs="Times New Roman"/>
                <w:color w:val="000000"/>
                <w:sz w:val="20"/>
                <w:szCs w:val="20"/>
              </w:rPr>
              <w:t>усл</w:t>
            </w:r>
            <w:proofErr w:type="spellEnd"/>
            <w:r w:rsidRPr="00AE115B">
              <w:rPr>
                <w:rFonts w:ascii="Times New Roman" w:hAnsi="Times New Roman" w:cs="Times New Roman"/>
                <w:color w:val="000000"/>
                <w:sz w:val="20"/>
                <w:szCs w:val="20"/>
              </w:rPr>
              <w:t>. банок</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1 000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3 505</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350,5</w:t>
            </w:r>
          </w:p>
        </w:tc>
      </w:tr>
      <w:tr w:rsidR="00AE115B" w:rsidRPr="00AE115B" w:rsidTr="00F57F3B">
        <w:trPr>
          <w:cantSplit/>
          <w:trHeight w:val="264"/>
        </w:trPr>
        <w:tc>
          <w:tcPr>
            <w:tcW w:w="568" w:type="dxa"/>
            <w:shd w:val="clear" w:color="auto" w:fill="auto"/>
            <w:vAlign w:val="center"/>
          </w:tcPr>
          <w:p w:rsidR="00AE115B" w:rsidRPr="00AE115B" w:rsidRDefault="00AE115B" w:rsidP="00AE115B">
            <w:pPr>
              <w:spacing w:line="240" w:lineRule="auto"/>
              <w:jc w:val="center"/>
              <w:rPr>
                <w:rFonts w:ascii="Times New Roman" w:hAnsi="Times New Roman" w:cs="Times New Roman"/>
                <w:sz w:val="20"/>
                <w:szCs w:val="20"/>
              </w:rPr>
            </w:pPr>
            <w:r w:rsidRPr="00AE115B">
              <w:rPr>
                <w:rFonts w:ascii="Times New Roman" w:hAnsi="Times New Roman" w:cs="Times New Roman"/>
                <w:sz w:val="20"/>
                <w:szCs w:val="20"/>
              </w:rPr>
              <w:t>25.</w:t>
            </w:r>
          </w:p>
        </w:tc>
        <w:tc>
          <w:tcPr>
            <w:tcW w:w="4093" w:type="dxa"/>
            <w:shd w:val="clear" w:color="auto" w:fill="auto"/>
            <w:vAlign w:val="center"/>
          </w:tcPr>
          <w:p w:rsidR="00AE115B" w:rsidRPr="00AE115B" w:rsidRDefault="00AE115B" w:rsidP="00AE115B">
            <w:pPr>
              <w:spacing w:line="240" w:lineRule="auto"/>
              <w:rPr>
                <w:rFonts w:ascii="Times New Roman" w:hAnsi="Times New Roman" w:cs="Times New Roman"/>
                <w:color w:val="000000"/>
                <w:sz w:val="20"/>
                <w:szCs w:val="20"/>
              </w:rPr>
            </w:pPr>
            <w:r w:rsidRPr="00AE115B">
              <w:rPr>
                <w:rFonts w:ascii="Times New Roman" w:hAnsi="Times New Roman" w:cs="Times New Roman"/>
                <w:color w:val="000000"/>
                <w:sz w:val="20"/>
                <w:szCs w:val="20"/>
              </w:rPr>
              <w:t>Производство сыров и сырных продуктов</w:t>
            </w:r>
          </w:p>
        </w:tc>
        <w:tc>
          <w:tcPr>
            <w:tcW w:w="1099" w:type="dxa"/>
            <w:shd w:val="clear" w:color="auto" w:fill="auto"/>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тонн</w:t>
            </w:r>
          </w:p>
        </w:tc>
        <w:tc>
          <w:tcPr>
            <w:tcW w:w="1186"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200</w:t>
            </w:r>
          </w:p>
        </w:tc>
        <w:tc>
          <w:tcPr>
            <w:tcW w:w="125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339</w:t>
            </w:r>
          </w:p>
        </w:tc>
        <w:tc>
          <w:tcPr>
            <w:tcW w:w="1271" w:type="dxa"/>
            <w:shd w:val="clear" w:color="auto" w:fill="auto"/>
            <w:noWrap/>
            <w:vAlign w:val="center"/>
          </w:tcPr>
          <w:p w:rsidR="00AE115B" w:rsidRPr="00AE115B" w:rsidRDefault="00AE115B" w:rsidP="00AE115B">
            <w:pPr>
              <w:spacing w:line="240" w:lineRule="auto"/>
              <w:jc w:val="center"/>
              <w:rPr>
                <w:rFonts w:ascii="Times New Roman" w:hAnsi="Times New Roman" w:cs="Times New Roman"/>
                <w:color w:val="000000"/>
                <w:sz w:val="20"/>
                <w:szCs w:val="20"/>
              </w:rPr>
            </w:pPr>
            <w:r w:rsidRPr="00AE115B">
              <w:rPr>
                <w:rFonts w:ascii="Times New Roman" w:hAnsi="Times New Roman" w:cs="Times New Roman"/>
                <w:color w:val="000000"/>
                <w:sz w:val="20"/>
                <w:szCs w:val="20"/>
              </w:rPr>
              <w:t>169,5</w:t>
            </w:r>
          </w:p>
        </w:tc>
      </w:tr>
    </w:tbl>
    <w:p w:rsidR="00AE115B" w:rsidRPr="00AE115B" w:rsidRDefault="00AE115B" w:rsidP="00AE115B">
      <w:pPr>
        <w:spacing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По показателю «Валовой сбор зерновых и зернобобовых культур в сельскохозяйственных организациях и крестьянских (фермерских) хозяйствах, включая индивидуальных предпринимателей» при плане 32,19 тыс. тонн фактически исполнено 27,45 тыс. тонн, отклонение от плана составило - 4,74 тыс. тонн. В связи с неблагоприятными погодными условиями на протяжении весенне-летнего периода хозяйства вынуждены были изменить структуру посевных площадей, произвели сев подсолнечника, на площадях, ранее запланированных под сев кукурузы, что привело к уменьшению площадей зерновых и зернобобовых культур по району. Факт сева зерновых и зернобобовых культур под урожай 2022 года составил               6 997,48 га при плане 7 755,9 га. По итогам отчета 29-СХ «Сведения о сборе </w:t>
      </w:r>
      <w:r w:rsidRPr="00AE115B">
        <w:rPr>
          <w:rFonts w:ascii="Times New Roman" w:hAnsi="Times New Roman" w:cs="Times New Roman"/>
          <w:sz w:val="28"/>
          <w:szCs w:val="28"/>
        </w:rPr>
        <w:lastRenderedPageBreak/>
        <w:t>урожая сельскохозяйственных культур» общий валовой сбор данных культур по району составил 27,45 т, со средней урожайностью 39,4 ц/га.</w:t>
      </w:r>
    </w:p>
    <w:p w:rsidR="00AE115B" w:rsidRPr="00AE115B" w:rsidRDefault="00AE115B" w:rsidP="00AE115B">
      <w:pPr>
        <w:spacing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По показателю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 при плане 4,64 тыс. тонн фактически исполнено 4,06 тыс. тонн, отклонение от плана 0,58 тыс. тонн. Несмотря на увеличение площади сева подсолнечника на 271 га, валовой сбор масличных культур не достиг плановых показателей, так как сев был завершен во второй половине июня. С 20 июня установился температурный режим днем +27 ночью +17, что привело к осушению почвы, что повлияло на качество всходов. Кроме  того, на территории Майкопского района 11.07.2022 было зафиксировано КМЯ (град) при котором пострадали посевы подсолнечника на площади 90 га. Массовое появление в июле лугового мотылька, так же нанесло вред подсолнечнику. По факту сложившихся обстоятельств, средняя урожайность по основной культуре показателя - подсолнечнику в 2022 году составила всего 11,2 ц/га.</w:t>
      </w:r>
    </w:p>
    <w:p w:rsidR="00AE115B" w:rsidRPr="00AE115B" w:rsidRDefault="00AE115B" w:rsidP="00AE115B">
      <w:pPr>
        <w:spacing w:line="240" w:lineRule="auto"/>
        <w:ind w:firstLine="851"/>
        <w:contextualSpacing/>
        <w:jc w:val="both"/>
        <w:rPr>
          <w:rFonts w:ascii="Times New Roman" w:hAnsi="Times New Roman" w:cs="Times New Roman"/>
          <w:sz w:val="28"/>
          <w:szCs w:val="28"/>
        </w:rPr>
      </w:pPr>
      <w:proofErr w:type="gramStart"/>
      <w:r w:rsidRPr="00AE115B">
        <w:rPr>
          <w:rFonts w:ascii="Times New Roman" w:hAnsi="Times New Roman" w:cs="Times New Roman"/>
          <w:sz w:val="28"/>
          <w:szCs w:val="28"/>
        </w:rPr>
        <w:t xml:space="preserve">Неисполнение показателя </w:t>
      </w:r>
      <w:r w:rsidRPr="00AE115B">
        <w:rPr>
          <w:rFonts w:ascii="Times New Roman" w:hAnsi="Times New Roman" w:cs="Times New Roman"/>
          <w:i/>
          <w:sz w:val="28"/>
          <w:szCs w:val="28"/>
        </w:rPr>
        <w:t>«Размер посевных площадей, занятых зерновыми, зернобобовыми, масличными (за исключением рапса и сои) и кормовыми сельскохозяйственными  культурами в СХО и КФХ»</w:t>
      </w:r>
      <w:r w:rsidRPr="00AE115B">
        <w:rPr>
          <w:rFonts w:ascii="Times New Roman" w:hAnsi="Times New Roman" w:cs="Times New Roman"/>
          <w:sz w:val="28"/>
          <w:szCs w:val="28"/>
        </w:rPr>
        <w:t xml:space="preserve"> (при плане 17212 га фактический результат составил 17055 га, отклонение от плана на 157 га) связано с тем, что ООО «Нива» в связи с неблагоприятными погодными условиями весной 2022 года не удалось оперативно провести подготовку почвы к севу</w:t>
      </w:r>
      <w:proofErr w:type="gramEnd"/>
      <w:r w:rsidRPr="00AE115B">
        <w:rPr>
          <w:rFonts w:ascii="Times New Roman" w:hAnsi="Times New Roman" w:cs="Times New Roman"/>
          <w:sz w:val="28"/>
          <w:szCs w:val="28"/>
        </w:rPr>
        <w:t xml:space="preserve"> яровых культур, в результате  площадь 892 га осталась под парами и была засеяна озимыми зерновыми культурами под урожай 2023 года. Вследствие этих причин у хозяйства уменьшился размер посевных площадей, занятых зерновыми, зернобобовыми, масличными (за исключением рапса и сои) в 2022 году при плане 4934 га до 4366 га.</w:t>
      </w:r>
    </w:p>
    <w:p w:rsidR="00AE115B" w:rsidRPr="00AE115B" w:rsidRDefault="00AE115B" w:rsidP="00AE115B">
      <w:pPr>
        <w:spacing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В двух хозяйствах уменьшилась площадь посевов на 150 га по сравнению с 2021 годом из-за окончания сроков договоров аренды весной 2022 года с пайщиками в </w:t>
      </w:r>
      <w:proofErr w:type="spellStart"/>
      <w:r w:rsidRPr="00AE115B">
        <w:rPr>
          <w:rFonts w:ascii="Times New Roman" w:hAnsi="Times New Roman" w:cs="Times New Roman"/>
          <w:sz w:val="28"/>
          <w:szCs w:val="28"/>
        </w:rPr>
        <w:t>Красноульском</w:t>
      </w:r>
      <w:proofErr w:type="spellEnd"/>
      <w:r w:rsidRPr="00AE115B">
        <w:rPr>
          <w:rFonts w:ascii="Times New Roman" w:hAnsi="Times New Roman" w:cs="Times New Roman"/>
          <w:sz w:val="28"/>
          <w:szCs w:val="28"/>
        </w:rPr>
        <w:t xml:space="preserve"> и Кировском сельских поселениях</w:t>
      </w:r>
    </w:p>
    <w:p w:rsidR="00AE115B" w:rsidRPr="00AE115B" w:rsidRDefault="00AE115B" w:rsidP="00AE115B">
      <w:pPr>
        <w:spacing w:line="240" w:lineRule="auto"/>
        <w:ind w:firstLine="851"/>
        <w:contextualSpacing/>
        <w:jc w:val="both"/>
        <w:rPr>
          <w:rFonts w:ascii="Times New Roman" w:hAnsi="Times New Roman" w:cs="Times New Roman"/>
          <w:sz w:val="28"/>
          <w:szCs w:val="28"/>
        </w:rPr>
      </w:pPr>
      <w:proofErr w:type="gramStart"/>
      <w:r w:rsidRPr="00AE115B">
        <w:rPr>
          <w:rFonts w:ascii="Times New Roman" w:hAnsi="Times New Roman" w:cs="Times New Roman"/>
          <w:sz w:val="28"/>
          <w:szCs w:val="28"/>
        </w:rPr>
        <w:t>Остальные показатели программы исполнены в полном объеме, валовый сбор овощей открытого грунта перевыполнен на 574 тонны, валовый сбор картофеля – на 60 тонн, прирост объема молока сырого крупного рогатого скота, козьего и овечьего, переработанного на пищевую продукцию превысил целевой показатель на 1972 тонны.</w:t>
      </w:r>
      <w:proofErr w:type="gramEnd"/>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В целях обеспечения развития агропромышленного комплекса в 2022 году планируется дальнейшее увеличение объёма валовой продукции сельского хозяйства. </w:t>
      </w:r>
      <w:r w:rsidRPr="00AE115B">
        <w:rPr>
          <w:rFonts w:ascii="Times New Roman" w:hAnsi="Times New Roman" w:cs="Times New Roman"/>
          <w:color w:val="000000"/>
          <w:sz w:val="28"/>
          <w:szCs w:val="28"/>
        </w:rPr>
        <w:t xml:space="preserve">Для получения высокого урожая сельскохозяйственных культур планируется осуществление мероприятий по эффективному использованию пашни, сохранению и восстановлению плодородия земель сельскохозяйственного назначения. Кроме того, будут реализованы меры по </w:t>
      </w:r>
      <w:r w:rsidRPr="00AE115B">
        <w:rPr>
          <w:rFonts w:ascii="Times New Roman" w:hAnsi="Times New Roman" w:cs="Times New Roman"/>
          <w:color w:val="000000"/>
          <w:sz w:val="28"/>
          <w:szCs w:val="28"/>
        </w:rPr>
        <w:lastRenderedPageBreak/>
        <w:t>обеспечению объема посевных площадей яровых культур в 2023 году на уровне не ниже 2022 года.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Для формирования качественной системы управления земельными ресурсами, в рамках организации работы по наполнению Единой федеральной системы о землях сельскохозяйственного назначения, систематически осуществляется сбор и внесение вышеизложенной информации в ЕФИС ЗСН по озимым зерновым, зимующим культурам под урожай 2023 года, яровым и кормовым культурам.</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Увеличение площади пашни используемой для осуществления аграрного производства земель сельскохозяйственного назначения, несомненно, окажет положительное влияние на достижение целей и задач,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w:t>
      </w:r>
    </w:p>
    <w:p w:rsidR="00AE115B" w:rsidRPr="00AE115B" w:rsidRDefault="00AE115B" w:rsidP="00AE115B">
      <w:pPr>
        <w:spacing w:after="0" w:line="240" w:lineRule="auto"/>
        <w:ind w:firstLine="851"/>
        <w:jc w:val="both"/>
        <w:rPr>
          <w:rFonts w:ascii="Times New Roman" w:hAnsi="Times New Roman" w:cs="Times New Roman"/>
          <w:sz w:val="28"/>
          <w:szCs w:val="28"/>
        </w:rPr>
      </w:pPr>
      <w:r w:rsidRPr="00AE115B">
        <w:rPr>
          <w:rFonts w:ascii="Times New Roman" w:hAnsi="Times New Roman" w:cs="Times New Roman"/>
          <w:sz w:val="28"/>
          <w:szCs w:val="28"/>
        </w:rPr>
        <w:t xml:space="preserve">В 2022 году продолжена работа  комиссии по инвентаризации земель  сельскохозяйственного назначения: состоялось два заседания с участием представителя Южного межрегионального Управления </w:t>
      </w:r>
      <w:proofErr w:type="spellStart"/>
      <w:r w:rsidRPr="00AE115B">
        <w:rPr>
          <w:rFonts w:ascii="Times New Roman" w:hAnsi="Times New Roman" w:cs="Times New Roman"/>
          <w:sz w:val="28"/>
          <w:szCs w:val="28"/>
        </w:rPr>
        <w:t>Россельхознадзора</w:t>
      </w:r>
      <w:proofErr w:type="spellEnd"/>
      <w:r w:rsidRPr="00AE115B">
        <w:rPr>
          <w:rFonts w:ascii="Times New Roman" w:hAnsi="Times New Roman" w:cs="Times New Roman"/>
          <w:sz w:val="28"/>
          <w:szCs w:val="28"/>
        </w:rPr>
        <w:t xml:space="preserve"> 30.05.2022 и 15.12.2022. На заседания комиссии были приглашены 36 землепользователей 82 земельных участков, расположенных на территории МО «</w:t>
      </w:r>
      <w:proofErr w:type="spellStart"/>
      <w:r w:rsidRPr="00AE115B">
        <w:rPr>
          <w:rFonts w:ascii="Times New Roman" w:hAnsi="Times New Roman" w:cs="Times New Roman"/>
          <w:sz w:val="28"/>
          <w:szCs w:val="28"/>
        </w:rPr>
        <w:t>Абадзехское</w:t>
      </w:r>
      <w:proofErr w:type="spellEnd"/>
      <w:r w:rsidRPr="00AE115B">
        <w:rPr>
          <w:rFonts w:ascii="Times New Roman" w:hAnsi="Times New Roman" w:cs="Times New Roman"/>
          <w:sz w:val="28"/>
          <w:szCs w:val="28"/>
        </w:rPr>
        <w:t xml:space="preserve"> сельское поселение», МО «</w:t>
      </w:r>
      <w:proofErr w:type="spellStart"/>
      <w:r w:rsidRPr="00AE115B">
        <w:rPr>
          <w:rFonts w:ascii="Times New Roman" w:hAnsi="Times New Roman" w:cs="Times New Roman"/>
          <w:sz w:val="28"/>
          <w:szCs w:val="28"/>
        </w:rPr>
        <w:t>Краснооктябрьское</w:t>
      </w:r>
      <w:proofErr w:type="spellEnd"/>
      <w:r w:rsidRPr="00AE115B">
        <w:rPr>
          <w:rFonts w:ascii="Times New Roman" w:hAnsi="Times New Roman" w:cs="Times New Roman"/>
          <w:sz w:val="28"/>
          <w:szCs w:val="28"/>
        </w:rPr>
        <w:t xml:space="preserve"> сельское поселение», МО «</w:t>
      </w:r>
      <w:proofErr w:type="spellStart"/>
      <w:r w:rsidRPr="00AE115B">
        <w:rPr>
          <w:rFonts w:ascii="Times New Roman" w:hAnsi="Times New Roman" w:cs="Times New Roman"/>
          <w:sz w:val="28"/>
          <w:szCs w:val="28"/>
        </w:rPr>
        <w:t>Даховское</w:t>
      </w:r>
      <w:proofErr w:type="spellEnd"/>
      <w:r w:rsidRPr="00AE115B">
        <w:rPr>
          <w:rFonts w:ascii="Times New Roman" w:hAnsi="Times New Roman" w:cs="Times New Roman"/>
          <w:sz w:val="28"/>
          <w:szCs w:val="28"/>
        </w:rPr>
        <w:t xml:space="preserve"> сельское поселение», общая площадь земельных участков 568 га.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В 2022 году введено в оборот 1 664 га земель сельскохозяйственного назначения, в том числе 792 га пашни, в перспективе до 2026 года планируется ввести в оборот оставшиеся 1 497 га, в том числе: </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1) в Краснооктябрьском сельском поселении на неиспользуемых землях общей площадью 744 га:</w:t>
      </w:r>
    </w:p>
    <w:p w:rsidR="00AE115B" w:rsidRPr="00AE115B" w:rsidRDefault="00AE115B" w:rsidP="00AE115B">
      <w:pPr>
        <w:spacing w:after="0" w:line="240" w:lineRule="auto"/>
        <w:ind w:firstLine="851"/>
        <w:contextualSpacing/>
        <w:jc w:val="both"/>
        <w:rPr>
          <w:rFonts w:ascii="Times New Roman" w:hAnsi="Times New Roman" w:cs="Times New Roman"/>
          <w:i/>
          <w:sz w:val="28"/>
          <w:szCs w:val="28"/>
        </w:rPr>
      </w:pPr>
      <w:r w:rsidRPr="00AE115B">
        <w:rPr>
          <w:rFonts w:ascii="Times New Roman" w:hAnsi="Times New Roman" w:cs="Times New Roman"/>
          <w:sz w:val="28"/>
          <w:szCs w:val="28"/>
        </w:rPr>
        <w:t xml:space="preserve">- ИП </w:t>
      </w:r>
      <w:proofErr w:type="spellStart"/>
      <w:r w:rsidRPr="00AE115B">
        <w:rPr>
          <w:rFonts w:ascii="Times New Roman" w:hAnsi="Times New Roman" w:cs="Times New Roman"/>
          <w:sz w:val="28"/>
          <w:szCs w:val="28"/>
        </w:rPr>
        <w:t>Тхагов</w:t>
      </w:r>
      <w:proofErr w:type="spellEnd"/>
      <w:r w:rsidRPr="00AE115B">
        <w:rPr>
          <w:rFonts w:ascii="Times New Roman" w:hAnsi="Times New Roman" w:cs="Times New Roman"/>
          <w:sz w:val="28"/>
          <w:szCs w:val="28"/>
        </w:rPr>
        <w:t xml:space="preserve"> В.С. весной 2023 года планирует произвести сев яровых культур на площади 70 га;</w:t>
      </w:r>
      <w:r w:rsidRPr="00AE115B">
        <w:rPr>
          <w:rFonts w:ascii="Times New Roman" w:hAnsi="Times New Roman" w:cs="Times New Roman"/>
          <w:i/>
          <w:sz w:val="28"/>
          <w:szCs w:val="28"/>
        </w:rPr>
        <w:t xml:space="preserve"> </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i/>
          <w:sz w:val="28"/>
          <w:szCs w:val="28"/>
        </w:rPr>
        <w:t xml:space="preserve">- </w:t>
      </w:r>
      <w:r w:rsidRPr="00AE115B">
        <w:rPr>
          <w:rFonts w:ascii="Times New Roman" w:hAnsi="Times New Roman" w:cs="Times New Roman"/>
          <w:sz w:val="28"/>
          <w:szCs w:val="28"/>
        </w:rPr>
        <w:t xml:space="preserve">ИП глава КФХ </w:t>
      </w:r>
      <w:proofErr w:type="spellStart"/>
      <w:r w:rsidRPr="00AE115B">
        <w:rPr>
          <w:rFonts w:ascii="Times New Roman" w:hAnsi="Times New Roman" w:cs="Times New Roman"/>
          <w:sz w:val="28"/>
          <w:szCs w:val="28"/>
        </w:rPr>
        <w:t>Хоретлев</w:t>
      </w:r>
      <w:proofErr w:type="spellEnd"/>
      <w:r w:rsidRPr="00AE115B">
        <w:rPr>
          <w:rFonts w:ascii="Times New Roman" w:hAnsi="Times New Roman" w:cs="Times New Roman"/>
          <w:sz w:val="28"/>
          <w:szCs w:val="28"/>
        </w:rPr>
        <w:t xml:space="preserve"> Ю.К. планирует использование 27 га в 2023 году под сев многолетних и однолетних трав на сенокошение;</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ООО «СБ-Агро» на площади 25 га в ноябре 2023 года планирует осуществить закладку ореха – фундука;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ООО «</w:t>
      </w:r>
      <w:proofErr w:type="spellStart"/>
      <w:r w:rsidRPr="00AE115B">
        <w:rPr>
          <w:rFonts w:ascii="Times New Roman" w:hAnsi="Times New Roman" w:cs="Times New Roman"/>
          <w:sz w:val="28"/>
          <w:szCs w:val="28"/>
        </w:rPr>
        <w:t>Гладера</w:t>
      </w:r>
      <w:proofErr w:type="spellEnd"/>
      <w:r w:rsidRPr="00AE115B">
        <w:rPr>
          <w:rFonts w:ascii="Times New Roman" w:hAnsi="Times New Roman" w:cs="Times New Roman"/>
          <w:sz w:val="28"/>
          <w:szCs w:val="28"/>
        </w:rPr>
        <w:t xml:space="preserve"> Юг» на 13 га планирует закладку ореха-фундука;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ИП</w:t>
      </w:r>
      <w:proofErr w:type="gramStart"/>
      <w:r w:rsidRPr="00AE115B">
        <w:rPr>
          <w:rFonts w:ascii="Times New Roman" w:hAnsi="Times New Roman" w:cs="Times New Roman"/>
          <w:sz w:val="28"/>
          <w:szCs w:val="28"/>
        </w:rPr>
        <w:t xml:space="preserve"> Н</w:t>
      </w:r>
      <w:proofErr w:type="gramEnd"/>
      <w:r w:rsidRPr="00AE115B">
        <w:rPr>
          <w:rFonts w:ascii="Times New Roman" w:hAnsi="Times New Roman" w:cs="Times New Roman"/>
          <w:sz w:val="28"/>
          <w:szCs w:val="28"/>
        </w:rPr>
        <w:t xml:space="preserve">аш А.А. (аренда) после проведения </w:t>
      </w:r>
      <w:proofErr w:type="spellStart"/>
      <w:r w:rsidRPr="00AE115B">
        <w:rPr>
          <w:rFonts w:ascii="Times New Roman" w:hAnsi="Times New Roman" w:cs="Times New Roman"/>
          <w:sz w:val="28"/>
          <w:szCs w:val="28"/>
        </w:rPr>
        <w:t>культуртехнических</w:t>
      </w:r>
      <w:proofErr w:type="spellEnd"/>
      <w:r w:rsidRPr="00AE115B">
        <w:rPr>
          <w:rFonts w:ascii="Times New Roman" w:hAnsi="Times New Roman" w:cs="Times New Roman"/>
          <w:sz w:val="28"/>
          <w:szCs w:val="28"/>
        </w:rPr>
        <w:t xml:space="preserve"> работ планирует ввести в оборот 57 га; </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ЗАО «Восход» после раскорчевки старых садов площадью 316 га планирует осуществить закладку садов по интенсивной технологии;</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остальные земли - паевые (бывшее ООО «Единство»), общей площадью 236 га, идет работа по определению собственников для дальнейшего ввода их в оборот.</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lastRenderedPageBreak/>
        <w:t xml:space="preserve">2) в </w:t>
      </w:r>
      <w:proofErr w:type="spellStart"/>
      <w:r w:rsidRPr="00AE115B">
        <w:rPr>
          <w:rFonts w:ascii="Times New Roman" w:hAnsi="Times New Roman" w:cs="Times New Roman"/>
          <w:sz w:val="28"/>
          <w:szCs w:val="28"/>
        </w:rPr>
        <w:t>Абадзехском</w:t>
      </w:r>
      <w:proofErr w:type="spellEnd"/>
      <w:r w:rsidRPr="00AE115B">
        <w:rPr>
          <w:rFonts w:ascii="Times New Roman" w:hAnsi="Times New Roman" w:cs="Times New Roman"/>
          <w:sz w:val="28"/>
          <w:szCs w:val="28"/>
        </w:rPr>
        <w:t xml:space="preserve"> сельском поселении на неиспользуемых землях общей площадью 602 га: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i/>
          <w:sz w:val="28"/>
          <w:szCs w:val="28"/>
        </w:rPr>
        <w:t xml:space="preserve">- </w:t>
      </w:r>
      <w:r w:rsidRPr="00AE115B">
        <w:rPr>
          <w:rFonts w:ascii="Times New Roman" w:hAnsi="Times New Roman" w:cs="Times New Roman"/>
          <w:sz w:val="28"/>
          <w:szCs w:val="28"/>
        </w:rPr>
        <w:t xml:space="preserve">в 2023 году введут в оборот под выращивание многолетних трав на сенокошение: ИП </w:t>
      </w:r>
      <w:proofErr w:type="spellStart"/>
      <w:r w:rsidRPr="00AE115B">
        <w:rPr>
          <w:rFonts w:ascii="Times New Roman" w:hAnsi="Times New Roman" w:cs="Times New Roman"/>
          <w:sz w:val="28"/>
          <w:szCs w:val="28"/>
        </w:rPr>
        <w:t>Савранский</w:t>
      </w:r>
      <w:proofErr w:type="spellEnd"/>
      <w:r w:rsidRPr="00AE115B">
        <w:rPr>
          <w:rFonts w:ascii="Times New Roman" w:hAnsi="Times New Roman" w:cs="Times New Roman"/>
          <w:sz w:val="28"/>
          <w:szCs w:val="28"/>
        </w:rPr>
        <w:t xml:space="preserve"> В.П. 51 га; ООО КХ «</w:t>
      </w:r>
      <w:proofErr w:type="spellStart"/>
      <w:r w:rsidRPr="00AE115B">
        <w:rPr>
          <w:rFonts w:ascii="Times New Roman" w:hAnsi="Times New Roman" w:cs="Times New Roman"/>
          <w:sz w:val="28"/>
          <w:szCs w:val="28"/>
        </w:rPr>
        <w:t>Мамрук</w:t>
      </w:r>
      <w:proofErr w:type="spellEnd"/>
      <w:r w:rsidRPr="00AE115B">
        <w:rPr>
          <w:rFonts w:ascii="Times New Roman" w:hAnsi="Times New Roman" w:cs="Times New Roman"/>
          <w:sz w:val="28"/>
          <w:szCs w:val="28"/>
        </w:rPr>
        <w:t>» 210 га;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 в 2024 году планируют осуществить закладку многолетних насаждений: </w:t>
      </w:r>
      <w:proofErr w:type="gramStart"/>
      <w:r w:rsidRPr="00AE115B">
        <w:rPr>
          <w:rFonts w:ascii="Times New Roman" w:hAnsi="Times New Roman" w:cs="Times New Roman"/>
          <w:sz w:val="28"/>
          <w:szCs w:val="28"/>
        </w:rPr>
        <w:t>ООО «</w:t>
      </w:r>
      <w:proofErr w:type="spellStart"/>
      <w:r w:rsidRPr="00AE115B">
        <w:rPr>
          <w:rFonts w:ascii="Times New Roman" w:hAnsi="Times New Roman" w:cs="Times New Roman"/>
          <w:sz w:val="28"/>
          <w:szCs w:val="28"/>
        </w:rPr>
        <w:t>Нерудстройком</w:t>
      </w:r>
      <w:proofErr w:type="spellEnd"/>
      <w:r w:rsidRPr="00AE115B">
        <w:rPr>
          <w:rFonts w:ascii="Times New Roman" w:hAnsi="Times New Roman" w:cs="Times New Roman"/>
          <w:sz w:val="28"/>
          <w:szCs w:val="28"/>
        </w:rPr>
        <w:t xml:space="preserve">» после раскорчевки старых садов площадью 89 га планирует осуществить закладку садов по интенсивной технологи; ООО «Грин Лэнд» на 81 га, ИП </w:t>
      </w:r>
      <w:proofErr w:type="spellStart"/>
      <w:r w:rsidRPr="00AE115B">
        <w:rPr>
          <w:rFonts w:ascii="Times New Roman" w:hAnsi="Times New Roman" w:cs="Times New Roman"/>
          <w:sz w:val="28"/>
          <w:szCs w:val="28"/>
        </w:rPr>
        <w:t>Джура</w:t>
      </w:r>
      <w:proofErr w:type="spellEnd"/>
      <w:r w:rsidRPr="00AE115B">
        <w:rPr>
          <w:rFonts w:ascii="Times New Roman" w:hAnsi="Times New Roman" w:cs="Times New Roman"/>
          <w:sz w:val="28"/>
          <w:szCs w:val="28"/>
        </w:rPr>
        <w:t xml:space="preserve"> В.С. на 2,4 га; ИП Глава КФХ </w:t>
      </w:r>
      <w:proofErr w:type="spellStart"/>
      <w:r w:rsidRPr="00AE115B">
        <w:rPr>
          <w:rFonts w:ascii="Times New Roman" w:hAnsi="Times New Roman" w:cs="Times New Roman"/>
          <w:sz w:val="28"/>
          <w:szCs w:val="28"/>
        </w:rPr>
        <w:t>Губаз</w:t>
      </w:r>
      <w:proofErr w:type="spellEnd"/>
      <w:r w:rsidRPr="00AE115B">
        <w:rPr>
          <w:rFonts w:ascii="Times New Roman" w:hAnsi="Times New Roman" w:cs="Times New Roman"/>
          <w:sz w:val="28"/>
          <w:szCs w:val="28"/>
        </w:rPr>
        <w:t xml:space="preserve"> Д.Э. на 60 га;</w:t>
      </w:r>
      <w:proofErr w:type="gramEnd"/>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остальные земли – 109 га, принадлежавшие ООО «Зеленый рай» (ликвидировано в 2021 году), планируется ввести в оборот после определения собственника.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3) в Побединском сельском поселении на ранее неиспользуемых землях общей площадью 25,4 га в 2023 году ИП глава КФХ </w:t>
      </w:r>
      <w:proofErr w:type="spellStart"/>
      <w:r w:rsidRPr="00AE115B">
        <w:rPr>
          <w:rFonts w:ascii="Times New Roman" w:hAnsi="Times New Roman" w:cs="Times New Roman"/>
          <w:sz w:val="28"/>
          <w:szCs w:val="28"/>
        </w:rPr>
        <w:t>Губаз</w:t>
      </w:r>
      <w:proofErr w:type="spellEnd"/>
      <w:r w:rsidRPr="00AE115B">
        <w:rPr>
          <w:rFonts w:ascii="Times New Roman" w:hAnsi="Times New Roman" w:cs="Times New Roman"/>
          <w:sz w:val="28"/>
          <w:szCs w:val="28"/>
        </w:rPr>
        <w:t xml:space="preserve"> Д.Э. планирует осуществить закладку виноградника. </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4) в </w:t>
      </w:r>
      <w:proofErr w:type="spellStart"/>
      <w:r w:rsidRPr="00AE115B">
        <w:rPr>
          <w:rFonts w:ascii="Times New Roman" w:hAnsi="Times New Roman" w:cs="Times New Roman"/>
          <w:sz w:val="28"/>
          <w:szCs w:val="28"/>
        </w:rPr>
        <w:t>Даховском</w:t>
      </w:r>
      <w:proofErr w:type="spellEnd"/>
      <w:r w:rsidRPr="00AE115B">
        <w:rPr>
          <w:rFonts w:ascii="Times New Roman" w:hAnsi="Times New Roman" w:cs="Times New Roman"/>
          <w:sz w:val="28"/>
          <w:szCs w:val="28"/>
        </w:rPr>
        <w:t xml:space="preserve"> сельском поселении ИП глава КФХ </w:t>
      </w:r>
      <w:proofErr w:type="spellStart"/>
      <w:r w:rsidRPr="00AE115B">
        <w:rPr>
          <w:rFonts w:ascii="Times New Roman" w:hAnsi="Times New Roman" w:cs="Times New Roman"/>
          <w:sz w:val="28"/>
          <w:szCs w:val="28"/>
        </w:rPr>
        <w:t>Енин</w:t>
      </w:r>
      <w:proofErr w:type="spellEnd"/>
      <w:r w:rsidRPr="00AE115B">
        <w:rPr>
          <w:rFonts w:ascii="Times New Roman" w:hAnsi="Times New Roman" w:cs="Times New Roman"/>
          <w:sz w:val="28"/>
          <w:szCs w:val="28"/>
        </w:rPr>
        <w:t xml:space="preserve"> И.А. в 2023 году планирует ввести  в оборот 65 га под посевы многолетних трав на корм </w:t>
      </w:r>
      <w:proofErr w:type="spellStart"/>
      <w:r w:rsidRPr="00AE115B">
        <w:rPr>
          <w:rFonts w:ascii="Times New Roman" w:hAnsi="Times New Roman" w:cs="Times New Roman"/>
          <w:sz w:val="28"/>
          <w:szCs w:val="28"/>
        </w:rPr>
        <w:t>сельхозживотным</w:t>
      </w:r>
      <w:proofErr w:type="spellEnd"/>
      <w:r w:rsidRPr="00AE115B">
        <w:rPr>
          <w:rFonts w:ascii="Times New Roman" w:hAnsi="Times New Roman" w:cs="Times New Roman"/>
          <w:sz w:val="28"/>
          <w:szCs w:val="28"/>
        </w:rPr>
        <w:t>;</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5) в Кировском сельском поселен</w:t>
      </w:r>
      <w:proofErr w:type="gramStart"/>
      <w:r w:rsidRPr="00AE115B">
        <w:rPr>
          <w:rFonts w:ascii="Times New Roman" w:hAnsi="Times New Roman" w:cs="Times New Roman"/>
          <w:sz w:val="28"/>
          <w:szCs w:val="28"/>
        </w:rPr>
        <w:t>ии ООО</w:t>
      </w:r>
      <w:proofErr w:type="gramEnd"/>
      <w:r w:rsidRPr="00AE115B">
        <w:rPr>
          <w:rFonts w:ascii="Times New Roman" w:hAnsi="Times New Roman" w:cs="Times New Roman"/>
          <w:sz w:val="28"/>
          <w:szCs w:val="28"/>
        </w:rPr>
        <w:t xml:space="preserve"> «</w:t>
      </w:r>
      <w:proofErr w:type="spellStart"/>
      <w:r w:rsidRPr="00AE115B">
        <w:rPr>
          <w:rFonts w:ascii="Times New Roman" w:hAnsi="Times New Roman" w:cs="Times New Roman"/>
          <w:sz w:val="28"/>
          <w:szCs w:val="28"/>
        </w:rPr>
        <w:t>Гладера</w:t>
      </w:r>
      <w:proofErr w:type="spellEnd"/>
      <w:r w:rsidRPr="00AE115B">
        <w:rPr>
          <w:rFonts w:ascii="Times New Roman" w:hAnsi="Times New Roman" w:cs="Times New Roman"/>
          <w:sz w:val="28"/>
          <w:szCs w:val="28"/>
        </w:rPr>
        <w:t xml:space="preserve"> Юг» планирует закладку ореха-фундука в 2023-2024 годы на 48 га.</w:t>
      </w:r>
    </w:p>
    <w:p w:rsidR="00AE115B" w:rsidRPr="00AE115B" w:rsidRDefault="00AE115B" w:rsidP="00AE115B">
      <w:pPr>
        <w:spacing w:after="0" w:line="240" w:lineRule="auto"/>
        <w:ind w:firstLine="851"/>
        <w:contextualSpacing/>
        <w:jc w:val="both"/>
        <w:rPr>
          <w:rFonts w:ascii="Times New Roman" w:hAnsi="Times New Roman" w:cs="Times New Roman"/>
          <w:sz w:val="28"/>
          <w:szCs w:val="28"/>
        </w:rPr>
      </w:pPr>
      <w:r w:rsidRPr="00AE115B">
        <w:rPr>
          <w:rFonts w:ascii="Times New Roman" w:hAnsi="Times New Roman" w:cs="Times New Roman"/>
          <w:sz w:val="28"/>
          <w:szCs w:val="28"/>
        </w:rPr>
        <w:t xml:space="preserve">Администрация на постоянной основе проводит мониторинг земель сельскохозяйственного назначения на признак зарастания сорной растительностью и использование данных земель не по назначению, соответствующая информация направляется в Южное межрегиональное управление </w:t>
      </w:r>
      <w:proofErr w:type="spellStart"/>
      <w:r w:rsidRPr="00AE115B">
        <w:rPr>
          <w:rFonts w:ascii="Times New Roman" w:hAnsi="Times New Roman" w:cs="Times New Roman"/>
          <w:sz w:val="28"/>
          <w:szCs w:val="28"/>
        </w:rPr>
        <w:t>Россельхознадзора</w:t>
      </w:r>
      <w:proofErr w:type="spellEnd"/>
      <w:r w:rsidRPr="00AE115B">
        <w:rPr>
          <w:rFonts w:ascii="Times New Roman" w:hAnsi="Times New Roman" w:cs="Times New Roman"/>
          <w:sz w:val="28"/>
          <w:szCs w:val="28"/>
        </w:rPr>
        <w:t xml:space="preserve"> (далее – </w:t>
      </w:r>
      <w:proofErr w:type="spellStart"/>
      <w:r w:rsidRPr="00AE115B">
        <w:rPr>
          <w:rFonts w:ascii="Times New Roman" w:hAnsi="Times New Roman" w:cs="Times New Roman"/>
          <w:sz w:val="28"/>
          <w:szCs w:val="28"/>
        </w:rPr>
        <w:t>Россельхознадзор</w:t>
      </w:r>
      <w:proofErr w:type="spellEnd"/>
      <w:r w:rsidRPr="00AE115B">
        <w:rPr>
          <w:rFonts w:ascii="Times New Roman" w:hAnsi="Times New Roman" w:cs="Times New Roman"/>
          <w:sz w:val="28"/>
          <w:szCs w:val="28"/>
        </w:rPr>
        <w:t xml:space="preserve">) для принятия мер реагирования. </w:t>
      </w:r>
    </w:p>
    <w:p w:rsidR="00595D5B" w:rsidRPr="00327D6F" w:rsidRDefault="00AE115B" w:rsidP="00AE115B">
      <w:pPr>
        <w:suppressAutoHyphens w:val="0"/>
        <w:spacing w:after="0" w:line="240" w:lineRule="auto"/>
        <w:ind w:firstLine="851"/>
        <w:contextualSpacing/>
        <w:jc w:val="both"/>
        <w:rPr>
          <w:rFonts w:ascii="Times New Roman" w:hAnsi="Times New Roman" w:cs="Times New Roman"/>
          <w:sz w:val="28"/>
          <w:szCs w:val="28"/>
        </w:rPr>
      </w:pPr>
      <w:r w:rsidRPr="00327D6F">
        <w:rPr>
          <w:rFonts w:ascii="Times New Roman" w:hAnsi="Times New Roman" w:cs="Times New Roman"/>
          <w:sz w:val="28"/>
          <w:szCs w:val="28"/>
        </w:rPr>
        <w:t xml:space="preserve">В 2022 году в </w:t>
      </w:r>
      <w:proofErr w:type="spellStart"/>
      <w:r w:rsidRPr="00327D6F">
        <w:rPr>
          <w:rFonts w:ascii="Times New Roman" w:hAnsi="Times New Roman" w:cs="Times New Roman"/>
          <w:sz w:val="28"/>
          <w:szCs w:val="28"/>
        </w:rPr>
        <w:t>Россельхознадзор</w:t>
      </w:r>
      <w:proofErr w:type="spellEnd"/>
      <w:r w:rsidRPr="00327D6F">
        <w:rPr>
          <w:rFonts w:ascii="Times New Roman" w:hAnsi="Times New Roman" w:cs="Times New Roman"/>
          <w:sz w:val="28"/>
          <w:szCs w:val="28"/>
        </w:rPr>
        <w:t xml:space="preserve"> направлены материалы по 1 278 з</w:t>
      </w:r>
      <w:r w:rsidRPr="00327D6F">
        <w:rPr>
          <w:rFonts w:ascii="Times New Roman" w:hAnsi="Times New Roman" w:cs="Times New Roman"/>
          <w:sz w:val="28"/>
          <w:szCs w:val="28"/>
        </w:rPr>
        <w:t>е</w:t>
      </w:r>
      <w:r w:rsidRPr="00327D6F">
        <w:rPr>
          <w:rFonts w:ascii="Times New Roman" w:hAnsi="Times New Roman" w:cs="Times New Roman"/>
          <w:sz w:val="28"/>
          <w:szCs w:val="28"/>
        </w:rPr>
        <w:t xml:space="preserve">мельным участкам </w:t>
      </w:r>
      <w:proofErr w:type="spellStart"/>
      <w:r w:rsidRPr="00327D6F">
        <w:rPr>
          <w:rFonts w:ascii="Times New Roman" w:hAnsi="Times New Roman" w:cs="Times New Roman"/>
          <w:sz w:val="28"/>
          <w:szCs w:val="28"/>
        </w:rPr>
        <w:t>сельхозназначения</w:t>
      </w:r>
      <w:proofErr w:type="spellEnd"/>
      <w:r w:rsidRPr="00327D6F">
        <w:rPr>
          <w:rFonts w:ascii="Times New Roman" w:hAnsi="Times New Roman" w:cs="Times New Roman"/>
          <w:sz w:val="28"/>
          <w:szCs w:val="28"/>
        </w:rPr>
        <w:t xml:space="preserve"> о принятии мер реагирования. По р</w:t>
      </w:r>
      <w:r w:rsidRPr="00327D6F">
        <w:rPr>
          <w:rFonts w:ascii="Times New Roman" w:hAnsi="Times New Roman" w:cs="Times New Roman"/>
          <w:sz w:val="28"/>
          <w:szCs w:val="28"/>
        </w:rPr>
        <w:t>е</w:t>
      </w:r>
      <w:r w:rsidRPr="00327D6F">
        <w:rPr>
          <w:rFonts w:ascii="Times New Roman" w:hAnsi="Times New Roman" w:cs="Times New Roman"/>
          <w:sz w:val="28"/>
          <w:szCs w:val="28"/>
        </w:rPr>
        <w:t xml:space="preserve">зультатам работы </w:t>
      </w:r>
      <w:proofErr w:type="spellStart"/>
      <w:r w:rsidRPr="00327D6F">
        <w:rPr>
          <w:rFonts w:ascii="Times New Roman" w:hAnsi="Times New Roman" w:cs="Times New Roman"/>
          <w:sz w:val="28"/>
          <w:szCs w:val="28"/>
        </w:rPr>
        <w:t>Россельхознадзором</w:t>
      </w:r>
      <w:proofErr w:type="spellEnd"/>
      <w:r w:rsidRPr="00327D6F">
        <w:rPr>
          <w:rFonts w:ascii="Times New Roman" w:hAnsi="Times New Roman" w:cs="Times New Roman"/>
          <w:sz w:val="28"/>
          <w:szCs w:val="28"/>
        </w:rPr>
        <w:t xml:space="preserve"> объявлены и направлены предостер</w:t>
      </w:r>
      <w:r w:rsidRPr="00327D6F">
        <w:rPr>
          <w:rFonts w:ascii="Times New Roman" w:hAnsi="Times New Roman" w:cs="Times New Roman"/>
          <w:sz w:val="28"/>
          <w:szCs w:val="28"/>
        </w:rPr>
        <w:t>е</w:t>
      </w:r>
      <w:r w:rsidRPr="00327D6F">
        <w:rPr>
          <w:rFonts w:ascii="Times New Roman" w:hAnsi="Times New Roman" w:cs="Times New Roman"/>
          <w:sz w:val="28"/>
          <w:szCs w:val="28"/>
        </w:rPr>
        <w:t>жения 14 собственникам земельных участков.</w:t>
      </w:r>
    </w:p>
    <w:p w:rsidR="00AE115B" w:rsidRPr="00327D6F" w:rsidRDefault="00AE115B" w:rsidP="00AE115B">
      <w:pPr>
        <w:suppressAutoHyphens w:val="0"/>
        <w:spacing w:after="0" w:line="240" w:lineRule="auto"/>
        <w:ind w:firstLine="851"/>
        <w:contextualSpacing/>
        <w:jc w:val="both"/>
        <w:rPr>
          <w:rFonts w:ascii="Times New Roman" w:hAnsi="Times New Roman" w:cs="Times New Roman"/>
          <w:sz w:val="28"/>
          <w:szCs w:val="28"/>
          <w:lang w:eastAsia="en-US"/>
        </w:rPr>
      </w:pPr>
    </w:p>
    <w:p w:rsidR="00AF4254" w:rsidRPr="00327D6F" w:rsidRDefault="00BC6E9D" w:rsidP="001D7973">
      <w:pPr>
        <w:keepNext/>
        <w:suppressAutoHyphens w:val="0"/>
        <w:spacing w:after="0" w:line="240" w:lineRule="auto"/>
        <w:jc w:val="center"/>
        <w:outlineLvl w:val="0"/>
        <w:rPr>
          <w:rFonts w:ascii="Times New Roman" w:eastAsia="Times New Roman" w:hAnsi="Times New Roman" w:cs="Times New Roman"/>
          <w:b/>
          <w:bCs/>
          <w:sz w:val="28"/>
          <w:szCs w:val="28"/>
          <w:lang w:eastAsia="ru-RU"/>
        </w:rPr>
      </w:pPr>
      <w:r w:rsidRPr="00327D6F">
        <w:rPr>
          <w:rFonts w:ascii="Times New Roman" w:hAnsi="Times New Roman" w:cs="Times New Roman"/>
          <w:b/>
          <w:bCs/>
          <w:sz w:val="28"/>
          <w:szCs w:val="28"/>
        </w:rPr>
        <w:t>Промышленность.</w:t>
      </w:r>
      <w:bookmarkEnd w:id="2"/>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Объем отгруженной продукции собственного производства, выполненных работ и услуг собственными силами за январь - декабрь 2022 года составил 4 514,1 млн. руб. или 114,2% к АППГ, исполнение прогнозных показателей составило 111,6%.</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В число наиболее значимых предприятий по объемам отгрузки входят: </w:t>
      </w:r>
      <w:proofErr w:type="gramStart"/>
      <w:r w:rsidRPr="00111541">
        <w:rPr>
          <w:rFonts w:ascii="Times New Roman" w:hAnsi="Times New Roman" w:cs="Times New Roman"/>
          <w:sz w:val="28"/>
          <w:szCs w:val="28"/>
          <w:lang w:eastAsia="en-US"/>
        </w:rPr>
        <w:t>ООО «ВОЛМА-Майкоп», ООО «</w:t>
      </w:r>
      <w:proofErr w:type="spellStart"/>
      <w:r w:rsidRPr="00111541">
        <w:rPr>
          <w:rFonts w:ascii="Times New Roman" w:hAnsi="Times New Roman" w:cs="Times New Roman"/>
          <w:sz w:val="28"/>
          <w:szCs w:val="28"/>
          <w:lang w:eastAsia="en-US"/>
        </w:rPr>
        <w:t>Вагрус</w:t>
      </w:r>
      <w:proofErr w:type="spellEnd"/>
      <w:r w:rsidRPr="00111541">
        <w:rPr>
          <w:rFonts w:ascii="Times New Roman" w:hAnsi="Times New Roman" w:cs="Times New Roman"/>
          <w:sz w:val="28"/>
          <w:szCs w:val="28"/>
          <w:lang w:eastAsia="en-US"/>
        </w:rPr>
        <w:t>», ООО «</w:t>
      </w:r>
      <w:proofErr w:type="spellStart"/>
      <w:r w:rsidRPr="00111541">
        <w:rPr>
          <w:rFonts w:ascii="Times New Roman" w:hAnsi="Times New Roman" w:cs="Times New Roman"/>
          <w:sz w:val="28"/>
          <w:szCs w:val="28"/>
          <w:lang w:eastAsia="en-US"/>
        </w:rPr>
        <w:t>Нерудстройком</w:t>
      </w:r>
      <w:proofErr w:type="spellEnd"/>
      <w:r w:rsidRPr="00111541">
        <w:rPr>
          <w:rFonts w:ascii="Times New Roman" w:hAnsi="Times New Roman" w:cs="Times New Roman"/>
          <w:sz w:val="28"/>
          <w:szCs w:val="28"/>
          <w:lang w:eastAsia="en-US"/>
        </w:rPr>
        <w:t>», ООО «Планета ГИПС», ООО «Веста», ООО «</w:t>
      </w:r>
      <w:proofErr w:type="spellStart"/>
      <w:r w:rsidRPr="00111541">
        <w:rPr>
          <w:rFonts w:ascii="Times New Roman" w:hAnsi="Times New Roman" w:cs="Times New Roman"/>
          <w:sz w:val="28"/>
          <w:szCs w:val="28"/>
          <w:lang w:eastAsia="en-US"/>
        </w:rPr>
        <w:t>Юмикс</w:t>
      </w:r>
      <w:proofErr w:type="spellEnd"/>
      <w:r w:rsidRPr="00111541">
        <w:rPr>
          <w:rFonts w:ascii="Times New Roman" w:hAnsi="Times New Roman" w:cs="Times New Roman"/>
          <w:sz w:val="28"/>
          <w:szCs w:val="28"/>
          <w:lang w:eastAsia="en-US"/>
        </w:rPr>
        <w:t>».</w:t>
      </w:r>
      <w:proofErr w:type="gramEnd"/>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структуре промышленного производства 91,3% занимают обрабатывающие производства.</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lastRenderedPageBreak/>
        <w:t>При подведении итогов по разделу «Промышленность» использовалась оперативная информация предприятий.</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i/>
          <w:sz w:val="28"/>
          <w:szCs w:val="28"/>
          <w:lang w:eastAsia="en-US"/>
        </w:rPr>
        <w:t>Обрабатывающие производства</w:t>
      </w:r>
      <w:r w:rsidRPr="00111541">
        <w:rPr>
          <w:rFonts w:ascii="Times New Roman" w:hAnsi="Times New Roman" w:cs="Times New Roman"/>
          <w:sz w:val="28"/>
          <w:szCs w:val="28"/>
          <w:lang w:eastAsia="en-US"/>
        </w:rPr>
        <w:t>.</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Основной объем промышленного производства в районе сосредоточен в разделе «Обрабатывающие производства». Объем отгрузки промышленной продукции составил 4 180,5 млн. рублей, темп роста к уровню, достигнутому в АППГ – 113,3%.</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Объем отгруженной продукции по подразделу «Производство прочей неметаллической минеральной продукции»: составил 2 122,8 млн. руб., темп роста – 115,6%.</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отчетном периоде предприятием ООО «ВОЛМА-Майкоп» произведено: 539,6 тыс. м</w:t>
      </w:r>
      <w:proofErr w:type="gramStart"/>
      <w:r w:rsidRPr="00111541">
        <w:rPr>
          <w:rFonts w:ascii="Times New Roman" w:hAnsi="Times New Roman" w:cs="Times New Roman"/>
          <w:sz w:val="28"/>
          <w:szCs w:val="28"/>
          <w:vertAlign w:val="superscript"/>
          <w:lang w:eastAsia="en-US"/>
        </w:rPr>
        <w:t>2</w:t>
      </w:r>
      <w:proofErr w:type="gramEnd"/>
      <w:r w:rsidRPr="00111541">
        <w:rPr>
          <w:rFonts w:ascii="Times New Roman" w:hAnsi="Times New Roman" w:cs="Times New Roman"/>
          <w:sz w:val="28"/>
          <w:szCs w:val="28"/>
          <w:lang w:eastAsia="en-US"/>
        </w:rPr>
        <w:t xml:space="preserve"> </w:t>
      </w:r>
      <w:proofErr w:type="spellStart"/>
      <w:r w:rsidRPr="00111541">
        <w:rPr>
          <w:rFonts w:ascii="Times New Roman" w:hAnsi="Times New Roman" w:cs="Times New Roman"/>
          <w:sz w:val="28"/>
          <w:szCs w:val="28"/>
          <w:lang w:eastAsia="en-US"/>
        </w:rPr>
        <w:t>пазогребневых</w:t>
      </w:r>
      <w:proofErr w:type="spellEnd"/>
      <w:r w:rsidRPr="00111541">
        <w:rPr>
          <w:rFonts w:ascii="Times New Roman" w:hAnsi="Times New Roman" w:cs="Times New Roman"/>
          <w:sz w:val="28"/>
          <w:szCs w:val="28"/>
          <w:lang w:eastAsia="en-US"/>
        </w:rPr>
        <w:t xml:space="preserve"> плит, что составило 86,5% к АППГ и 229,3 тыс. тонн сухих строительных смесей или 97,4% к АППГ.</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Предприятием ООО «Планета ГИПС» произведено 31,9 тыс. т штукатурки или 163,2% и 76,3 тыс. т гипса строительного или 151,8% к АППГ.</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Объем отгруженной продукции по видам деятельности «Производство пищевых продуктов» и «Производство напитков» составил 1  903,4 млн. руб., темп роста – 112,4% к АППГ.</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отчетном периоде предприятиями района произведено: вина натурального виноградного – 978,7 тыс. дал</w:t>
      </w:r>
      <w:proofErr w:type="gramStart"/>
      <w:r w:rsidRPr="00111541">
        <w:rPr>
          <w:rFonts w:ascii="Times New Roman" w:hAnsi="Times New Roman" w:cs="Times New Roman"/>
          <w:sz w:val="28"/>
          <w:szCs w:val="28"/>
          <w:lang w:eastAsia="en-US"/>
        </w:rPr>
        <w:t>.</w:t>
      </w:r>
      <w:proofErr w:type="gramEnd"/>
      <w:r w:rsidRPr="00111541">
        <w:rPr>
          <w:rFonts w:ascii="Times New Roman" w:hAnsi="Times New Roman" w:cs="Times New Roman"/>
          <w:sz w:val="28"/>
          <w:szCs w:val="28"/>
          <w:lang w:eastAsia="en-US"/>
        </w:rPr>
        <w:t xml:space="preserve"> </w:t>
      </w:r>
      <w:proofErr w:type="gramStart"/>
      <w:r w:rsidRPr="00111541">
        <w:rPr>
          <w:rFonts w:ascii="Times New Roman" w:hAnsi="Times New Roman" w:cs="Times New Roman"/>
          <w:sz w:val="28"/>
          <w:szCs w:val="28"/>
          <w:lang w:eastAsia="en-US"/>
        </w:rPr>
        <w:t>и</w:t>
      </w:r>
      <w:proofErr w:type="gramEnd"/>
      <w:r w:rsidRPr="00111541">
        <w:rPr>
          <w:rFonts w:ascii="Times New Roman" w:hAnsi="Times New Roman" w:cs="Times New Roman"/>
          <w:sz w:val="28"/>
          <w:szCs w:val="28"/>
          <w:lang w:eastAsia="en-US"/>
        </w:rPr>
        <w:t>ли 84,9 % к АППГ, вина натурального плодового – 81,4 тыс. дал. или 81,6 % к АППГ, винных напитков – 277,7 тыс. дал. или 72,3% к АППГ, 379,8 тыс. дал. виноматериалов виноградных или 96,3 %, 319,8 тыс. дал. виноматериалов плодовых или 187,7% к АППГ, 22,2 тыс. дал. сидра, 12,7 тыс. дал. медовухи.</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Также предприятиями производства пищевых продуктов произведено: 307,3 т сыров рассольных, 111,9 т масла сливочного, 1031,1 т хлеба и хлебобулочных изделий, 12,5 т макаронных изделий, 36,6 т колбасных изделий.</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Производство изделий из дерева.</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Объем отгруженной продукции составил 154,3 млн. руб., темп роста к АППГ –97,6%. </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Предприятиями данного раздела произведено 1,97 тыс. м</w:t>
      </w:r>
      <w:proofErr w:type="gramStart"/>
      <w:r w:rsidRPr="00111541">
        <w:rPr>
          <w:rFonts w:ascii="Times New Roman" w:hAnsi="Times New Roman" w:cs="Times New Roman"/>
          <w:sz w:val="28"/>
          <w:szCs w:val="28"/>
          <w:vertAlign w:val="superscript"/>
          <w:lang w:eastAsia="en-US"/>
        </w:rPr>
        <w:t>2</w:t>
      </w:r>
      <w:proofErr w:type="gramEnd"/>
      <w:r w:rsidRPr="00111541">
        <w:rPr>
          <w:rFonts w:ascii="Times New Roman" w:hAnsi="Times New Roman" w:cs="Times New Roman"/>
          <w:sz w:val="28"/>
          <w:szCs w:val="28"/>
          <w:lang w:eastAsia="en-US"/>
        </w:rPr>
        <w:t xml:space="preserve"> паркета штучного, 48,31 тыс. м</w:t>
      </w:r>
      <w:r w:rsidRPr="00111541">
        <w:rPr>
          <w:rFonts w:ascii="Times New Roman" w:hAnsi="Times New Roman" w:cs="Times New Roman"/>
          <w:sz w:val="28"/>
          <w:szCs w:val="28"/>
          <w:vertAlign w:val="superscript"/>
          <w:lang w:eastAsia="en-US"/>
        </w:rPr>
        <w:t>2</w:t>
      </w:r>
      <w:r w:rsidRPr="00111541">
        <w:rPr>
          <w:rFonts w:ascii="Times New Roman" w:hAnsi="Times New Roman" w:cs="Times New Roman"/>
          <w:sz w:val="28"/>
          <w:szCs w:val="28"/>
          <w:lang w:eastAsia="en-US"/>
        </w:rPr>
        <w:t xml:space="preserve"> дверных блоков.</w:t>
      </w:r>
    </w:p>
    <w:p w:rsidR="00111541" w:rsidRPr="00111541" w:rsidRDefault="00111541" w:rsidP="00111541">
      <w:pPr>
        <w:spacing w:after="0" w:line="240" w:lineRule="auto"/>
        <w:ind w:firstLine="851"/>
        <w:jc w:val="both"/>
        <w:rPr>
          <w:rFonts w:ascii="Times New Roman" w:hAnsi="Times New Roman" w:cs="Times New Roman"/>
          <w:i/>
          <w:sz w:val="28"/>
          <w:szCs w:val="28"/>
          <w:lang w:eastAsia="en-US"/>
        </w:rPr>
      </w:pPr>
      <w:r w:rsidRPr="00111541">
        <w:rPr>
          <w:rFonts w:ascii="Times New Roman" w:hAnsi="Times New Roman" w:cs="Times New Roman"/>
          <w:i/>
          <w:sz w:val="28"/>
          <w:szCs w:val="28"/>
          <w:lang w:eastAsia="en-US"/>
        </w:rPr>
        <w:t>Добыча полезных ископаемых.</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По итогам отчетного периода объем отгруженных товаров собственного производства, выполненных работ и услуг собственными силами по данному разделу составил 333,6 млн. руб., темп роста к АППГ – 125,8%.</w:t>
      </w:r>
    </w:p>
    <w:p w:rsidR="00111541" w:rsidRPr="00111541" w:rsidRDefault="00111541" w:rsidP="00111541">
      <w:pPr>
        <w:spacing w:after="0" w:line="240" w:lineRule="auto"/>
        <w:ind w:firstLine="851"/>
        <w:jc w:val="both"/>
        <w:rPr>
          <w:rFonts w:ascii="Times New Roman" w:hAnsi="Times New Roman" w:cs="Times New Roman"/>
          <w:sz w:val="28"/>
          <w:szCs w:val="28"/>
          <w:lang w:eastAsia="en-US"/>
        </w:rPr>
      </w:pPr>
      <w:r w:rsidRPr="00111541">
        <w:rPr>
          <w:rFonts w:ascii="Times New Roman" w:hAnsi="Times New Roman" w:cs="Times New Roman"/>
          <w:sz w:val="28"/>
          <w:szCs w:val="28"/>
          <w:lang w:eastAsia="en-US"/>
        </w:rPr>
        <w:t>На территории Майкопского района предприятие ООО «</w:t>
      </w:r>
      <w:proofErr w:type="spellStart"/>
      <w:r w:rsidRPr="00111541">
        <w:rPr>
          <w:rFonts w:ascii="Times New Roman" w:hAnsi="Times New Roman" w:cs="Times New Roman"/>
          <w:sz w:val="28"/>
          <w:szCs w:val="28"/>
          <w:lang w:eastAsia="en-US"/>
        </w:rPr>
        <w:t>Нерудстройком</w:t>
      </w:r>
      <w:proofErr w:type="spellEnd"/>
      <w:r w:rsidRPr="00111541">
        <w:rPr>
          <w:rFonts w:ascii="Times New Roman" w:hAnsi="Times New Roman" w:cs="Times New Roman"/>
          <w:sz w:val="28"/>
          <w:szCs w:val="28"/>
          <w:lang w:eastAsia="en-US"/>
        </w:rPr>
        <w:t xml:space="preserve">» является самым значимым по объему добычи прочих полезных ископаемых. В отчетном периоде объем добычи нерудных </w:t>
      </w:r>
      <w:r w:rsidRPr="00111541">
        <w:rPr>
          <w:rFonts w:ascii="Times New Roman" w:hAnsi="Times New Roman" w:cs="Times New Roman"/>
          <w:sz w:val="28"/>
          <w:szCs w:val="28"/>
          <w:lang w:eastAsia="en-US"/>
        </w:rPr>
        <w:lastRenderedPageBreak/>
        <w:t>строительных материалов составил 101,3 тыс. м</w:t>
      </w:r>
      <w:r w:rsidRPr="00111541">
        <w:rPr>
          <w:rFonts w:ascii="Times New Roman" w:hAnsi="Times New Roman" w:cs="Times New Roman"/>
          <w:sz w:val="28"/>
          <w:szCs w:val="28"/>
          <w:vertAlign w:val="superscript"/>
          <w:lang w:eastAsia="en-US"/>
        </w:rPr>
        <w:t>3</w:t>
      </w:r>
      <w:r w:rsidRPr="00111541">
        <w:rPr>
          <w:rFonts w:ascii="Times New Roman" w:hAnsi="Times New Roman" w:cs="Times New Roman"/>
          <w:sz w:val="28"/>
          <w:szCs w:val="28"/>
          <w:lang w:eastAsia="en-US"/>
        </w:rPr>
        <w:t xml:space="preserve"> или 151,2 % к АППГ, известняка – 151,6 тыс. т. или 152,6% к АППГ, гипса и ангидрита – 266,2 тыс. т. или 87,0%.</w:t>
      </w:r>
    </w:p>
    <w:p w:rsidR="006E733D" w:rsidRPr="00327D6F" w:rsidRDefault="006E733D" w:rsidP="001D7973">
      <w:pPr>
        <w:spacing w:after="0" w:line="240" w:lineRule="auto"/>
        <w:ind w:firstLine="851"/>
        <w:jc w:val="both"/>
        <w:rPr>
          <w:rFonts w:ascii="Times New Roman" w:hAnsi="Times New Roman" w:cs="Times New Roman"/>
          <w:b/>
          <w:bCs/>
          <w:sz w:val="28"/>
          <w:szCs w:val="28"/>
        </w:rPr>
      </w:pPr>
    </w:p>
    <w:p w:rsidR="00BC6E9D" w:rsidRPr="00327D6F" w:rsidRDefault="003A1ECB" w:rsidP="001D7973">
      <w:pPr>
        <w:keepNext/>
        <w:suppressAutoHyphens w:val="0"/>
        <w:spacing w:after="0" w:line="240" w:lineRule="auto"/>
        <w:jc w:val="center"/>
        <w:outlineLvl w:val="0"/>
        <w:rPr>
          <w:rFonts w:ascii="Times New Roman" w:hAnsi="Times New Roman" w:cs="Times New Roman"/>
          <w:b/>
          <w:bCs/>
          <w:sz w:val="28"/>
          <w:szCs w:val="28"/>
        </w:rPr>
      </w:pPr>
      <w:bookmarkStart w:id="3" w:name="_Toc63699924"/>
      <w:r w:rsidRPr="00327D6F">
        <w:rPr>
          <w:rFonts w:ascii="Times New Roman" w:eastAsia="Times New Roman" w:hAnsi="Times New Roman" w:cs="Times New Roman"/>
          <w:b/>
          <w:bCs/>
          <w:sz w:val="28"/>
          <w:szCs w:val="28"/>
          <w:lang w:eastAsia="ru-RU"/>
        </w:rPr>
        <w:t>Инвестиционная деятельность.</w:t>
      </w:r>
      <w:bookmarkEnd w:id="3"/>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bookmarkStart w:id="4" w:name="_Toc63699926"/>
      <w:r w:rsidRPr="00111541">
        <w:rPr>
          <w:rFonts w:ascii="Times New Roman" w:hAnsi="Times New Roman" w:cs="Times New Roman"/>
          <w:sz w:val="28"/>
          <w:szCs w:val="28"/>
          <w:lang w:eastAsia="en-US"/>
        </w:rPr>
        <w:t>По предварительным данным органов статистики объем инвестиций в основной капитал за 2022 год составил 4 094,6 млн. рублей.</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В МО «Майкопский район» реализуются и планируются к </w:t>
      </w:r>
      <w:proofErr w:type="gramStart"/>
      <w:r w:rsidRPr="00111541">
        <w:rPr>
          <w:rFonts w:ascii="Times New Roman" w:hAnsi="Times New Roman" w:cs="Times New Roman"/>
          <w:sz w:val="28"/>
          <w:szCs w:val="28"/>
          <w:lang w:eastAsia="en-US"/>
        </w:rPr>
        <w:t>реализации</w:t>
      </w:r>
      <w:proofErr w:type="gramEnd"/>
      <w:r w:rsidRPr="00111541">
        <w:rPr>
          <w:rFonts w:ascii="Times New Roman" w:hAnsi="Times New Roman" w:cs="Times New Roman"/>
          <w:sz w:val="28"/>
          <w:szCs w:val="28"/>
          <w:lang w:eastAsia="en-US"/>
        </w:rPr>
        <w:t xml:space="preserve"> следующие инвестиционные проекты.</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ООО «Мирный Адыгея» в текущем году ввело в эксплуатацию второй молочно-товарный комплекс по производству козьего молока на 3 тыс. голов, строительство которого началось в прошлом году (в 2020 году построен завод по переработке молока и первый молочно-товарный комплекс, куда завезены козы высокопродуктивной </w:t>
      </w:r>
      <w:proofErr w:type="spellStart"/>
      <w:r w:rsidRPr="00111541">
        <w:rPr>
          <w:rFonts w:ascii="Times New Roman" w:hAnsi="Times New Roman" w:cs="Times New Roman"/>
          <w:sz w:val="28"/>
          <w:szCs w:val="28"/>
          <w:lang w:eastAsia="en-US"/>
        </w:rPr>
        <w:t>зааненской</w:t>
      </w:r>
      <w:proofErr w:type="spellEnd"/>
      <w:r w:rsidRPr="00111541">
        <w:rPr>
          <w:rFonts w:ascii="Times New Roman" w:hAnsi="Times New Roman" w:cs="Times New Roman"/>
          <w:sz w:val="28"/>
          <w:szCs w:val="28"/>
          <w:lang w:eastAsia="en-US"/>
        </w:rPr>
        <w:t xml:space="preserve"> породы). Общий объем инвестиций в проекты превысил 2,3 </w:t>
      </w:r>
      <w:proofErr w:type="gramStart"/>
      <w:r w:rsidRPr="00111541">
        <w:rPr>
          <w:rFonts w:ascii="Times New Roman" w:hAnsi="Times New Roman" w:cs="Times New Roman"/>
          <w:sz w:val="28"/>
          <w:szCs w:val="28"/>
          <w:lang w:eastAsia="en-US"/>
        </w:rPr>
        <w:t>млрд</w:t>
      </w:r>
      <w:proofErr w:type="gramEnd"/>
      <w:r w:rsidRPr="00111541">
        <w:rPr>
          <w:rFonts w:ascii="Times New Roman" w:hAnsi="Times New Roman" w:cs="Times New Roman"/>
          <w:sz w:val="28"/>
          <w:szCs w:val="28"/>
          <w:lang w:eastAsia="en-US"/>
        </w:rPr>
        <w:t xml:space="preserve"> рублей, создано 80 рабочих мест.</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ООО «Траст-М» завершил строительство гостевых домов для </w:t>
      </w:r>
      <w:proofErr w:type="spellStart"/>
      <w:r w:rsidRPr="00111541">
        <w:rPr>
          <w:rFonts w:ascii="Times New Roman" w:hAnsi="Times New Roman" w:cs="Times New Roman"/>
          <w:sz w:val="28"/>
          <w:szCs w:val="28"/>
          <w:lang w:eastAsia="en-US"/>
        </w:rPr>
        <w:t>гостинчно</w:t>
      </w:r>
      <w:proofErr w:type="spellEnd"/>
      <w:r w:rsidRPr="00111541">
        <w:rPr>
          <w:rFonts w:ascii="Times New Roman" w:hAnsi="Times New Roman" w:cs="Times New Roman"/>
          <w:sz w:val="28"/>
          <w:szCs w:val="28"/>
          <w:lang w:eastAsia="en-US"/>
        </w:rPr>
        <w:t xml:space="preserve">-санаторного комплекса «RED BRIDGE RESORT </w:t>
      </w:r>
      <w:proofErr w:type="spellStart"/>
      <w:r w:rsidRPr="00111541">
        <w:rPr>
          <w:rFonts w:ascii="Times New Roman" w:hAnsi="Times New Roman" w:cs="Times New Roman"/>
          <w:sz w:val="28"/>
          <w:szCs w:val="28"/>
          <w:lang w:eastAsia="en-US"/>
        </w:rPr>
        <w:t>relax</w:t>
      </w:r>
      <w:proofErr w:type="spellEnd"/>
      <w:r w:rsidRPr="00111541">
        <w:rPr>
          <w:rFonts w:ascii="Times New Roman" w:hAnsi="Times New Roman" w:cs="Times New Roman"/>
          <w:sz w:val="28"/>
          <w:szCs w:val="28"/>
          <w:lang w:eastAsia="en-US"/>
        </w:rPr>
        <w:t xml:space="preserve"> &amp; </w:t>
      </w:r>
      <w:proofErr w:type="spellStart"/>
      <w:r w:rsidRPr="00111541">
        <w:rPr>
          <w:rFonts w:ascii="Times New Roman" w:hAnsi="Times New Roman" w:cs="Times New Roman"/>
          <w:sz w:val="28"/>
          <w:szCs w:val="28"/>
          <w:lang w:eastAsia="en-US"/>
        </w:rPr>
        <w:t>spa</w:t>
      </w:r>
      <w:proofErr w:type="spellEnd"/>
      <w:r w:rsidRPr="00111541">
        <w:rPr>
          <w:rFonts w:ascii="Times New Roman" w:hAnsi="Times New Roman" w:cs="Times New Roman"/>
          <w:sz w:val="28"/>
          <w:szCs w:val="28"/>
          <w:lang w:eastAsia="en-US"/>
        </w:rPr>
        <w:t xml:space="preserve">» вместимостью 230 человек в п. Совхозном. На его базе представлены услуги по оздоровлению людей и профилактике у них хронических заболеваний с использованием ресурсов Майкопского месторождения подземных минеральных вод. </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2022 году ПАО «</w:t>
      </w:r>
      <w:proofErr w:type="spellStart"/>
      <w:r w:rsidRPr="00111541">
        <w:rPr>
          <w:rFonts w:ascii="Times New Roman" w:hAnsi="Times New Roman" w:cs="Times New Roman"/>
          <w:sz w:val="28"/>
          <w:szCs w:val="28"/>
          <w:lang w:eastAsia="en-US"/>
        </w:rPr>
        <w:t>Россети</w:t>
      </w:r>
      <w:proofErr w:type="spellEnd"/>
      <w:r w:rsidRPr="00111541">
        <w:rPr>
          <w:rFonts w:ascii="Times New Roman" w:hAnsi="Times New Roman" w:cs="Times New Roman"/>
          <w:sz w:val="28"/>
          <w:szCs w:val="28"/>
          <w:lang w:eastAsia="en-US"/>
        </w:rPr>
        <w:t xml:space="preserve"> Кубань» проведена реконструкция важных питающих центров: ПС 35/10 </w:t>
      </w:r>
      <w:proofErr w:type="spellStart"/>
      <w:r w:rsidRPr="00111541">
        <w:rPr>
          <w:rFonts w:ascii="Times New Roman" w:hAnsi="Times New Roman" w:cs="Times New Roman"/>
          <w:sz w:val="28"/>
          <w:szCs w:val="28"/>
          <w:lang w:eastAsia="en-US"/>
        </w:rPr>
        <w:t>кВ</w:t>
      </w:r>
      <w:proofErr w:type="spellEnd"/>
      <w:r w:rsidRPr="00111541">
        <w:rPr>
          <w:rFonts w:ascii="Times New Roman" w:hAnsi="Times New Roman" w:cs="Times New Roman"/>
          <w:sz w:val="28"/>
          <w:szCs w:val="28"/>
          <w:lang w:eastAsia="en-US"/>
        </w:rPr>
        <w:t xml:space="preserve"> «Тульская» и ПС 35/10 </w:t>
      </w:r>
      <w:proofErr w:type="spellStart"/>
      <w:r w:rsidRPr="00111541">
        <w:rPr>
          <w:rFonts w:ascii="Times New Roman" w:hAnsi="Times New Roman" w:cs="Times New Roman"/>
          <w:sz w:val="28"/>
          <w:szCs w:val="28"/>
          <w:lang w:eastAsia="en-US"/>
        </w:rPr>
        <w:t>кВ</w:t>
      </w:r>
      <w:proofErr w:type="spellEnd"/>
      <w:r w:rsidRPr="00111541">
        <w:rPr>
          <w:rFonts w:ascii="Times New Roman" w:hAnsi="Times New Roman" w:cs="Times New Roman"/>
          <w:sz w:val="28"/>
          <w:szCs w:val="28"/>
          <w:lang w:eastAsia="en-US"/>
        </w:rPr>
        <w:t xml:space="preserve"> «Садовая» на сумму 396,4 млн. руб.</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ООО «Даховская слобода» реализует инвестиционный проект по расширению туристического комплекса. Объем вложений составит 115 млн. рублей. В результате реализации проекта планируется создать 45 новых рабочих мест, увеличить объем налоговых поступлений. Кроме того, строительство комплекса позволит повысить уровень </w:t>
      </w:r>
      <w:proofErr w:type="gramStart"/>
      <w:r w:rsidRPr="00111541">
        <w:rPr>
          <w:rFonts w:ascii="Times New Roman" w:hAnsi="Times New Roman" w:cs="Times New Roman"/>
          <w:sz w:val="28"/>
          <w:szCs w:val="28"/>
          <w:lang w:eastAsia="en-US"/>
        </w:rPr>
        <w:t>предоставляемых</w:t>
      </w:r>
      <w:proofErr w:type="gramEnd"/>
      <w:r w:rsidRPr="00111541">
        <w:rPr>
          <w:rFonts w:ascii="Times New Roman" w:hAnsi="Times New Roman" w:cs="Times New Roman"/>
          <w:sz w:val="28"/>
          <w:szCs w:val="28"/>
          <w:lang w:eastAsia="en-US"/>
        </w:rPr>
        <w:t xml:space="preserve"> </w:t>
      </w:r>
      <w:proofErr w:type="spellStart"/>
      <w:r w:rsidRPr="00111541">
        <w:rPr>
          <w:rFonts w:ascii="Times New Roman" w:hAnsi="Times New Roman" w:cs="Times New Roman"/>
          <w:sz w:val="28"/>
          <w:szCs w:val="28"/>
          <w:lang w:eastAsia="en-US"/>
        </w:rPr>
        <w:t>туруслуг</w:t>
      </w:r>
      <w:proofErr w:type="spellEnd"/>
      <w:r w:rsidRPr="00111541">
        <w:rPr>
          <w:rFonts w:ascii="Times New Roman" w:hAnsi="Times New Roman" w:cs="Times New Roman"/>
          <w:sz w:val="28"/>
          <w:szCs w:val="28"/>
          <w:lang w:eastAsia="en-US"/>
        </w:rPr>
        <w:t xml:space="preserve">, в связи с этим проекту был присвоен статус масштабного. Планируется в 2023 году возвести новый </w:t>
      </w:r>
      <w:proofErr w:type="gramStart"/>
      <w:r w:rsidRPr="00111541">
        <w:rPr>
          <w:rFonts w:ascii="Times New Roman" w:hAnsi="Times New Roman" w:cs="Times New Roman"/>
          <w:sz w:val="28"/>
          <w:szCs w:val="28"/>
          <w:lang w:eastAsia="en-US"/>
        </w:rPr>
        <w:t>четырех звездочный</w:t>
      </w:r>
      <w:proofErr w:type="gramEnd"/>
      <w:r w:rsidRPr="00111541">
        <w:rPr>
          <w:rFonts w:ascii="Times New Roman" w:hAnsi="Times New Roman" w:cs="Times New Roman"/>
          <w:sz w:val="28"/>
          <w:szCs w:val="28"/>
          <w:lang w:eastAsia="en-US"/>
        </w:rPr>
        <w:t xml:space="preserve"> отель на 31 номер, а также два коттеджа, панорамный ресторан на 100 посадочных мест, термальный </w:t>
      </w:r>
      <w:proofErr w:type="spellStart"/>
      <w:r w:rsidRPr="00111541">
        <w:rPr>
          <w:rFonts w:ascii="Times New Roman" w:hAnsi="Times New Roman" w:cs="Times New Roman"/>
          <w:sz w:val="28"/>
          <w:szCs w:val="28"/>
          <w:lang w:eastAsia="en-US"/>
        </w:rPr>
        <w:t>аквакомплекс</w:t>
      </w:r>
      <w:proofErr w:type="spellEnd"/>
      <w:r w:rsidRPr="00111541">
        <w:rPr>
          <w:rFonts w:ascii="Times New Roman" w:hAnsi="Times New Roman" w:cs="Times New Roman"/>
          <w:sz w:val="28"/>
          <w:szCs w:val="28"/>
          <w:lang w:eastAsia="en-US"/>
        </w:rPr>
        <w:t xml:space="preserve"> с плавательным бассейном.</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Строительство термального </w:t>
      </w:r>
      <w:proofErr w:type="gramStart"/>
      <w:r w:rsidRPr="00111541">
        <w:rPr>
          <w:rFonts w:ascii="Times New Roman" w:hAnsi="Times New Roman" w:cs="Times New Roman"/>
          <w:sz w:val="28"/>
          <w:szCs w:val="28"/>
          <w:lang w:eastAsia="en-US"/>
        </w:rPr>
        <w:t>парк-отеля</w:t>
      </w:r>
      <w:proofErr w:type="gramEnd"/>
      <w:r w:rsidRPr="00111541">
        <w:rPr>
          <w:rFonts w:ascii="Times New Roman" w:hAnsi="Times New Roman" w:cs="Times New Roman"/>
          <w:sz w:val="28"/>
          <w:szCs w:val="28"/>
          <w:lang w:eastAsia="en-US"/>
        </w:rPr>
        <w:t xml:space="preserve"> «ПСЫГУПС» ведет ИП Сафиуллина Е.А. Первая очередь проекта уже завершена, комплекс открыт для отдыхающих. На территории центра отдыха расположены </w:t>
      </w:r>
      <w:proofErr w:type="spellStart"/>
      <w:r w:rsidRPr="00111541">
        <w:rPr>
          <w:rFonts w:ascii="Times New Roman" w:hAnsi="Times New Roman" w:cs="Times New Roman"/>
          <w:sz w:val="28"/>
          <w:szCs w:val="28"/>
          <w:lang w:eastAsia="en-US"/>
        </w:rPr>
        <w:t>четырехзвездочный</w:t>
      </w:r>
      <w:proofErr w:type="spellEnd"/>
      <w:r w:rsidRPr="00111541">
        <w:rPr>
          <w:rFonts w:ascii="Times New Roman" w:hAnsi="Times New Roman" w:cs="Times New Roman"/>
          <w:sz w:val="28"/>
          <w:szCs w:val="28"/>
          <w:lang w:eastAsia="en-US"/>
        </w:rPr>
        <w:t xml:space="preserve"> отель на 32 номера, три бассейна с термальной водой. Также построен </w:t>
      </w:r>
      <w:proofErr w:type="spellStart"/>
      <w:r w:rsidRPr="00111541">
        <w:rPr>
          <w:rFonts w:ascii="Times New Roman" w:hAnsi="Times New Roman" w:cs="Times New Roman"/>
          <w:sz w:val="28"/>
          <w:szCs w:val="28"/>
          <w:lang w:eastAsia="en-US"/>
        </w:rPr>
        <w:t>спа</w:t>
      </w:r>
      <w:proofErr w:type="spellEnd"/>
      <w:r w:rsidRPr="00111541">
        <w:rPr>
          <w:rFonts w:ascii="Times New Roman" w:hAnsi="Times New Roman" w:cs="Times New Roman"/>
          <w:sz w:val="28"/>
          <w:szCs w:val="28"/>
          <w:lang w:eastAsia="en-US"/>
        </w:rPr>
        <w:t>-центр, спортивный зал, домики с индивидуальными бассейнами и крытый бассейн.</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На территории ст. Абадзехской ООО «Макс-Агро» на участке площадью 7 га построена теплица под выращивание тюльпанов, склады, приобретена специальная техника, проведена закладка 3 млн. луковиц.</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lastRenderedPageBreak/>
        <w:t>ООО «M</w:t>
      </w:r>
      <w:proofErr w:type="gramStart"/>
      <w:r w:rsidRPr="00111541">
        <w:rPr>
          <w:rFonts w:ascii="Times New Roman" w:hAnsi="Times New Roman" w:cs="Times New Roman"/>
          <w:sz w:val="28"/>
          <w:szCs w:val="28"/>
          <w:lang w:eastAsia="en-US"/>
        </w:rPr>
        <w:t>П</w:t>
      </w:r>
      <w:proofErr w:type="gramEnd"/>
      <w:r w:rsidRPr="00111541">
        <w:rPr>
          <w:rFonts w:ascii="Times New Roman" w:hAnsi="Times New Roman" w:cs="Times New Roman"/>
          <w:sz w:val="28"/>
          <w:szCs w:val="28"/>
          <w:lang w:eastAsia="en-US"/>
        </w:rPr>
        <w:t xml:space="preserve">K» Пивоваренный завод Майкопский реализует проект по строительству комбината пищевых продуктов. Планируется вложить около 470 млн. руб. </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Глава КФХ </w:t>
      </w:r>
      <w:proofErr w:type="spellStart"/>
      <w:r w:rsidRPr="00111541">
        <w:rPr>
          <w:rFonts w:ascii="Times New Roman" w:hAnsi="Times New Roman" w:cs="Times New Roman"/>
          <w:sz w:val="28"/>
          <w:szCs w:val="28"/>
          <w:lang w:eastAsia="en-US"/>
        </w:rPr>
        <w:t>Собкалов</w:t>
      </w:r>
      <w:proofErr w:type="spellEnd"/>
      <w:r w:rsidRPr="00111541">
        <w:rPr>
          <w:rFonts w:ascii="Times New Roman" w:hAnsi="Times New Roman" w:cs="Times New Roman"/>
          <w:sz w:val="28"/>
          <w:szCs w:val="28"/>
          <w:lang w:eastAsia="en-US"/>
        </w:rPr>
        <w:t xml:space="preserve"> А.В. планирует открыть «Инновационный Агро— </w:t>
      </w:r>
      <w:proofErr w:type="spellStart"/>
      <w:proofErr w:type="gramStart"/>
      <w:r w:rsidRPr="00111541">
        <w:rPr>
          <w:rFonts w:ascii="Times New Roman" w:hAnsi="Times New Roman" w:cs="Times New Roman"/>
          <w:sz w:val="28"/>
          <w:szCs w:val="28"/>
          <w:lang w:eastAsia="en-US"/>
        </w:rPr>
        <w:t>Би</w:t>
      </w:r>
      <w:proofErr w:type="gramEnd"/>
      <w:r w:rsidRPr="00111541">
        <w:rPr>
          <w:rFonts w:ascii="Times New Roman" w:hAnsi="Times New Roman" w:cs="Times New Roman"/>
          <w:sz w:val="28"/>
          <w:szCs w:val="28"/>
          <w:lang w:eastAsia="en-US"/>
        </w:rPr>
        <w:t>о</w:t>
      </w:r>
      <w:proofErr w:type="spellEnd"/>
      <w:r w:rsidRPr="00111541">
        <w:rPr>
          <w:rFonts w:ascii="Times New Roman" w:hAnsi="Times New Roman" w:cs="Times New Roman"/>
          <w:sz w:val="28"/>
          <w:szCs w:val="28"/>
          <w:lang w:eastAsia="en-US"/>
        </w:rPr>
        <w:t xml:space="preserve"> Центр РАЙАР» в ст. Даховской. Уже приобретены необходимые земельные участки, осуществлено подключение к инженерным сетям. Финансовые ресурсы, необходимые для реализации данного проекта, более 700 млн. рублей планируется освоить к 2035 году.</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В рамках государственной программы Республики Адыгея «Развитие туризма» продолжается строительство автомобильной дороги </w:t>
      </w:r>
      <w:proofErr w:type="spellStart"/>
      <w:r w:rsidRPr="00111541">
        <w:rPr>
          <w:rFonts w:ascii="Times New Roman" w:hAnsi="Times New Roman" w:cs="Times New Roman"/>
          <w:sz w:val="28"/>
          <w:szCs w:val="28"/>
          <w:lang w:eastAsia="en-US"/>
        </w:rPr>
        <w:t>Гузерипль</w:t>
      </w:r>
      <w:proofErr w:type="spellEnd"/>
      <w:r w:rsidRPr="00111541">
        <w:rPr>
          <w:rFonts w:ascii="Times New Roman" w:hAnsi="Times New Roman" w:cs="Times New Roman"/>
          <w:sz w:val="28"/>
          <w:szCs w:val="28"/>
          <w:lang w:eastAsia="en-US"/>
        </w:rPr>
        <w:t xml:space="preserve"> - плато </w:t>
      </w:r>
      <w:proofErr w:type="spellStart"/>
      <w:r w:rsidRPr="00111541">
        <w:rPr>
          <w:rFonts w:ascii="Times New Roman" w:hAnsi="Times New Roman" w:cs="Times New Roman"/>
          <w:sz w:val="28"/>
          <w:szCs w:val="28"/>
          <w:lang w:eastAsia="en-US"/>
        </w:rPr>
        <w:t>Лаго-Наки</w:t>
      </w:r>
      <w:proofErr w:type="spellEnd"/>
      <w:r w:rsidRPr="00111541">
        <w:rPr>
          <w:rFonts w:ascii="Times New Roman" w:hAnsi="Times New Roman" w:cs="Times New Roman"/>
          <w:sz w:val="28"/>
          <w:szCs w:val="28"/>
          <w:lang w:eastAsia="en-US"/>
        </w:rPr>
        <w:t xml:space="preserve"> в Майкопском районе. Общая протяженность дороги, которая соединит </w:t>
      </w:r>
      <w:proofErr w:type="spellStart"/>
      <w:r w:rsidRPr="00111541">
        <w:rPr>
          <w:rFonts w:ascii="Times New Roman" w:hAnsi="Times New Roman" w:cs="Times New Roman"/>
          <w:sz w:val="28"/>
          <w:szCs w:val="28"/>
          <w:lang w:eastAsia="en-US"/>
        </w:rPr>
        <w:t>Лаго-Наки</w:t>
      </w:r>
      <w:proofErr w:type="spellEnd"/>
      <w:r w:rsidRPr="00111541">
        <w:rPr>
          <w:rFonts w:ascii="Times New Roman" w:hAnsi="Times New Roman" w:cs="Times New Roman"/>
          <w:sz w:val="28"/>
          <w:szCs w:val="28"/>
          <w:lang w:eastAsia="en-US"/>
        </w:rPr>
        <w:t xml:space="preserve"> и </w:t>
      </w:r>
      <w:proofErr w:type="spellStart"/>
      <w:r w:rsidRPr="00111541">
        <w:rPr>
          <w:rFonts w:ascii="Times New Roman" w:hAnsi="Times New Roman" w:cs="Times New Roman"/>
          <w:sz w:val="28"/>
          <w:szCs w:val="28"/>
          <w:lang w:eastAsia="en-US"/>
        </w:rPr>
        <w:t>Гузерипль</w:t>
      </w:r>
      <w:proofErr w:type="spellEnd"/>
      <w:r w:rsidRPr="00111541">
        <w:rPr>
          <w:rFonts w:ascii="Times New Roman" w:hAnsi="Times New Roman" w:cs="Times New Roman"/>
          <w:sz w:val="28"/>
          <w:szCs w:val="28"/>
          <w:lang w:eastAsia="en-US"/>
        </w:rPr>
        <w:t xml:space="preserve">, составит 17,2 км. Ожидается, что новый путь сделает более доступными для просмотра памятники природы республики. Альтернативная трасса также создаст комфортные условия </w:t>
      </w:r>
      <w:proofErr w:type="gramStart"/>
      <w:r w:rsidRPr="00111541">
        <w:rPr>
          <w:rFonts w:ascii="Times New Roman" w:hAnsi="Times New Roman" w:cs="Times New Roman"/>
          <w:sz w:val="28"/>
          <w:szCs w:val="28"/>
          <w:lang w:eastAsia="en-US"/>
        </w:rPr>
        <w:t>передвижения</w:t>
      </w:r>
      <w:proofErr w:type="gramEnd"/>
      <w:r w:rsidRPr="00111541">
        <w:rPr>
          <w:rFonts w:ascii="Times New Roman" w:hAnsi="Times New Roman" w:cs="Times New Roman"/>
          <w:sz w:val="28"/>
          <w:szCs w:val="28"/>
          <w:lang w:eastAsia="en-US"/>
        </w:rPr>
        <w:t xml:space="preserve"> но горной части Адыгеи и снизит напряженность автомобильного движения.</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период 2022-2025 годов планируются к реализации еще три инвестиционных проекта, общий объем заявленных вложений – 16 млрд. руб., предусмотрено создание более 700 новых рабочих мест:</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 Строительство всесезонного горного </w:t>
      </w:r>
      <w:proofErr w:type="spellStart"/>
      <w:r w:rsidRPr="00111541">
        <w:rPr>
          <w:rFonts w:ascii="Times New Roman" w:hAnsi="Times New Roman" w:cs="Times New Roman"/>
          <w:sz w:val="28"/>
          <w:szCs w:val="28"/>
          <w:lang w:eastAsia="en-US"/>
        </w:rPr>
        <w:t>экокурорта</w:t>
      </w:r>
      <w:proofErr w:type="spellEnd"/>
      <w:r w:rsidRPr="00111541">
        <w:rPr>
          <w:rFonts w:ascii="Times New Roman" w:hAnsi="Times New Roman" w:cs="Times New Roman"/>
          <w:sz w:val="28"/>
          <w:szCs w:val="28"/>
          <w:lang w:eastAsia="en-US"/>
        </w:rPr>
        <w:t xml:space="preserve"> «</w:t>
      </w:r>
      <w:proofErr w:type="spellStart"/>
      <w:r w:rsidRPr="00111541">
        <w:rPr>
          <w:rFonts w:ascii="Times New Roman" w:hAnsi="Times New Roman" w:cs="Times New Roman"/>
          <w:sz w:val="28"/>
          <w:szCs w:val="28"/>
          <w:lang w:eastAsia="en-US"/>
        </w:rPr>
        <w:t>Лагонаки</w:t>
      </w:r>
      <w:proofErr w:type="spellEnd"/>
      <w:r w:rsidRPr="00111541">
        <w:rPr>
          <w:rFonts w:ascii="Times New Roman" w:hAnsi="Times New Roman" w:cs="Times New Roman"/>
          <w:sz w:val="28"/>
          <w:szCs w:val="28"/>
          <w:lang w:eastAsia="en-US"/>
        </w:rPr>
        <w:t>» (1 очередь), ООО «</w:t>
      </w:r>
      <w:proofErr w:type="spellStart"/>
      <w:r w:rsidRPr="00111541">
        <w:rPr>
          <w:rFonts w:ascii="Times New Roman" w:hAnsi="Times New Roman" w:cs="Times New Roman"/>
          <w:sz w:val="28"/>
          <w:szCs w:val="28"/>
          <w:lang w:eastAsia="en-US"/>
        </w:rPr>
        <w:t>Резорт</w:t>
      </w:r>
      <w:proofErr w:type="spellEnd"/>
      <w:r w:rsidRPr="00111541">
        <w:rPr>
          <w:rFonts w:ascii="Times New Roman" w:hAnsi="Times New Roman" w:cs="Times New Roman"/>
          <w:sz w:val="28"/>
          <w:szCs w:val="28"/>
          <w:lang w:eastAsia="en-US"/>
        </w:rPr>
        <w:t xml:space="preserve"> </w:t>
      </w:r>
      <w:proofErr w:type="spellStart"/>
      <w:r w:rsidRPr="00111541">
        <w:rPr>
          <w:rFonts w:ascii="Times New Roman" w:hAnsi="Times New Roman" w:cs="Times New Roman"/>
          <w:sz w:val="28"/>
          <w:szCs w:val="28"/>
          <w:lang w:eastAsia="en-US"/>
        </w:rPr>
        <w:t>Инвестмент</w:t>
      </w:r>
      <w:proofErr w:type="spellEnd"/>
      <w:r w:rsidRPr="00111541">
        <w:rPr>
          <w:rFonts w:ascii="Times New Roman" w:hAnsi="Times New Roman" w:cs="Times New Roman"/>
          <w:sz w:val="28"/>
          <w:szCs w:val="28"/>
          <w:lang w:eastAsia="en-US"/>
        </w:rPr>
        <w:t>»;</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«Строительство завода по производству минерального порошка» ООО «</w:t>
      </w:r>
      <w:proofErr w:type="spellStart"/>
      <w:r w:rsidRPr="00111541">
        <w:rPr>
          <w:rFonts w:ascii="Times New Roman" w:hAnsi="Times New Roman" w:cs="Times New Roman"/>
          <w:sz w:val="28"/>
          <w:szCs w:val="28"/>
          <w:lang w:eastAsia="en-US"/>
        </w:rPr>
        <w:t>Каменномостские</w:t>
      </w:r>
      <w:proofErr w:type="spellEnd"/>
      <w:r w:rsidRPr="00111541">
        <w:rPr>
          <w:rFonts w:ascii="Times New Roman" w:hAnsi="Times New Roman" w:cs="Times New Roman"/>
          <w:sz w:val="28"/>
          <w:szCs w:val="28"/>
          <w:lang w:eastAsia="en-US"/>
        </w:rPr>
        <w:t xml:space="preserve"> минералы»;</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«Строительство завода по производству строительной извести» АО «Медвежья гора».</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рамках работы с потенциальными инвесторами администрацией МО «Майкопский район» сформированы инвестиционные площадки для рекреационно-туристической деятельности, площадки для размещения промышленного производства, подготовлены презентационные материалы. Информация о них размещена в сети «Интернет» на сайтах http://investinadygea.ru, http://invest</w:t>
      </w:r>
      <w:r w:rsidRPr="00111541">
        <w:rPr>
          <w:rFonts w:ascii="Times New Roman" w:hAnsi="Times New Roman" w:cs="Times New Roman"/>
          <w:sz w:val="28"/>
          <w:szCs w:val="28"/>
          <w:lang w:val="en-US" w:eastAsia="en-US"/>
        </w:rPr>
        <w:t>r</w:t>
      </w:r>
      <w:r w:rsidRPr="00111541">
        <w:rPr>
          <w:rFonts w:ascii="Times New Roman" w:hAnsi="Times New Roman" w:cs="Times New Roman"/>
          <w:sz w:val="28"/>
          <w:szCs w:val="28"/>
          <w:lang w:eastAsia="en-US"/>
        </w:rPr>
        <w:t>a.ru, майкопский-</w:t>
      </w:r>
      <w:proofErr w:type="spellStart"/>
      <w:r w:rsidRPr="00111541">
        <w:rPr>
          <w:rFonts w:ascii="Times New Roman" w:hAnsi="Times New Roman" w:cs="Times New Roman"/>
          <w:sz w:val="28"/>
          <w:szCs w:val="28"/>
          <w:lang w:eastAsia="en-US"/>
        </w:rPr>
        <w:t>район.рф</w:t>
      </w:r>
      <w:proofErr w:type="spellEnd"/>
      <w:r w:rsidRPr="00111541">
        <w:rPr>
          <w:rFonts w:ascii="Times New Roman" w:hAnsi="Times New Roman" w:cs="Times New Roman"/>
          <w:sz w:val="28"/>
          <w:szCs w:val="28"/>
          <w:lang w:eastAsia="en-US"/>
        </w:rPr>
        <w:t>.</w:t>
      </w:r>
    </w:p>
    <w:p w:rsidR="001D3DF2" w:rsidRPr="00327D6F" w:rsidRDefault="001D3DF2" w:rsidP="001D3DF2">
      <w:pPr>
        <w:widowControl w:val="0"/>
        <w:autoSpaceDN w:val="0"/>
        <w:spacing w:after="0" w:line="240" w:lineRule="auto"/>
        <w:ind w:firstLine="851"/>
        <w:jc w:val="both"/>
        <w:textAlignment w:val="baseline"/>
        <w:rPr>
          <w:rFonts w:ascii="Times New Roman" w:hAnsi="Times New Roman" w:cs="Times New Roman"/>
          <w:sz w:val="28"/>
          <w:szCs w:val="28"/>
          <w:lang w:eastAsia="en-US"/>
        </w:rPr>
      </w:pPr>
    </w:p>
    <w:p w:rsidR="00084B16" w:rsidRPr="00327D6F" w:rsidRDefault="00084B16" w:rsidP="00084B16">
      <w:pPr>
        <w:keepNext/>
        <w:suppressAutoHyphens w:val="0"/>
        <w:spacing w:after="0" w:line="240" w:lineRule="auto"/>
        <w:jc w:val="center"/>
        <w:outlineLvl w:val="0"/>
        <w:rPr>
          <w:rFonts w:ascii="Times New Roman" w:hAnsi="Times New Roman" w:cs="Times New Roman"/>
          <w:b/>
          <w:bCs/>
          <w:sz w:val="28"/>
          <w:szCs w:val="28"/>
        </w:rPr>
      </w:pPr>
      <w:r w:rsidRPr="00327D6F">
        <w:rPr>
          <w:rFonts w:ascii="Times New Roman" w:hAnsi="Times New Roman" w:cs="Times New Roman"/>
          <w:b/>
          <w:sz w:val="28"/>
          <w:szCs w:val="28"/>
          <w:lang w:eastAsia="en-US"/>
        </w:rPr>
        <w:t>Предпринимательство</w:t>
      </w:r>
      <w:r w:rsidRPr="00327D6F">
        <w:rPr>
          <w:rFonts w:ascii="Times New Roman" w:eastAsia="Times New Roman" w:hAnsi="Times New Roman" w:cs="Times New Roman"/>
          <w:b/>
          <w:bCs/>
          <w:sz w:val="28"/>
          <w:szCs w:val="28"/>
          <w:lang w:eastAsia="ru-RU"/>
        </w:rPr>
        <w:t>.</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На 01.01.2023 общее количество субъектов предпринимательства, зарегистрированных на территории района, составило 3 569 единиц (308 юридических лиц, 1 500 индивидуальных предпринимателей и 1 761 </w:t>
      </w:r>
      <w:proofErr w:type="spellStart"/>
      <w:r w:rsidRPr="00111541">
        <w:rPr>
          <w:rFonts w:ascii="Times New Roman" w:hAnsi="Times New Roman" w:cs="Times New Roman"/>
          <w:sz w:val="28"/>
          <w:szCs w:val="28"/>
          <w:lang w:eastAsia="en-US"/>
        </w:rPr>
        <w:t>самозанятых</w:t>
      </w:r>
      <w:proofErr w:type="spellEnd"/>
      <w:r w:rsidRPr="00111541">
        <w:rPr>
          <w:rFonts w:ascii="Times New Roman" w:hAnsi="Times New Roman" w:cs="Times New Roman"/>
          <w:sz w:val="28"/>
          <w:szCs w:val="28"/>
          <w:lang w:eastAsia="en-US"/>
        </w:rPr>
        <w:t xml:space="preserve"> – физических лиц).</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2022 году открыли свое дело 295 ИП и 17 юридических лиц, зарегистрировались 1 188 плательщиков налога на профессиональный доход (</w:t>
      </w:r>
      <w:proofErr w:type="spellStart"/>
      <w:r w:rsidRPr="00111541">
        <w:rPr>
          <w:rFonts w:ascii="Times New Roman" w:hAnsi="Times New Roman" w:cs="Times New Roman"/>
          <w:sz w:val="28"/>
          <w:szCs w:val="28"/>
          <w:lang w:eastAsia="en-US"/>
        </w:rPr>
        <w:t>самозанятых</w:t>
      </w:r>
      <w:proofErr w:type="spellEnd"/>
      <w:r w:rsidRPr="00111541">
        <w:rPr>
          <w:rFonts w:ascii="Times New Roman" w:hAnsi="Times New Roman" w:cs="Times New Roman"/>
          <w:sz w:val="28"/>
          <w:szCs w:val="28"/>
          <w:lang w:eastAsia="en-US"/>
        </w:rPr>
        <w:t>).</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proofErr w:type="gramStart"/>
      <w:r w:rsidRPr="00111541">
        <w:rPr>
          <w:rFonts w:ascii="Times New Roman" w:hAnsi="Times New Roman" w:cs="Times New Roman"/>
          <w:sz w:val="28"/>
          <w:szCs w:val="28"/>
          <w:lang w:eastAsia="en-US"/>
        </w:rPr>
        <w:t xml:space="preserve">Так в рамках национальных проектов «МСП и поддержка индивидуальной предпринимательской инициативы» и «Туризм и индустрия </w:t>
      </w:r>
      <w:r w:rsidRPr="00111541">
        <w:rPr>
          <w:rFonts w:ascii="Times New Roman" w:hAnsi="Times New Roman" w:cs="Times New Roman"/>
          <w:sz w:val="28"/>
          <w:szCs w:val="28"/>
          <w:lang w:eastAsia="en-US"/>
        </w:rPr>
        <w:lastRenderedPageBreak/>
        <w:t>гостеприимства» при активном взаимодействии с Министерством сельского хозяйства Республики Адыгея, Министерством экономического развития и торговли Республики Адыгея, Комитетом Республики Адыгея по туризму и курортам, организациями, образующими инфраструктуру поддержки субъектов МСП Республики Адыгея, субъектам МСП из МО «Майкопский район» оказаны следующие виды финансовой поддержки:</w:t>
      </w:r>
      <w:proofErr w:type="gramEnd"/>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- 9 субъектов МСП, зарегистрированных на территории МО «Майкопский район» стали получателя грантов для реализации проектов в сфере туризма на общую сумму 51,3 млн. руб.</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- 2 претендента стали получателями грантов по программе «</w:t>
      </w:r>
      <w:proofErr w:type="spellStart"/>
      <w:r w:rsidRPr="00111541">
        <w:rPr>
          <w:rFonts w:ascii="Times New Roman" w:hAnsi="Times New Roman" w:cs="Times New Roman"/>
          <w:sz w:val="28"/>
          <w:szCs w:val="28"/>
          <w:lang w:eastAsia="en-US"/>
        </w:rPr>
        <w:t>Агростартап</w:t>
      </w:r>
      <w:proofErr w:type="spellEnd"/>
      <w:r w:rsidRPr="00111541">
        <w:rPr>
          <w:rFonts w:ascii="Times New Roman" w:hAnsi="Times New Roman" w:cs="Times New Roman"/>
          <w:sz w:val="28"/>
          <w:szCs w:val="28"/>
          <w:lang w:eastAsia="en-US"/>
        </w:rPr>
        <w:t xml:space="preserve">» на сумму 3,4 млн. руб.; </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- 1 претендент стал получателем гранта по направлению «Молодой предприниматель» на сумму 500 тыс. руб.;</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- 1 претендент стал получателем гранта по направлению «Социальный предприниматель» на сумму 500 тыс. руб.;</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- 20 субъектов МСП получили </w:t>
      </w:r>
      <w:proofErr w:type="spellStart"/>
      <w:r w:rsidRPr="00111541">
        <w:rPr>
          <w:rFonts w:ascii="Times New Roman" w:hAnsi="Times New Roman" w:cs="Times New Roman"/>
          <w:sz w:val="28"/>
          <w:szCs w:val="28"/>
          <w:lang w:eastAsia="en-US"/>
        </w:rPr>
        <w:t>микрозаймы</w:t>
      </w:r>
      <w:proofErr w:type="spellEnd"/>
      <w:r w:rsidRPr="00111541">
        <w:rPr>
          <w:rFonts w:ascii="Times New Roman" w:hAnsi="Times New Roman" w:cs="Times New Roman"/>
          <w:sz w:val="28"/>
          <w:szCs w:val="28"/>
          <w:lang w:eastAsia="en-US"/>
        </w:rPr>
        <w:t xml:space="preserve"> Фонда поддержки предпринимательства Республики Адыгеи на общую сумму 46,3 млн. руб.;</w:t>
      </w:r>
    </w:p>
    <w:p w:rsidR="00111541" w:rsidRPr="00111541" w:rsidRDefault="00111541" w:rsidP="00111541">
      <w:pPr>
        <w:shd w:val="clear" w:color="auto" w:fill="FFFFFF"/>
        <w:spacing w:line="240" w:lineRule="auto"/>
        <w:ind w:firstLine="851"/>
        <w:contextualSpacing/>
        <w:jc w:val="both"/>
        <w:rPr>
          <w:rFonts w:ascii="Times New Roman" w:hAnsi="Times New Roman" w:cs="Times New Roman"/>
          <w:sz w:val="28"/>
          <w:szCs w:val="28"/>
        </w:rPr>
      </w:pPr>
      <w:r w:rsidRPr="00111541">
        <w:rPr>
          <w:rFonts w:ascii="Times New Roman" w:hAnsi="Times New Roman" w:cs="Times New Roman"/>
          <w:sz w:val="28"/>
          <w:szCs w:val="28"/>
        </w:rPr>
        <w:t xml:space="preserve">- 38 </w:t>
      </w:r>
      <w:proofErr w:type="spellStart"/>
      <w:r w:rsidRPr="00111541">
        <w:rPr>
          <w:rFonts w:ascii="Times New Roman" w:hAnsi="Times New Roman" w:cs="Times New Roman"/>
          <w:sz w:val="28"/>
          <w:szCs w:val="28"/>
        </w:rPr>
        <w:t>сельхозтоваропроизводителей</w:t>
      </w:r>
      <w:proofErr w:type="spellEnd"/>
      <w:r w:rsidRPr="00111541">
        <w:rPr>
          <w:rFonts w:ascii="Times New Roman" w:hAnsi="Times New Roman" w:cs="Times New Roman"/>
          <w:sz w:val="28"/>
          <w:szCs w:val="28"/>
        </w:rPr>
        <w:t xml:space="preserve"> района получили субсидии за счет средств федерального бюджета и бюджета Республики Адыгея в сумме 266 млн. руб. по 16 направлениям.</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части мер нефинансовой поддержки:</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- 116 субъектам МСП оказаны консультационные услуги;</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- 19 субъектов МСП приняли участие в образовательных мероприятиях;</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- 62 субъектам МСП оказаны маркетинговые услуги (разработка бизнес-плана, сайта, фирменного стиля, регистрация товарного знака, сертификация);</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- 8 субъектам МСП оказаны услуги по поиску партнера в целях продвижения продукции на экспорт;</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- 19 субъектов МСП приняли участие в информационно-консультационных мероприятиях, организованных Центром поддержки экспорта (мастер-классах, экспортных семинарах, </w:t>
      </w:r>
      <w:proofErr w:type="spellStart"/>
      <w:r w:rsidRPr="00111541">
        <w:rPr>
          <w:rFonts w:ascii="Times New Roman" w:hAnsi="Times New Roman" w:cs="Times New Roman"/>
          <w:sz w:val="28"/>
          <w:szCs w:val="28"/>
          <w:lang w:eastAsia="en-US"/>
        </w:rPr>
        <w:t>вебинарах</w:t>
      </w:r>
      <w:proofErr w:type="spellEnd"/>
      <w:r w:rsidRPr="00111541">
        <w:rPr>
          <w:rFonts w:ascii="Times New Roman" w:hAnsi="Times New Roman" w:cs="Times New Roman"/>
          <w:sz w:val="28"/>
          <w:szCs w:val="28"/>
          <w:lang w:eastAsia="en-US"/>
        </w:rPr>
        <w:t>).</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В МО «Майкопский район» и двух сельских поселениях сформированы перечни муниципального имущества, предназначенного для предоставления во владение и (или) пользование субъектам предпринимательства (далее Перечень), в которые включены 17 объектов. Доля объектов, сданных в аренду, составляет 76%.</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В целях приобретения сотрудниками органов местного самоуправления Майкопского района, необходимых навыков и компетенций, на платформе Битрикс24 в режиме видеоконференцсвязи организованы три образовательных мероприятия с участием представителей Министерства экономического развития и торговли Республики Адыгея и организаций, </w:t>
      </w:r>
      <w:r w:rsidRPr="00111541">
        <w:rPr>
          <w:rFonts w:ascii="Times New Roman" w:hAnsi="Times New Roman" w:cs="Times New Roman"/>
          <w:sz w:val="28"/>
          <w:szCs w:val="28"/>
          <w:lang w:eastAsia="en-US"/>
        </w:rPr>
        <w:lastRenderedPageBreak/>
        <w:t>образующих инфраструктуру поддержки субъектов МСП Республики Адыгея. На данных мероприятиях подробно рассматривались действующие в регионе меры поддержки и порядок их предоставления.</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С целью вовлечения в предпринимательскую деятельность в сфере сельского хозяйства и </w:t>
      </w:r>
      <w:proofErr w:type="gramStart"/>
      <w:r w:rsidRPr="00111541">
        <w:rPr>
          <w:rFonts w:ascii="Times New Roman" w:hAnsi="Times New Roman" w:cs="Times New Roman"/>
          <w:sz w:val="28"/>
          <w:szCs w:val="28"/>
          <w:lang w:eastAsia="en-US"/>
        </w:rPr>
        <w:t>расширения</w:t>
      </w:r>
      <w:proofErr w:type="gramEnd"/>
      <w:r w:rsidRPr="00111541">
        <w:rPr>
          <w:rFonts w:ascii="Times New Roman" w:hAnsi="Times New Roman" w:cs="Times New Roman"/>
          <w:sz w:val="28"/>
          <w:szCs w:val="28"/>
          <w:lang w:eastAsia="en-US"/>
        </w:rPr>
        <w:t xml:space="preserve"> существующих на территории района ЛПХ до семейных ферм, 25.02.2022 Министерством сельского хозяйства Республики Адыгея на территории МО «Майкопский район» проведено выездное совещание. Освещены вопросы предоставления грантов «</w:t>
      </w:r>
      <w:proofErr w:type="spellStart"/>
      <w:r w:rsidRPr="00111541">
        <w:rPr>
          <w:rFonts w:ascii="Times New Roman" w:hAnsi="Times New Roman" w:cs="Times New Roman"/>
          <w:sz w:val="28"/>
          <w:szCs w:val="28"/>
          <w:lang w:eastAsia="en-US"/>
        </w:rPr>
        <w:t>Агростартап</w:t>
      </w:r>
      <w:proofErr w:type="spellEnd"/>
      <w:r w:rsidRPr="00111541">
        <w:rPr>
          <w:rFonts w:ascii="Times New Roman" w:hAnsi="Times New Roman" w:cs="Times New Roman"/>
          <w:sz w:val="28"/>
          <w:szCs w:val="28"/>
          <w:lang w:eastAsia="en-US"/>
        </w:rPr>
        <w:t>» и грантов на развитие семейных ферм в 2022 году, мер государственной поддержки сельскохозяйственных потребительских кооперативов.</w:t>
      </w:r>
    </w:p>
    <w:p w:rsidR="00111541" w:rsidRPr="00327D6F"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r w:rsidRPr="00111541">
        <w:rPr>
          <w:rFonts w:ascii="Times New Roman" w:hAnsi="Times New Roman" w:cs="Times New Roman"/>
          <w:sz w:val="28"/>
          <w:szCs w:val="28"/>
          <w:lang w:eastAsia="en-US"/>
        </w:rPr>
        <w:t xml:space="preserve">19 декабря 2022 года в п. </w:t>
      </w:r>
      <w:proofErr w:type="gramStart"/>
      <w:r w:rsidRPr="00111541">
        <w:rPr>
          <w:rFonts w:ascii="Times New Roman" w:hAnsi="Times New Roman" w:cs="Times New Roman"/>
          <w:sz w:val="28"/>
          <w:szCs w:val="28"/>
          <w:lang w:eastAsia="en-US"/>
        </w:rPr>
        <w:t>Тульском</w:t>
      </w:r>
      <w:proofErr w:type="gramEnd"/>
      <w:r w:rsidRPr="00111541">
        <w:rPr>
          <w:rFonts w:ascii="Times New Roman" w:hAnsi="Times New Roman" w:cs="Times New Roman"/>
          <w:sz w:val="28"/>
          <w:szCs w:val="28"/>
          <w:lang w:eastAsia="en-US"/>
        </w:rPr>
        <w:t xml:space="preserve"> организованы обучающие семинары по основам предпринимательской деятельности на темы «От идеи до реализации проекта»,  «Предпринимательство и финансовая грамотность» для учащихся 9 и 11 классов, а также студентов. Мероприятия проходили совместно с центром «Мой Бизнес» и Адыгейским региональным отделением Общероссийской общественной организации малого и среднего предпринимательства «ОПОРА РОССИИ».</w:t>
      </w:r>
    </w:p>
    <w:p w:rsidR="00111541" w:rsidRPr="00111541" w:rsidRDefault="00111541" w:rsidP="00111541">
      <w:pPr>
        <w:widowControl w:val="0"/>
        <w:autoSpaceDN w:val="0"/>
        <w:spacing w:after="0" w:line="240" w:lineRule="auto"/>
        <w:ind w:firstLine="851"/>
        <w:jc w:val="both"/>
        <w:textAlignment w:val="baseline"/>
        <w:rPr>
          <w:rFonts w:ascii="Times New Roman" w:hAnsi="Times New Roman" w:cs="Times New Roman"/>
          <w:sz w:val="28"/>
          <w:szCs w:val="28"/>
          <w:lang w:eastAsia="en-US"/>
        </w:rPr>
      </w:pPr>
    </w:p>
    <w:p w:rsidR="00AF4254" w:rsidRPr="00327D6F" w:rsidRDefault="007552FC" w:rsidP="001D7973">
      <w:pPr>
        <w:keepNext/>
        <w:suppressAutoHyphens w:val="0"/>
        <w:spacing w:after="0" w:line="240" w:lineRule="auto"/>
        <w:jc w:val="center"/>
        <w:outlineLvl w:val="0"/>
        <w:rPr>
          <w:rFonts w:ascii="Times New Roman" w:hAnsi="Times New Roman" w:cs="Times New Roman"/>
          <w:b/>
          <w:bCs/>
          <w:sz w:val="28"/>
          <w:szCs w:val="28"/>
        </w:rPr>
      </w:pPr>
      <w:r w:rsidRPr="00327D6F">
        <w:rPr>
          <w:rFonts w:ascii="Times New Roman" w:eastAsia="Times New Roman" w:hAnsi="Times New Roman" w:cs="Times New Roman"/>
          <w:b/>
          <w:bCs/>
          <w:sz w:val="28"/>
          <w:szCs w:val="28"/>
          <w:lang w:eastAsia="ru-RU"/>
        </w:rPr>
        <w:t>Потребительский рынок.</w:t>
      </w:r>
      <w:bookmarkEnd w:id="4"/>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bookmarkStart w:id="5" w:name="_Toc63699928"/>
      <w:proofErr w:type="gramStart"/>
      <w:r w:rsidRPr="007C3CFA">
        <w:rPr>
          <w:rFonts w:ascii="Times New Roman" w:hAnsi="Times New Roman" w:cs="Times New Roman"/>
          <w:sz w:val="28"/>
          <w:szCs w:val="28"/>
          <w:lang w:eastAsia="en-US"/>
        </w:rPr>
        <w:t>Потребительский рынок муниципального образования «Майкопский район» представлен 493 объектами, в том числе 8 объектов бытового обсл</w:t>
      </w:r>
      <w:r w:rsidRPr="007C3CFA">
        <w:rPr>
          <w:rFonts w:ascii="Times New Roman" w:hAnsi="Times New Roman" w:cs="Times New Roman"/>
          <w:sz w:val="28"/>
          <w:szCs w:val="28"/>
          <w:lang w:eastAsia="en-US"/>
        </w:rPr>
        <w:t>у</w:t>
      </w:r>
      <w:r w:rsidRPr="007C3CFA">
        <w:rPr>
          <w:rFonts w:ascii="Times New Roman" w:hAnsi="Times New Roman" w:cs="Times New Roman"/>
          <w:sz w:val="28"/>
          <w:szCs w:val="28"/>
          <w:lang w:eastAsia="en-US"/>
        </w:rPr>
        <w:t>живания, 57 объектов общественного питания, 416 объектов розничной то</w:t>
      </w:r>
      <w:r w:rsidRPr="007C3CFA">
        <w:rPr>
          <w:rFonts w:ascii="Times New Roman" w:hAnsi="Times New Roman" w:cs="Times New Roman"/>
          <w:sz w:val="28"/>
          <w:szCs w:val="28"/>
          <w:lang w:eastAsia="en-US"/>
        </w:rPr>
        <w:t>р</w:t>
      </w:r>
      <w:r w:rsidRPr="007C3CFA">
        <w:rPr>
          <w:rFonts w:ascii="Times New Roman" w:hAnsi="Times New Roman" w:cs="Times New Roman"/>
          <w:sz w:val="28"/>
          <w:szCs w:val="28"/>
          <w:lang w:eastAsia="en-US"/>
        </w:rPr>
        <w:t xml:space="preserve">говли, из них: 21 объект сетевых торговых организаций «Магнит», «Магнит </w:t>
      </w:r>
      <w:proofErr w:type="spellStart"/>
      <w:r w:rsidRPr="007C3CFA">
        <w:rPr>
          <w:rFonts w:ascii="Times New Roman" w:hAnsi="Times New Roman" w:cs="Times New Roman"/>
          <w:sz w:val="28"/>
          <w:szCs w:val="28"/>
          <w:lang w:eastAsia="en-US"/>
        </w:rPr>
        <w:t>Косметик</w:t>
      </w:r>
      <w:proofErr w:type="spellEnd"/>
      <w:r w:rsidRPr="007C3CFA">
        <w:rPr>
          <w:rFonts w:ascii="Times New Roman" w:hAnsi="Times New Roman" w:cs="Times New Roman"/>
          <w:sz w:val="28"/>
          <w:szCs w:val="28"/>
          <w:lang w:eastAsia="en-US"/>
        </w:rPr>
        <w:t>», «Пятерочка», «Агрокомплекс», «</w:t>
      </w:r>
      <w:proofErr w:type="spellStart"/>
      <w:r w:rsidRPr="007C3CFA">
        <w:rPr>
          <w:rFonts w:ascii="Times New Roman" w:hAnsi="Times New Roman" w:cs="Times New Roman"/>
          <w:sz w:val="28"/>
          <w:szCs w:val="28"/>
          <w:lang w:eastAsia="en-US"/>
        </w:rPr>
        <w:t>Доброцен</w:t>
      </w:r>
      <w:proofErr w:type="spellEnd"/>
      <w:r w:rsidRPr="007C3CFA">
        <w:rPr>
          <w:rFonts w:ascii="Times New Roman" w:hAnsi="Times New Roman" w:cs="Times New Roman"/>
          <w:sz w:val="28"/>
          <w:szCs w:val="28"/>
          <w:lang w:eastAsia="en-US"/>
        </w:rPr>
        <w:t>», «ДНС», «Свет</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фор», «</w:t>
      </w:r>
      <w:proofErr w:type="spellStart"/>
      <w:r w:rsidRPr="007C3CFA">
        <w:rPr>
          <w:rFonts w:ascii="Times New Roman" w:hAnsi="Times New Roman" w:cs="Times New Roman"/>
          <w:sz w:val="28"/>
          <w:szCs w:val="28"/>
          <w:lang w:eastAsia="en-US"/>
        </w:rPr>
        <w:t>ФиксПрайс</w:t>
      </w:r>
      <w:proofErr w:type="spellEnd"/>
      <w:r w:rsidRPr="007C3CFA">
        <w:rPr>
          <w:rFonts w:ascii="Times New Roman" w:hAnsi="Times New Roman" w:cs="Times New Roman"/>
          <w:sz w:val="28"/>
          <w:szCs w:val="28"/>
          <w:lang w:eastAsia="en-US"/>
        </w:rPr>
        <w:t>», «Победа».</w:t>
      </w:r>
      <w:proofErr w:type="gramEnd"/>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Товарная насыщенность на потребительском рынке по муниципал</w:t>
      </w:r>
      <w:r w:rsidRPr="007C3CFA">
        <w:rPr>
          <w:rFonts w:ascii="Times New Roman" w:hAnsi="Times New Roman" w:cs="Times New Roman"/>
          <w:sz w:val="28"/>
          <w:szCs w:val="28"/>
          <w:lang w:eastAsia="en-US"/>
        </w:rPr>
        <w:t>ь</w:t>
      </w:r>
      <w:r w:rsidRPr="007C3CFA">
        <w:rPr>
          <w:rFonts w:ascii="Times New Roman" w:hAnsi="Times New Roman" w:cs="Times New Roman"/>
          <w:sz w:val="28"/>
          <w:szCs w:val="28"/>
          <w:lang w:eastAsia="en-US"/>
        </w:rPr>
        <w:t>ному образованию «Майкопский район» носит устойчивый характер, сохр</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 xml:space="preserve">няется позиция </w:t>
      </w:r>
      <w:proofErr w:type="spellStart"/>
      <w:r w:rsidRPr="007C3CFA">
        <w:rPr>
          <w:rFonts w:ascii="Times New Roman" w:hAnsi="Times New Roman" w:cs="Times New Roman"/>
          <w:sz w:val="28"/>
          <w:szCs w:val="28"/>
          <w:lang w:eastAsia="en-US"/>
        </w:rPr>
        <w:t>импортозамещения</w:t>
      </w:r>
      <w:proofErr w:type="spellEnd"/>
      <w:r w:rsidRPr="007C3CFA">
        <w:rPr>
          <w:rFonts w:ascii="Times New Roman" w:hAnsi="Times New Roman" w:cs="Times New Roman"/>
          <w:sz w:val="28"/>
          <w:szCs w:val="28"/>
          <w:lang w:eastAsia="en-US"/>
        </w:rPr>
        <w:t>, увеличивается спрос населения на отеч</w:t>
      </w:r>
      <w:r w:rsidRPr="007C3CFA">
        <w:rPr>
          <w:rFonts w:ascii="Times New Roman" w:hAnsi="Times New Roman" w:cs="Times New Roman"/>
          <w:sz w:val="28"/>
          <w:szCs w:val="28"/>
          <w:lang w:eastAsia="en-US"/>
        </w:rPr>
        <w:t>е</w:t>
      </w:r>
      <w:r w:rsidRPr="007C3CFA">
        <w:rPr>
          <w:rFonts w:ascii="Times New Roman" w:hAnsi="Times New Roman" w:cs="Times New Roman"/>
          <w:sz w:val="28"/>
          <w:szCs w:val="28"/>
          <w:lang w:eastAsia="en-US"/>
        </w:rPr>
        <w:t>ственную продукцию и продукцию местных товаропроизводителей. Реализ</w:t>
      </w:r>
      <w:r w:rsidRPr="007C3CFA">
        <w:rPr>
          <w:rFonts w:ascii="Times New Roman" w:hAnsi="Times New Roman" w:cs="Times New Roman"/>
          <w:sz w:val="28"/>
          <w:szCs w:val="28"/>
          <w:lang w:eastAsia="en-US"/>
        </w:rPr>
        <w:t>у</w:t>
      </w:r>
      <w:r w:rsidRPr="007C3CFA">
        <w:rPr>
          <w:rFonts w:ascii="Times New Roman" w:hAnsi="Times New Roman" w:cs="Times New Roman"/>
          <w:sz w:val="28"/>
          <w:szCs w:val="28"/>
          <w:lang w:eastAsia="en-US"/>
        </w:rPr>
        <w:t>емая продукция отличается разнообразием ассортимента, обеспечивающим потребности населения в полном объеме. Проводится разъяснительная раб</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та с руководителями торговых предприятий о необходимости первоочере</w:t>
      </w:r>
      <w:r w:rsidRPr="007C3CFA">
        <w:rPr>
          <w:rFonts w:ascii="Times New Roman" w:hAnsi="Times New Roman" w:cs="Times New Roman"/>
          <w:sz w:val="28"/>
          <w:szCs w:val="28"/>
          <w:lang w:eastAsia="en-US"/>
        </w:rPr>
        <w:t>д</w:t>
      </w:r>
      <w:r w:rsidRPr="007C3CFA">
        <w:rPr>
          <w:rFonts w:ascii="Times New Roman" w:hAnsi="Times New Roman" w:cs="Times New Roman"/>
          <w:sz w:val="28"/>
          <w:szCs w:val="28"/>
          <w:lang w:eastAsia="en-US"/>
        </w:rPr>
        <w:t>ного продвижения на потребительский рынок продукции местных товар</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производителей, которая в настоящее время по качеству и конкурентным п</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казателям соответствует ввозимым аналогам.</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xml:space="preserve">Для обеспечения населения Майкопского района товарами первой необходимости по доступным ценам на территории Майкопского района еженедельно проводятся ярмарки выходного дня. </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xml:space="preserve">В 2022 году проведено 98 ярмарок выходного дня, из них 44 ярмарки проведены администрацией МО «Майкопский район». В ярмарках приняли </w:t>
      </w:r>
      <w:r w:rsidRPr="007C3CFA">
        <w:rPr>
          <w:rFonts w:ascii="Times New Roman" w:hAnsi="Times New Roman" w:cs="Times New Roman"/>
          <w:sz w:val="28"/>
          <w:szCs w:val="28"/>
          <w:lang w:eastAsia="en-US"/>
        </w:rPr>
        <w:lastRenderedPageBreak/>
        <w:t xml:space="preserve">участие 122 субъекта малого и среднего предпринимательства, а так же граждане, имеющие личные подсобные хозяйства. </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Организация и проведение ярмарок не только удовлетворяют спрос населения на основные продукты питания по ценам ниже рыночных неп</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средственно на ярмарках, но и оказывает влияние на формирование цен на предприятиях розничной торговли.</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Мониторинг цен на товары первой необходимости осуществляется с</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трудниками администрации муниципального образования «Майкопский ра</w:t>
      </w:r>
      <w:r w:rsidRPr="007C3CFA">
        <w:rPr>
          <w:rFonts w:ascii="Times New Roman" w:hAnsi="Times New Roman" w:cs="Times New Roman"/>
          <w:sz w:val="28"/>
          <w:szCs w:val="28"/>
          <w:lang w:eastAsia="en-US"/>
        </w:rPr>
        <w:t>й</w:t>
      </w:r>
      <w:r w:rsidRPr="007C3CFA">
        <w:rPr>
          <w:rFonts w:ascii="Times New Roman" w:hAnsi="Times New Roman" w:cs="Times New Roman"/>
          <w:sz w:val="28"/>
          <w:szCs w:val="28"/>
          <w:lang w:eastAsia="en-US"/>
        </w:rPr>
        <w:t>он» еженедельно. Информация об итогах мониторинга направляется в Управление государственного регулирования цен и тарифов Республики Адыгея, а также в Министерство экономического развития и торговли Ре</w:t>
      </w:r>
      <w:r w:rsidRPr="007C3CFA">
        <w:rPr>
          <w:rFonts w:ascii="Times New Roman" w:hAnsi="Times New Roman" w:cs="Times New Roman"/>
          <w:sz w:val="28"/>
          <w:szCs w:val="28"/>
          <w:lang w:eastAsia="en-US"/>
        </w:rPr>
        <w:t>с</w:t>
      </w:r>
      <w:r w:rsidRPr="007C3CFA">
        <w:rPr>
          <w:rFonts w:ascii="Times New Roman" w:hAnsi="Times New Roman" w:cs="Times New Roman"/>
          <w:sz w:val="28"/>
          <w:szCs w:val="28"/>
          <w:lang w:eastAsia="en-US"/>
        </w:rPr>
        <w:t>публики Адыгея путем внесения сведений в единую городскую автоматиз</w:t>
      </w:r>
      <w:r w:rsidRPr="007C3CFA">
        <w:rPr>
          <w:rFonts w:ascii="Times New Roman" w:hAnsi="Times New Roman" w:cs="Times New Roman"/>
          <w:sz w:val="28"/>
          <w:szCs w:val="28"/>
          <w:lang w:eastAsia="en-US"/>
        </w:rPr>
        <w:t>и</w:t>
      </w:r>
      <w:r w:rsidRPr="007C3CFA">
        <w:rPr>
          <w:rFonts w:ascii="Times New Roman" w:hAnsi="Times New Roman" w:cs="Times New Roman"/>
          <w:sz w:val="28"/>
          <w:szCs w:val="28"/>
          <w:lang w:eastAsia="en-US"/>
        </w:rPr>
        <w:t>рованную систему информационного обеспечения и аналитики потребител</w:t>
      </w:r>
      <w:r w:rsidRPr="007C3CFA">
        <w:rPr>
          <w:rFonts w:ascii="Times New Roman" w:hAnsi="Times New Roman" w:cs="Times New Roman"/>
          <w:sz w:val="28"/>
          <w:szCs w:val="28"/>
          <w:lang w:eastAsia="en-US"/>
        </w:rPr>
        <w:t>ь</w:t>
      </w:r>
      <w:r w:rsidRPr="007C3CFA">
        <w:rPr>
          <w:rFonts w:ascii="Times New Roman" w:hAnsi="Times New Roman" w:cs="Times New Roman"/>
          <w:sz w:val="28"/>
          <w:szCs w:val="28"/>
          <w:lang w:eastAsia="en-US"/>
        </w:rPr>
        <w:t>ского рынка и услуг (ЕГАС СИОПР).</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По итогам мониторинга значительного роста цен на социально знач</w:t>
      </w:r>
      <w:r w:rsidRPr="007C3CFA">
        <w:rPr>
          <w:rFonts w:ascii="Times New Roman" w:hAnsi="Times New Roman" w:cs="Times New Roman"/>
          <w:sz w:val="28"/>
          <w:szCs w:val="28"/>
          <w:lang w:eastAsia="en-US"/>
        </w:rPr>
        <w:t>и</w:t>
      </w:r>
      <w:r w:rsidRPr="007C3CFA">
        <w:rPr>
          <w:rFonts w:ascii="Times New Roman" w:hAnsi="Times New Roman" w:cs="Times New Roman"/>
          <w:sz w:val="28"/>
          <w:szCs w:val="28"/>
          <w:lang w:eastAsia="en-US"/>
        </w:rPr>
        <w:t>мые продовольственные товары по состоянию на 30.12.2022 не зафиксиров</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но. Дефицита, существенного снижения товарных запасов по социально зн</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чимым продовольственным товарам в торговых сетях муниципального обр</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зования «Майкопский район» не наблюдалось.</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Администрацией МО «Майкопский район» внесены изменения и д</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полнения в схему размещения нестационарных торговых объектов на з</w:t>
      </w:r>
      <w:r w:rsidRPr="007C3CFA">
        <w:rPr>
          <w:rFonts w:ascii="Times New Roman" w:hAnsi="Times New Roman" w:cs="Times New Roman"/>
          <w:sz w:val="28"/>
          <w:szCs w:val="28"/>
          <w:lang w:eastAsia="en-US"/>
        </w:rPr>
        <w:t>е</w:t>
      </w:r>
      <w:r w:rsidRPr="007C3CFA">
        <w:rPr>
          <w:rFonts w:ascii="Times New Roman" w:hAnsi="Times New Roman" w:cs="Times New Roman"/>
          <w:sz w:val="28"/>
          <w:szCs w:val="28"/>
          <w:lang w:eastAsia="en-US"/>
        </w:rPr>
        <w:t>мельных участках, в зданиях, строениях, сооружениях, находящихся в гос</w:t>
      </w:r>
      <w:r w:rsidRPr="007C3CFA">
        <w:rPr>
          <w:rFonts w:ascii="Times New Roman" w:hAnsi="Times New Roman" w:cs="Times New Roman"/>
          <w:sz w:val="28"/>
          <w:szCs w:val="28"/>
          <w:lang w:eastAsia="en-US"/>
        </w:rPr>
        <w:t>у</w:t>
      </w:r>
      <w:r w:rsidRPr="007C3CFA">
        <w:rPr>
          <w:rFonts w:ascii="Times New Roman" w:hAnsi="Times New Roman" w:cs="Times New Roman"/>
          <w:sz w:val="28"/>
          <w:szCs w:val="28"/>
          <w:lang w:eastAsia="en-US"/>
        </w:rPr>
        <w:t>дарственной или муниципальной собственности, на территории МО «Ма</w:t>
      </w:r>
      <w:r w:rsidRPr="007C3CFA">
        <w:rPr>
          <w:rFonts w:ascii="Times New Roman" w:hAnsi="Times New Roman" w:cs="Times New Roman"/>
          <w:sz w:val="28"/>
          <w:szCs w:val="28"/>
          <w:lang w:eastAsia="en-US"/>
        </w:rPr>
        <w:t>й</w:t>
      </w:r>
      <w:r w:rsidRPr="007C3CFA">
        <w:rPr>
          <w:rFonts w:ascii="Times New Roman" w:hAnsi="Times New Roman" w:cs="Times New Roman"/>
          <w:sz w:val="28"/>
          <w:szCs w:val="28"/>
          <w:lang w:eastAsia="en-US"/>
        </w:rPr>
        <w:t xml:space="preserve">копский район». По итогам 2022 года утвержденная схема насчитывает 293 объекта. </w:t>
      </w:r>
    </w:p>
    <w:p w:rsidR="007C3CFA" w:rsidRPr="007C3CFA" w:rsidRDefault="007C3CFA" w:rsidP="007C3CFA">
      <w:pPr>
        <w:suppressAutoHyphens w:val="0"/>
        <w:spacing w:after="0" w:line="240" w:lineRule="auto"/>
        <w:ind w:firstLine="851"/>
        <w:jc w:val="both"/>
        <w:rPr>
          <w:rFonts w:ascii="Times New Roman" w:hAnsi="Times New Roman" w:cs="Times New Roman"/>
          <w:i/>
          <w:sz w:val="28"/>
          <w:szCs w:val="28"/>
          <w:lang w:eastAsia="en-US"/>
        </w:rPr>
      </w:pPr>
      <w:r w:rsidRPr="007C3CFA">
        <w:rPr>
          <w:rFonts w:ascii="Times New Roman" w:hAnsi="Times New Roman" w:cs="Times New Roman"/>
          <w:sz w:val="28"/>
          <w:szCs w:val="28"/>
          <w:lang w:eastAsia="en-US"/>
        </w:rPr>
        <w:t>Постановлением администрации МО «Майкопский район» от 02.06.2022 № 54-н утверждены административные регламенты предоставл</w:t>
      </w:r>
      <w:r w:rsidRPr="007C3CFA">
        <w:rPr>
          <w:rFonts w:ascii="Times New Roman" w:hAnsi="Times New Roman" w:cs="Times New Roman"/>
          <w:sz w:val="28"/>
          <w:szCs w:val="28"/>
          <w:lang w:eastAsia="en-US"/>
        </w:rPr>
        <w:t>е</w:t>
      </w:r>
      <w:r w:rsidRPr="007C3CFA">
        <w:rPr>
          <w:rFonts w:ascii="Times New Roman" w:hAnsi="Times New Roman" w:cs="Times New Roman"/>
          <w:sz w:val="28"/>
          <w:szCs w:val="28"/>
          <w:lang w:eastAsia="en-US"/>
        </w:rPr>
        <w:t>ния муниципальных услуг «Организация ярмарок и продажи товаров на них» и «Консультирование граждан по вопросам защиты прав потребителей».</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proofErr w:type="gramStart"/>
      <w:r w:rsidRPr="007C3CFA">
        <w:rPr>
          <w:rFonts w:ascii="Times New Roman" w:hAnsi="Times New Roman" w:cs="Times New Roman"/>
          <w:sz w:val="28"/>
          <w:szCs w:val="28"/>
          <w:lang w:eastAsia="en-US"/>
        </w:rPr>
        <w:t>В целях просвещения населения в области прав потребителей на оф</w:t>
      </w:r>
      <w:r w:rsidRPr="007C3CFA">
        <w:rPr>
          <w:rFonts w:ascii="Times New Roman" w:hAnsi="Times New Roman" w:cs="Times New Roman"/>
          <w:sz w:val="28"/>
          <w:szCs w:val="28"/>
          <w:lang w:eastAsia="en-US"/>
        </w:rPr>
        <w:t>и</w:t>
      </w:r>
      <w:r w:rsidRPr="007C3CFA">
        <w:rPr>
          <w:rFonts w:ascii="Times New Roman" w:hAnsi="Times New Roman" w:cs="Times New Roman"/>
          <w:sz w:val="28"/>
          <w:szCs w:val="28"/>
          <w:lang w:eastAsia="en-US"/>
        </w:rPr>
        <w:t>циальном сайте администрации МО «Майкопский район» в информационно-телекоммуникационной сети Интернет размещена информация о применении законодательства о защите прав потребителей, о правах потребителей при продаже товаров, оказании услуг, опубликована статья о Всемирном дне з</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щиты прав потребителей, работает телефон «горячей линии» по актуальным вопросам защиты прав потребителей.</w:t>
      </w:r>
      <w:proofErr w:type="gramEnd"/>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xml:space="preserve">Перспективой развития потребительского рынка является создание условий для формирования комфортной среды для граждан и субъектов предпринимательской деятельности через развитие </w:t>
      </w:r>
      <w:proofErr w:type="spellStart"/>
      <w:r w:rsidRPr="007C3CFA">
        <w:rPr>
          <w:rFonts w:ascii="Times New Roman" w:hAnsi="Times New Roman" w:cs="Times New Roman"/>
          <w:sz w:val="28"/>
          <w:szCs w:val="28"/>
          <w:lang w:eastAsia="en-US"/>
        </w:rPr>
        <w:t>многоформатной</w:t>
      </w:r>
      <w:proofErr w:type="spellEnd"/>
      <w:r w:rsidRPr="007C3CFA">
        <w:rPr>
          <w:rFonts w:ascii="Times New Roman" w:hAnsi="Times New Roman" w:cs="Times New Roman"/>
          <w:sz w:val="28"/>
          <w:szCs w:val="28"/>
          <w:lang w:eastAsia="en-US"/>
        </w:rPr>
        <w:t xml:space="preserve"> инфр</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структуры торговли посредством стимулирования роста любых форм пре</w:t>
      </w:r>
      <w:r w:rsidRPr="007C3CFA">
        <w:rPr>
          <w:rFonts w:ascii="Times New Roman" w:hAnsi="Times New Roman" w:cs="Times New Roman"/>
          <w:sz w:val="28"/>
          <w:szCs w:val="28"/>
          <w:lang w:eastAsia="en-US"/>
        </w:rPr>
        <w:t>д</w:t>
      </w:r>
      <w:r w:rsidRPr="007C3CFA">
        <w:rPr>
          <w:rFonts w:ascii="Times New Roman" w:hAnsi="Times New Roman" w:cs="Times New Roman"/>
          <w:sz w:val="28"/>
          <w:szCs w:val="28"/>
          <w:lang w:eastAsia="en-US"/>
        </w:rPr>
        <w:t>принимательской активности. Приоритетными направлениями развития п</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требительского рынка являются:</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lastRenderedPageBreak/>
        <w:t>- насыщение потребительского рынка качественными товарами и услугами, эффективное удовлетворение потребностей населения в товарах и услугах, повышение культуры обслуживания населения;</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улучшение инфраструктуры потребительского рынка: укрепление и дальнейшее развитие торговой сети и общедоступных предприятий питания, рациональное использование торговых площадей, универсализация прод</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вольственной торговли;</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координация деятельности по развитию торговли и сферы услуг в сельских населенных пунктах;</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расширение каналов реализации продукции малыми производител</w:t>
      </w:r>
      <w:r w:rsidRPr="007C3CFA">
        <w:rPr>
          <w:rFonts w:ascii="Times New Roman" w:hAnsi="Times New Roman" w:cs="Times New Roman"/>
          <w:sz w:val="28"/>
          <w:szCs w:val="28"/>
          <w:lang w:eastAsia="en-US"/>
        </w:rPr>
        <w:t>я</w:t>
      </w:r>
      <w:r w:rsidRPr="007C3CFA">
        <w:rPr>
          <w:rFonts w:ascii="Times New Roman" w:hAnsi="Times New Roman" w:cs="Times New Roman"/>
          <w:sz w:val="28"/>
          <w:szCs w:val="28"/>
          <w:lang w:eastAsia="en-US"/>
        </w:rPr>
        <w:t>ми и производителями сельхозпродукции и создание условий бесперебойн</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го обеспечения населения социально значимыми продовольственными тов</w:t>
      </w:r>
      <w:r w:rsidRPr="007C3CFA">
        <w:rPr>
          <w:rFonts w:ascii="Times New Roman" w:hAnsi="Times New Roman" w:cs="Times New Roman"/>
          <w:sz w:val="28"/>
          <w:szCs w:val="28"/>
          <w:lang w:eastAsia="en-US"/>
        </w:rPr>
        <w:t>а</w:t>
      </w:r>
      <w:r w:rsidRPr="007C3CFA">
        <w:rPr>
          <w:rFonts w:ascii="Times New Roman" w:hAnsi="Times New Roman" w:cs="Times New Roman"/>
          <w:sz w:val="28"/>
          <w:szCs w:val="28"/>
          <w:lang w:eastAsia="en-US"/>
        </w:rPr>
        <w:t>рами посредством организации ярмарок;</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усиление защиты прав потребителей.</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Механизмы, обеспечивающие реализацию приоритетных направлений развития потребительского рынка:</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содействие в укреплении и развитии торговой инфраструктуры, в том числе объектов «шаговой доступности» во всех сегментах розницы, нацеленных на реализацию свежих продуктов питания и сельскохозяйстве</w:t>
      </w:r>
      <w:r w:rsidRPr="007C3CFA">
        <w:rPr>
          <w:rFonts w:ascii="Times New Roman" w:hAnsi="Times New Roman" w:cs="Times New Roman"/>
          <w:sz w:val="28"/>
          <w:szCs w:val="28"/>
          <w:lang w:eastAsia="en-US"/>
        </w:rPr>
        <w:t>н</w:t>
      </w:r>
      <w:r w:rsidRPr="007C3CFA">
        <w:rPr>
          <w:rFonts w:ascii="Times New Roman" w:hAnsi="Times New Roman" w:cs="Times New Roman"/>
          <w:sz w:val="28"/>
          <w:szCs w:val="28"/>
          <w:lang w:eastAsia="en-US"/>
        </w:rPr>
        <w:t>ной продукции местного производства;</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проведение мониторинга реализации товаров местных товаропрои</w:t>
      </w:r>
      <w:r w:rsidRPr="007C3CFA">
        <w:rPr>
          <w:rFonts w:ascii="Times New Roman" w:hAnsi="Times New Roman" w:cs="Times New Roman"/>
          <w:sz w:val="28"/>
          <w:szCs w:val="28"/>
          <w:lang w:eastAsia="en-US"/>
        </w:rPr>
        <w:t>з</w:t>
      </w:r>
      <w:r w:rsidRPr="007C3CFA">
        <w:rPr>
          <w:rFonts w:ascii="Times New Roman" w:hAnsi="Times New Roman" w:cs="Times New Roman"/>
          <w:sz w:val="28"/>
          <w:szCs w:val="28"/>
          <w:lang w:eastAsia="en-US"/>
        </w:rPr>
        <w:t>водителей;</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проведение еженедельного мониторинга цен на социально значимые продукты питания, в целях выявления роста цен на социально значимые пр</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довольственные товары;</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организация и проведение ярмарок;</w:t>
      </w:r>
    </w:p>
    <w:p w:rsidR="007C3CFA" w:rsidRPr="007C3CFA" w:rsidRDefault="007C3CFA" w:rsidP="007C3CFA">
      <w:pPr>
        <w:suppressAutoHyphens w:val="0"/>
        <w:spacing w:after="0" w:line="240" w:lineRule="auto"/>
        <w:ind w:firstLine="851"/>
        <w:jc w:val="both"/>
        <w:rPr>
          <w:rFonts w:ascii="Times New Roman" w:hAnsi="Times New Roman" w:cs="Times New Roman"/>
          <w:sz w:val="28"/>
          <w:szCs w:val="28"/>
          <w:lang w:eastAsia="en-US"/>
        </w:rPr>
      </w:pPr>
      <w:r w:rsidRPr="007C3CFA">
        <w:rPr>
          <w:rFonts w:ascii="Times New Roman" w:hAnsi="Times New Roman" w:cs="Times New Roman"/>
          <w:sz w:val="28"/>
          <w:szCs w:val="28"/>
          <w:lang w:eastAsia="en-US"/>
        </w:rPr>
        <w:t>- оказание муниципальной услуги «Консультирование граждан по в</w:t>
      </w:r>
      <w:r w:rsidRPr="007C3CFA">
        <w:rPr>
          <w:rFonts w:ascii="Times New Roman" w:hAnsi="Times New Roman" w:cs="Times New Roman"/>
          <w:sz w:val="28"/>
          <w:szCs w:val="28"/>
          <w:lang w:eastAsia="en-US"/>
        </w:rPr>
        <w:t>о</w:t>
      </w:r>
      <w:r w:rsidRPr="007C3CFA">
        <w:rPr>
          <w:rFonts w:ascii="Times New Roman" w:hAnsi="Times New Roman" w:cs="Times New Roman"/>
          <w:sz w:val="28"/>
          <w:szCs w:val="28"/>
          <w:lang w:eastAsia="en-US"/>
        </w:rPr>
        <w:t>просам защиты прав потребителей».</w:t>
      </w:r>
    </w:p>
    <w:p w:rsidR="00C83184" w:rsidRPr="00327D6F" w:rsidRDefault="00C83184" w:rsidP="00C83184">
      <w:pPr>
        <w:tabs>
          <w:tab w:val="left" w:pos="7872"/>
        </w:tabs>
        <w:spacing w:after="0" w:line="240" w:lineRule="auto"/>
        <w:ind w:firstLine="851"/>
        <w:jc w:val="both"/>
        <w:rPr>
          <w:rFonts w:ascii="Times New Roman" w:eastAsia="Times New Roman" w:hAnsi="Times New Roman" w:cs="Times New Roman"/>
          <w:kern w:val="3"/>
          <w:sz w:val="28"/>
          <w:szCs w:val="28"/>
          <w:lang w:eastAsia="en-US"/>
        </w:rPr>
      </w:pPr>
    </w:p>
    <w:p w:rsidR="00E77950" w:rsidRPr="00327D6F" w:rsidRDefault="00E77950" w:rsidP="00E77950">
      <w:pPr>
        <w:keepNext/>
        <w:suppressAutoHyphens w:val="0"/>
        <w:spacing w:after="0" w:line="240" w:lineRule="auto"/>
        <w:jc w:val="center"/>
        <w:outlineLvl w:val="0"/>
        <w:rPr>
          <w:rFonts w:ascii="Times New Roman" w:hAnsi="Times New Roman" w:cs="Times New Roman"/>
          <w:b/>
          <w:bCs/>
          <w:sz w:val="28"/>
          <w:szCs w:val="28"/>
        </w:rPr>
      </w:pPr>
      <w:proofErr w:type="spellStart"/>
      <w:r w:rsidRPr="00327D6F">
        <w:rPr>
          <w:rFonts w:ascii="Times New Roman" w:eastAsia="Times New Roman" w:hAnsi="Times New Roman" w:cs="Times New Roman"/>
          <w:b/>
          <w:bCs/>
          <w:sz w:val="28"/>
          <w:szCs w:val="28"/>
          <w:lang w:eastAsia="ru-RU"/>
        </w:rPr>
        <w:t>Жилищно</w:t>
      </w:r>
      <w:proofErr w:type="spellEnd"/>
      <w:r w:rsidRPr="00327D6F">
        <w:rPr>
          <w:rFonts w:ascii="Times New Roman" w:eastAsia="Times New Roman" w:hAnsi="Times New Roman" w:cs="Times New Roman"/>
          <w:b/>
          <w:bCs/>
          <w:sz w:val="28"/>
          <w:szCs w:val="28"/>
          <w:lang w:eastAsia="ru-RU"/>
        </w:rPr>
        <w:t xml:space="preserve"> – коммунальное хозяйство, транспорт, строительство и благ</w:t>
      </w:r>
      <w:r w:rsidRPr="00327D6F">
        <w:rPr>
          <w:rFonts w:ascii="Times New Roman" w:eastAsia="Times New Roman" w:hAnsi="Times New Roman" w:cs="Times New Roman"/>
          <w:b/>
          <w:bCs/>
          <w:sz w:val="28"/>
          <w:szCs w:val="28"/>
          <w:lang w:eastAsia="ru-RU"/>
        </w:rPr>
        <w:t>о</w:t>
      </w:r>
      <w:r w:rsidRPr="00327D6F">
        <w:rPr>
          <w:rFonts w:ascii="Times New Roman" w:eastAsia="Times New Roman" w:hAnsi="Times New Roman" w:cs="Times New Roman"/>
          <w:b/>
          <w:bCs/>
          <w:sz w:val="28"/>
          <w:szCs w:val="28"/>
          <w:lang w:eastAsia="ru-RU"/>
        </w:rPr>
        <w:t>устройство.</w:t>
      </w:r>
    </w:p>
    <w:p w:rsidR="00E77950" w:rsidRPr="00327D6F" w:rsidRDefault="00E77950" w:rsidP="00C83184">
      <w:pPr>
        <w:tabs>
          <w:tab w:val="left" w:pos="7872"/>
        </w:tabs>
        <w:spacing w:after="0" w:line="240" w:lineRule="auto"/>
        <w:ind w:firstLine="851"/>
        <w:jc w:val="both"/>
        <w:rPr>
          <w:rFonts w:ascii="Times New Roman" w:eastAsia="Times New Roman" w:hAnsi="Times New Roman" w:cs="Times New Roman"/>
          <w:kern w:val="3"/>
          <w:sz w:val="28"/>
          <w:szCs w:val="28"/>
          <w:lang w:eastAsia="en-US"/>
        </w:rPr>
      </w:pPr>
    </w:p>
    <w:bookmarkEnd w:id="5"/>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рамках государственной программы «Комплексное развитие сел</w:t>
      </w:r>
      <w:r w:rsidRPr="00FD1A37">
        <w:rPr>
          <w:rFonts w:ascii="Times New Roman" w:hAnsi="Times New Roman" w:cs="Times New Roman"/>
          <w:sz w:val="28"/>
          <w:szCs w:val="28"/>
          <w:lang w:eastAsia="en-US"/>
        </w:rPr>
        <w:t>ь</w:t>
      </w:r>
      <w:r w:rsidRPr="00FD1A37">
        <w:rPr>
          <w:rFonts w:ascii="Times New Roman" w:hAnsi="Times New Roman" w:cs="Times New Roman"/>
          <w:sz w:val="28"/>
          <w:szCs w:val="28"/>
          <w:lang w:eastAsia="en-US"/>
        </w:rPr>
        <w:t>ских территорий» в 2022 году реализованы следующие мероприятия:</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1. Строительство детского сада на 150 мест по адресу: Республика Адыгея, Майкопский район, х. Красная </w:t>
      </w:r>
      <w:proofErr w:type="spellStart"/>
      <w:r w:rsidRPr="00FD1A37">
        <w:rPr>
          <w:rFonts w:ascii="Times New Roman" w:hAnsi="Times New Roman" w:cs="Times New Roman"/>
          <w:sz w:val="28"/>
          <w:szCs w:val="28"/>
          <w:lang w:eastAsia="en-US"/>
        </w:rPr>
        <w:t>Улька</w:t>
      </w:r>
      <w:proofErr w:type="spellEnd"/>
      <w:r w:rsidRPr="00FD1A37">
        <w:rPr>
          <w:rFonts w:ascii="Times New Roman" w:hAnsi="Times New Roman" w:cs="Times New Roman"/>
          <w:sz w:val="28"/>
          <w:szCs w:val="28"/>
          <w:lang w:eastAsia="en-US"/>
        </w:rPr>
        <w:t xml:space="preserve">, ул. Октябрьская, 21. Объем финансирования 236 220,05 тыс. руб.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2. Благоустройство сквера, расположенного по адресу: Республика Адыгея, Майкопский район, ст. Даховская, ул. Советская, 20. Объем фина</w:t>
      </w:r>
      <w:r w:rsidRPr="00FD1A37">
        <w:rPr>
          <w:rFonts w:ascii="Times New Roman" w:hAnsi="Times New Roman" w:cs="Times New Roman"/>
          <w:sz w:val="28"/>
          <w:szCs w:val="28"/>
          <w:lang w:eastAsia="en-US"/>
        </w:rPr>
        <w:t>н</w:t>
      </w:r>
      <w:r w:rsidRPr="00FD1A37">
        <w:rPr>
          <w:rFonts w:ascii="Times New Roman" w:hAnsi="Times New Roman" w:cs="Times New Roman"/>
          <w:sz w:val="28"/>
          <w:szCs w:val="28"/>
          <w:lang w:eastAsia="en-US"/>
        </w:rPr>
        <w:t>сирования 1 584,20 тыс. руб. (детская площадка).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lastRenderedPageBreak/>
        <w:t>3. Благоустройство общественной территории, расположенной по а</w:t>
      </w:r>
      <w:r w:rsidRPr="00FD1A37">
        <w:rPr>
          <w:rFonts w:ascii="Times New Roman" w:hAnsi="Times New Roman" w:cs="Times New Roman"/>
          <w:sz w:val="28"/>
          <w:szCs w:val="28"/>
          <w:lang w:eastAsia="en-US"/>
        </w:rPr>
        <w:t>д</w:t>
      </w:r>
      <w:r w:rsidRPr="00FD1A37">
        <w:rPr>
          <w:rFonts w:ascii="Times New Roman" w:hAnsi="Times New Roman" w:cs="Times New Roman"/>
          <w:sz w:val="28"/>
          <w:szCs w:val="28"/>
          <w:lang w:eastAsia="en-US"/>
        </w:rPr>
        <w:t>ресу: Республика Адыгея, Майкопский район, п. Победа, ул. Тенистая, 8. Объем финансирования  2 331,43 тыс. руб. (детская площадка).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4. </w:t>
      </w:r>
      <w:proofErr w:type="gramStart"/>
      <w:r w:rsidRPr="00FD1A37">
        <w:rPr>
          <w:rFonts w:ascii="Times New Roman" w:hAnsi="Times New Roman" w:cs="Times New Roman"/>
          <w:sz w:val="28"/>
          <w:szCs w:val="28"/>
          <w:lang w:eastAsia="en-US"/>
        </w:rPr>
        <w:t>Реконструкция автомобильной дороги п. Первомайский, по ул. Клубная, ул. Школьная, пер. Северный к социально значимым объектам МБОУ №28 «Теремок», дом культуры, МБОУ СОШ №9, ФАП, в границах муниципального образования «</w:t>
      </w:r>
      <w:proofErr w:type="spellStart"/>
      <w:r w:rsidRPr="00FD1A37">
        <w:rPr>
          <w:rFonts w:ascii="Times New Roman" w:hAnsi="Times New Roman" w:cs="Times New Roman"/>
          <w:sz w:val="28"/>
          <w:szCs w:val="28"/>
          <w:lang w:eastAsia="en-US"/>
        </w:rPr>
        <w:t>Абадзехское</w:t>
      </w:r>
      <w:proofErr w:type="spellEnd"/>
      <w:r w:rsidRPr="00FD1A37">
        <w:rPr>
          <w:rFonts w:ascii="Times New Roman" w:hAnsi="Times New Roman" w:cs="Times New Roman"/>
          <w:sz w:val="28"/>
          <w:szCs w:val="28"/>
          <w:lang w:eastAsia="en-US"/>
        </w:rPr>
        <w:t xml:space="preserve"> сельское поселение» Майко</w:t>
      </w:r>
      <w:r w:rsidRPr="00FD1A37">
        <w:rPr>
          <w:rFonts w:ascii="Times New Roman" w:hAnsi="Times New Roman" w:cs="Times New Roman"/>
          <w:sz w:val="28"/>
          <w:szCs w:val="28"/>
          <w:lang w:eastAsia="en-US"/>
        </w:rPr>
        <w:t>п</w:t>
      </w:r>
      <w:r w:rsidRPr="00FD1A37">
        <w:rPr>
          <w:rFonts w:ascii="Times New Roman" w:hAnsi="Times New Roman" w:cs="Times New Roman"/>
          <w:sz w:val="28"/>
          <w:szCs w:val="28"/>
          <w:lang w:eastAsia="en-US"/>
        </w:rPr>
        <w:t>ского района Республики Адыгея.</w:t>
      </w:r>
      <w:proofErr w:type="gramEnd"/>
      <w:r w:rsidRPr="00FD1A37">
        <w:rPr>
          <w:rFonts w:ascii="Times New Roman" w:hAnsi="Times New Roman" w:cs="Times New Roman"/>
          <w:sz w:val="28"/>
          <w:szCs w:val="28"/>
          <w:lang w:eastAsia="en-US"/>
        </w:rPr>
        <w:t xml:space="preserve"> Объем финансирования              58 756,13 тыс. руб. (протяженность 1,653 км.).</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Для определения состояния качества водоснабжения населенных пунктов Майкопского района проведена инвентаризация объектов водосна</w:t>
      </w:r>
      <w:r w:rsidRPr="00FD1A37">
        <w:rPr>
          <w:rFonts w:ascii="Times New Roman" w:hAnsi="Times New Roman" w:cs="Times New Roman"/>
          <w:sz w:val="28"/>
          <w:szCs w:val="28"/>
          <w:lang w:eastAsia="en-US"/>
        </w:rPr>
        <w:t>б</w:t>
      </w:r>
      <w:r w:rsidRPr="00FD1A37">
        <w:rPr>
          <w:rFonts w:ascii="Times New Roman" w:hAnsi="Times New Roman" w:cs="Times New Roman"/>
          <w:sz w:val="28"/>
          <w:szCs w:val="28"/>
          <w:lang w:eastAsia="en-US"/>
        </w:rPr>
        <w:t>жения и водоотведения. Объекты водоснабжения, требующие реконстру</w:t>
      </w:r>
      <w:r w:rsidRPr="00FD1A37">
        <w:rPr>
          <w:rFonts w:ascii="Times New Roman" w:hAnsi="Times New Roman" w:cs="Times New Roman"/>
          <w:sz w:val="28"/>
          <w:szCs w:val="28"/>
          <w:lang w:eastAsia="en-US"/>
        </w:rPr>
        <w:t>к</w:t>
      </w:r>
      <w:r w:rsidRPr="00FD1A37">
        <w:rPr>
          <w:rFonts w:ascii="Times New Roman" w:hAnsi="Times New Roman" w:cs="Times New Roman"/>
          <w:sz w:val="28"/>
          <w:szCs w:val="28"/>
          <w:lang w:eastAsia="en-US"/>
        </w:rPr>
        <w:t>ции, включены в республиканскую программу по повышению качества вод</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снабжения «Чистая вода».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В рамках национального проекта «Экология» по республиканской программе по повышению качества водоснабжения «Чистая вода» на 2019- 2024 годы мероприятия по реконструкции (строительству) объектов питьевой воды предусмотрены в следующих населенных пунктах: х. </w:t>
      </w:r>
      <w:proofErr w:type="spellStart"/>
      <w:r w:rsidRPr="00FD1A37">
        <w:rPr>
          <w:rFonts w:ascii="Times New Roman" w:hAnsi="Times New Roman" w:cs="Times New Roman"/>
          <w:sz w:val="28"/>
          <w:szCs w:val="28"/>
          <w:lang w:eastAsia="en-US"/>
        </w:rPr>
        <w:t>Северо</w:t>
      </w:r>
      <w:proofErr w:type="spellEnd"/>
      <w:r w:rsidRPr="00FD1A37">
        <w:rPr>
          <w:rFonts w:ascii="Times New Roman" w:hAnsi="Times New Roman" w:cs="Times New Roman"/>
          <w:sz w:val="28"/>
          <w:szCs w:val="28"/>
          <w:lang w:eastAsia="en-US"/>
        </w:rPr>
        <w:t xml:space="preserve"> </w:t>
      </w:r>
      <w:proofErr w:type="gramStart"/>
      <w:r w:rsidRPr="00FD1A37">
        <w:rPr>
          <w:rFonts w:ascii="Times New Roman" w:hAnsi="Times New Roman" w:cs="Times New Roman"/>
          <w:sz w:val="28"/>
          <w:szCs w:val="28"/>
          <w:lang w:eastAsia="en-US"/>
        </w:rPr>
        <w:t>-В</w:t>
      </w:r>
      <w:proofErr w:type="gramEnd"/>
      <w:r w:rsidRPr="00FD1A37">
        <w:rPr>
          <w:rFonts w:ascii="Times New Roman" w:hAnsi="Times New Roman" w:cs="Times New Roman"/>
          <w:sz w:val="28"/>
          <w:szCs w:val="28"/>
          <w:lang w:eastAsia="en-US"/>
        </w:rPr>
        <w:t>осточные Сады (МО «Кировское сельское поселение»); х. Гражданский (МО «</w:t>
      </w:r>
      <w:proofErr w:type="spellStart"/>
      <w:r w:rsidRPr="00FD1A37">
        <w:rPr>
          <w:rFonts w:ascii="Times New Roman" w:hAnsi="Times New Roman" w:cs="Times New Roman"/>
          <w:sz w:val="28"/>
          <w:szCs w:val="28"/>
          <w:lang w:eastAsia="en-US"/>
        </w:rPr>
        <w:t>Красноульское</w:t>
      </w:r>
      <w:proofErr w:type="spellEnd"/>
      <w:r w:rsidRPr="00FD1A37">
        <w:rPr>
          <w:rFonts w:ascii="Times New Roman" w:hAnsi="Times New Roman" w:cs="Times New Roman"/>
          <w:sz w:val="28"/>
          <w:szCs w:val="28"/>
          <w:lang w:eastAsia="en-US"/>
        </w:rPr>
        <w:t xml:space="preserve"> сельское поселение»), п. </w:t>
      </w:r>
      <w:proofErr w:type="spellStart"/>
      <w:r w:rsidRPr="00FD1A37">
        <w:rPr>
          <w:rFonts w:ascii="Times New Roman" w:hAnsi="Times New Roman" w:cs="Times New Roman"/>
          <w:sz w:val="28"/>
          <w:szCs w:val="28"/>
          <w:lang w:eastAsia="en-US"/>
        </w:rPr>
        <w:t>Усть</w:t>
      </w:r>
      <w:proofErr w:type="spellEnd"/>
      <w:r w:rsidRPr="00FD1A37">
        <w:rPr>
          <w:rFonts w:ascii="Times New Roman" w:hAnsi="Times New Roman" w:cs="Times New Roman"/>
          <w:sz w:val="28"/>
          <w:szCs w:val="28"/>
          <w:lang w:eastAsia="en-US"/>
        </w:rPr>
        <w:t xml:space="preserve"> - </w:t>
      </w:r>
      <w:proofErr w:type="spellStart"/>
      <w:r w:rsidRPr="00FD1A37">
        <w:rPr>
          <w:rFonts w:ascii="Times New Roman" w:hAnsi="Times New Roman" w:cs="Times New Roman"/>
          <w:sz w:val="28"/>
          <w:szCs w:val="28"/>
          <w:lang w:eastAsia="en-US"/>
        </w:rPr>
        <w:t>Сахрай</w:t>
      </w:r>
      <w:proofErr w:type="spellEnd"/>
      <w:r w:rsidRPr="00FD1A37">
        <w:rPr>
          <w:rFonts w:ascii="Times New Roman" w:hAnsi="Times New Roman" w:cs="Times New Roman"/>
          <w:sz w:val="28"/>
          <w:szCs w:val="28"/>
          <w:lang w:eastAsia="en-US"/>
        </w:rPr>
        <w:t xml:space="preserve">, п. </w:t>
      </w:r>
      <w:proofErr w:type="spellStart"/>
      <w:r w:rsidRPr="00FD1A37">
        <w:rPr>
          <w:rFonts w:ascii="Times New Roman" w:hAnsi="Times New Roman" w:cs="Times New Roman"/>
          <w:sz w:val="28"/>
          <w:szCs w:val="28"/>
          <w:lang w:eastAsia="en-US"/>
        </w:rPr>
        <w:t>Гузерипль</w:t>
      </w:r>
      <w:proofErr w:type="spellEnd"/>
      <w:r w:rsidRPr="00FD1A37">
        <w:rPr>
          <w:rFonts w:ascii="Times New Roman" w:hAnsi="Times New Roman" w:cs="Times New Roman"/>
          <w:sz w:val="28"/>
          <w:szCs w:val="28"/>
          <w:lang w:eastAsia="en-US"/>
        </w:rPr>
        <w:t xml:space="preserve"> (МО «</w:t>
      </w:r>
      <w:proofErr w:type="spellStart"/>
      <w:r w:rsidRPr="00FD1A37">
        <w:rPr>
          <w:rFonts w:ascii="Times New Roman" w:hAnsi="Times New Roman" w:cs="Times New Roman"/>
          <w:sz w:val="28"/>
          <w:szCs w:val="28"/>
          <w:lang w:eastAsia="en-US"/>
        </w:rPr>
        <w:t>Даховское</w:t>
      </w:r>
      <w:proofErr w:type="spellEnd"/>
      <w:r w:rsidRPr="00FD1A37">
        <w:rPr>
          <w:rFonts w:ascii="Times New Roman" w:hAnsi="Times New Roman" w:cs="Times New Roman"/>
          <w:sz w:val="28"/>
          <w:szCs w:val="28"/>
          <w:lang w:eastAsia="en-US"/>
        </w:rPr>
        <w:t xml:space="preserve"> сельское поселение»).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2022 году в соответствии с краткосрочным планом реализации ре</w:t>
      </w:r>
      <w:r w:rsidRPr="00FD1A37">
        <w:rPr>
          <w:rFonts w:ascii="Times New Roman" w:hAnsi="Times New Roman" w:cs="Times New Roman"/>
          <w:sz w:val="28"/>
          <w:szCs w:val="28"/>
          <w:lang w:eastAsia="en-US"/>
        </w:rPr>
        <w:t>с</w:t>
      </w:r>
      <w:r w:rsidRPr="00FD1A37">
        <w:rPr>
          <w:rFonts w:ascii="Times New Roman" w:hAnsi="Times New Roman" w:cs="Times New Roman"/>
          <w:sz w:val="28"/>
          <w:szCs w:val="28"/>
          <w:lang w:eastAsia="en-US"/>
        </w:rPr>
        <w:t>публиканской программы капитального ремонта общего имущества в мног</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 xml:space="preserve">квартирных домах на 2020 – 2022 годы капитальный ремонт проведен в 37 многоквартирных домах на общую сумму 22,8 млн. руб., а именно: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ст. Абадзехская ул. Телеграфная, 2 «а» – ремонт крыши; ул. Юб</w:t>
      </w:r>
      <w:r w:rsidRPr="00FD1A37">
        <w:rPr>
          <w:rFonts w:ascii="Times New Roman" w:hAnsi="Times New Roman" w:cs="Times New Roman"/>
          <w:sz w:val="28"/>
          <w:szCs w:val="28"/>
          <w:lang w:eastAsia="en-US"/>
        </w:rPr>
        <w:t>и</w:t>
      </w:r>
      <w:r w:rsidRPr="00FD1A37">
        <w:rPr>
          <w:rFonts w:ascii="Times New Roman" w:hAnsi="Times New Roman" w:cs="Times New Roman"/>
          <w:sz w:val="28"/>
          <w:szCs w:val="28"/>
          <w:lang w:eastAsia="en-US"/>
        </w:rPr>
        <w:t xml:space="preserve">лейная, 21 – ремонт крыши), </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п. Первомайский ул. Лесная, 8 – ремонт крыши; ул. Лесная, 11 – р</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 xml:space="preserve">монт крыши,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 ст. </w:t>
      </w:r>
      <w:proofErr w:type="spellStart"/>
      <w:r w:rsidRPr="00FD1A37">
        <w:rPr>
          <w:rFonts w:ascii="Times New Roman" w:hAnsi="Times New Roman" w:cs="Times New Roman"/>
          <w:sz w:val="28"/>
          <w:szCs w:val="28"/>
          <w:lang w:eastAsia="en-US"/>
        </w:rPr>
        <w:t>Новосвободная</w:t>
      </w:r>
      <w:proofErr w:type="spellEnd"/>
      <w:r w:rsidRPr="00FD1A37">
        <w:rPr>
          <w:rFonts w:ascii="Times New Roman" w:hAnsi="Times New Roman" w:cs="Times New Roman"/>
          <w:sz w:val="28"/>
          <w:szCs w:val="28"/>
          <w:lang w:eastAsia="en-US"/>
        </w:rPr>
        <w:t xml:space="preserve"> ул. Калинина, 1 – ремонт крыши,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п. Каменномостский ул. Гагарина, 42 – ремонт фасада; ул. Строит</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лей, 6 – ремонт внутридомовых инженерных систем, ремонт фундамента; ул. Зелёная, 13 «а» – ремонт внутридомовых инженерных систем, установка о</w:t>
      </w:r>
      <w:r w:rsidRPr="00FD1A37">
        <w:rPr>
          <w:rFonts w:ascii="Times New Roman" w:hAnsi="Times New Roman" w:cs="Times New Roman"/>
          <w:sz w:val="28"/>
          <w:szCs w:val="28"/>
          <w:lang w:eastAsia="en-US"/>
        </w:rPr>
        <w:t>б</w:t>
      </w:r>
      <w:r w:rsidRPr="00FD1A37">
        <w:rPr>
          <w:rFonts w:ascii="Times New Roman" w:hAnsi="Times New Roman" w:cs="Times New Roman"/>
          <w:sz w:val="28"/>
          <w:szCs w:val="28"/>
          <w:lang w:eastAsia="en-US"/>
        </w:rPr>
        <w:t>щедомового прибора учёта, фундамента; ул. Гагарина, 16 – ремонт крыши; ул. Гагарина, 22 – ремонт крыши; ул. Мира, 62 – утепление фасада; ул. Мира, 92 – ремонт крыши; ул. Мира, 94 – ремонт крыши;</w:t>
      </w:r>
      <w:proofErr w:type="gramEnd"/>
      <w:r w:rsidRPr="00FD1A37">
        <w:rPr>
          <w:rFonts w:ascii="Times New Roman" w:hAnsi="Times New Roman" w:cs="Times New Roman"/>
          <w:sz w:val="28"/>
          <w:szCs w:val="28"/>
          <w:lang w:eastAsia="en-US"/>
        </w:rPr>
        <w:t xml:space="preserve"> ул. </w:t>
      </w:r>
      <w:proofErr w:type="gramStart"/>
      <w:r w:rsidRPr="00FD1A37">
        <w:rPr>
          <w:rFonts w:ascii="Times New Roman" w:hAnsi="Times New Roman" w:cs="Times New Roman"/>
          <w:sz w:val="28"/>
          <w:szCs w:val="28"/>
          <w:lang w:eastAsia="en-US"/>
        </w:rPr>
        <w:t>Прохладная</w:t>
      </w:r>
      <w:proofErr w:type="gramEnd"/>
      <w:r w:rsidRPr="00FD1A37">
        <w:rPr>
          <w:rFonts w:ascii="Times New Roman" w:hAnsi="Times New Roman" w:cs="Times New Roman"/>
          <w:sz w:val="28"/>
          <w:szCs w:val="28"/>
          <w:lang w:eastAsia="en-US"/>
        </w:rPr>
        <w:t>, 7 – р</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 xml:space="preserve">монт фасада,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п. Краснооктябрьский ул. Шоссейная, 25 – ремонт фасада; ул. Шо</w:t>
      </w:r>
      <w:r w:rsidRPr="00FD1A37">
        <w:rPr>
          <w:rFonts w:ascii="Times New Roman" w:hAnsi="Times New Roman" w:cs="Times New Roman"/>
          <w:sz w:val="28"/>
          <w:szCs w:val="28"/>
          <w:lang w:eastAsia="en-US"/>
        </w:rPr>
        <w:t>с</w:t>
      </w:r>
      <w:r w:rsidRPr="00FD1A37">
        <w:rPr>
          <w:rFonts w:ascii="Times New Roman" w:hAnsi="Times New Roman" w:cs="Times New Roman"/>
          <w:sz w:val="28"/>
          <w:szCs w:val="28"/>
          <w:lang w:eastAsia="en-US"/>
        </w:rPr>
        <w:t>сейная, 27 – ремонт фасада; ул. Шоссейная, 34 – ремонт фасада; ул. Шоссе</w:t>
      </w:r>
      <w:r w:rsidRPr="00FD1A37">
        <w:rPr>
          <w:rFonts w:ascii="Times New Roman" w:hAnsi="Times New Roman" w:cs="Times New Roman"/>
          <w:sz w:val="28"/>
          <w:szCs w:val="28"/>
          <w:lang w:eastAsia="en-US"/>
        </w:rPr>
        <w:t>й</w:t>
      </w:r>
      <w:r w:rsidRPr="00FD1A37">
        <w:rPr>
          <w:rFonts w:ascii="Times New Roman" w:hAnsi="Times New Roman" w:cs="Times New Roman"/>
          <w:sz w:val="28"/>
          <w:szCs w:val="28"/>
          <w:lang w:eastAsia="en-US"/>
        </w:rPr>
        <w:t xml:space="preserve">ная, 38 – ремонт фасада; ул. Калинина, 5 – ремонт кровли, утепление фасада, </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 п. Приречный ул. </w:t>
      </w:r>
      <w:proofErr w:type="gramStart"/>
      <w:r w:rsidRPr="00FD1A37">
        <w:rPr>
          <w:rFonts w:ascii="Times New Roman" w:hAnsi="Times New Roman" w:cs="Times New Roman"/>
          <w:sz w:val="28"/>
          <w:szCs w:val="28"/>
          <w:lang w:eastAsia="en-US"/>
        </w:rPr>
        <w:t>Молодежная</w:t>
      </w:r>
      <w:proofErr w:type="gramEnd"/>
      <w:r w:rsidRPr="00FD1A37">
        <w:rPr>
          <w:rFonts w:ascii="Times New Roman" w:hAnsi="Times New Roman" w:cs="Times New Roman"/>
          <w:sz w:val="28"/>
          <w:szCs w:val="28"/>
          <w:lang w:eastAsia="en-US"/>
        </w:rPr>
        <w:t>, 2 – ремонт фундамента; ул. Мол</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 xml:space="preserve">дежная, 4 – ремонт фундамента,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lastRenderedPageBreak/>
        <w:t xml:space="preserve">- п. Совхозный ул. </w:t>
      </w:r>
      <w:proofErr w:type="gramStart"/>
      <w:r w:rsidRPr="00FD1A37">
        <w:rPr>
          <w:rFonts w:ascii="Times New Roman" w:hAnsi="Times New Roman" w:cs="Times New Roman"/>
          <w:sz w:val="28"/>
          <w:szCs w:val="28"/>
          <w:lang w:eastAsia="en-US"/>
        </w:rPr>
        <w:t>Восточная</w:t>
      </w:r>
      <w:proofErr w:type="gramEnd"/>
      <w:r w:rsidRPr="00FD1A37">
        <w:rPr>
          <w:rFonts w:ascii="Times New Roman" w:hAnsi="Times New Roman" w:cs="Times New Roman"/>
          <w:sz w:val="28"/>
          <w:szCs w:val="28"/>
          <w:lang w:eastAsia="en-US"/>
        </w:rPr>
        <w:t xml:space="preserve">, 3 – ремонт крыши,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п. Победа ул. Шоссейная, 99 – ремонт внутридомовых инженерных систем, установка общедомового прибора учёта; ул. Шоссейная, 129 – р</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 xml:space="preserve">монт кровли,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xml:space="preserve">- п. Тимирязева ул. Молодёжная, 2 – ремонт кровли; ул. Молодёжная, 9 – ремонт фасада; ул. Садовая, 2 – ремонт фасада, </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xml:space="preserve">- п. Цветочный ул. Победы, 1 – ремонт фасада; ул. Победы, 2 – ремонт фундамента; ул. Школьная, 6 – ремонт подвала; ул. Буденного, 4 – ремонт фундамента, </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 xml:space="preserve">- п. Тульский ул. Гагарина, 48 – ремонт фасада; ул. Московская, 66 – ремонт кровли; ул. Советская, 31 – ремонт фундамента; ул. Советская, 36 – ремонт фасада; ул. </w:t>
      </w:r>
      <w:proofErr w:type="spellStart"/>
      <w:r w:rsidRPr="00FD1A37">
        <w:rPr>
          <w:rFonts w:ascii="Times New Roman" w:hAnsi="Times New Roman" w:cs="Times New Roman"/>
          <w:sz w:val="28"/>
          <w:szCs w:val="28"/>
          <w:lang w:eastAsia="en-US"/>
        </w:rPr>
        <w:t>Танюкова</w:t>
      </w:r>
      <w:proofErr w:type="spellEnd"/>
      <w:r w:rsidRPr="00FD1A37">
        <w:rPr>
          <w:rFonts w:ascii="Times New Roman" w:hAnsi="Times New Roman" w:cs="Times New Roman"/>
          <w:sz w:val="28"/>
          <w:szCs w:val="28"/>
          <w:lang w:eastAsia="en-US"/>
        </w:rPr>
        <w:t>, 2 «а» – ремонт внутридомовых инженерных систем, установка общедомового прибора учёта; ул. Парковая, 2 – ремонт фасада.</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Во исполнение п. 4 ст. 161 Жилищного кодекса РФ, по итогам откр</w:t>
      </w:r>
      <w:r w:rsidRPr="00FD1A37">
        <w:rPr>
          <w:rFonts w:ascii="Times New Roman" w:hAnsi="Times New Roman" w:cs="Times New Roman"/>
          <w:sz w:val="28"/>
          <w:szCs w:val="28"/>
          <w:lang w:eastAsia="en-US"/>
        </w:rPr>
        <w:t>ы</w:t>
      </w:r>
      <w:r w:rsidRPr="00FD1A37">
        <w:rPr>
          <w:rFonts w:ascii="Times New Roman" w:hAnsi="Times New Roman" w:cs="Times New Roman"/>
          <w:sz w:val="28"/>
          <w:szCs w:val="28"/>
          <w:lang w:eastAsia="en-US"/>
        </w:rPr>
        <w:t>того конкурса по отбору управляющей организации для управления мног</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квартирным домом, проведенном в соответствии с постановлением Прав</w:t>
      </w:r>
      <w:r w:rsidRPr="00FD1A37">
        <w:rPr>
          <w:rFonts w:ascii="Times New Roman" w:hAnsi="Times New Roman" w:cs="Times New Roman"/>
          <w:sz w:val="28"/>
          <w:szCs w:val="28"/>
          <w:lang w:eastAsia="en-US"/>
        </w:rPr>
        <w:t>и</w:t>
      </w:r>
      <w:r w:rsidRPr="00FD1A37">
        <w:rPr>
          <w:rFonts w:ascii="Times New Roman" w:hAnsi="Times New Roman" w:cs="Times New Roman"/>
          <w:sz w:val="28"/>
          <w:szCs w:val="28"/>
          <w:lang w:eastAsia="en-US"/>
        </w:rPr>
        <w:t>тельства Российской Федерации от 06.02.2006 № 75 «О порядке проведения органом местного самоуправления открытого конкурса по отбору управля</w:t>
      </w:r>
      <w:r w:rsidRPr="00FD1A37">
        <w:rPr>
          <w:rFonts w:ascii="Times New Roman" w:hAnsi="Times New Roman" w:cs="Times New Roman"/>
          <w:sz w:val="28"/>
          <w:szCs w:val="28"/>
          <w:lang w:eastAsia="en-US"/>
        </w:rPr>
        <w:t>ю</w:t>
      </w:r>
      <w:r w:rsidRPr="00FD1A37">
        <w:rPr>
          <w:rFonts w:ascii="Times New Roman" w:hAnsi="Times New Roman" w:cs="Times New Roman"/>
          <w:sz w:val="28"/>
          <w:szCs w:val="28"/>
          <w:lang w:eastAsia="en-US"/>
        </w:rPr>
        <w:t>щей организации для управления многоквартирным домом» в отношении 42 многоквартирных домов (в том числе, два МКД,</w:t>
      </w:r>
      <w:r w:rsidRPr="00FD1A37">
        <w:rPr>
          <w:rFonts w:cs="Times New Roman"/>
          <w:lang w:eastAsia="en-US"/>
        </w:rPr>
        <w:t xml:space="preserve"> </w:t>
      </w:r>
      <w:r w:rsidRPr="00FD1A37">
        <w:rPr>
          <w:rFonts w:ascii="Times New Roman" w:hAnsi="Times New Roman" w:cs="Times New Roman"/>
          <w:sz w:val="28"/>
          <w:szCs w:val="28"/>
          <w:lang w:eastAsia="en-US"/>
        </w:rPr>
        <w:t>в которых</w:t>
      </w:r>
      <w:proofErr w:type="gramEnd"/>
      <w:r w:rsidRPr="00FD1A37">
        <w:rPr>
          <w:rFonts w:ascii="Times New Roman" w:hAnsi="Times New Roman" w:cs="Times New Roman"/>
          <w:sz w:val="28"/>
          <w:szCs w:val="28"/>
          <w:lang w:eastAsia="en-US"/>
        </w:rPr>
        <w:t xml:space="preserve"> более 50% жилых помещений находятся в муниципальной собственности) определена упра</w:t>
      </w:r>
      <w:r w:rsidRPr="00FD1A37">
        <w:rPr>
          <w:rFonts w:ascii="Times New Roman" w:hAnsi="Times New Roman" w:cs="Times New Roman"/>
          <w:sz w:val="28"/>
          <w:szCs w:val="28"/>
          <w:lang w:eastAsia="en-US"/>
        </w:rPr>
        <w:t>в</w:t>
      </w:r>
      <w:r w:rsidRPr="00FD1A37">
        <w:rPr>
          <w:rFonts w:ascii="Times New Roman" w:hAnsi="Times New Roman" w:cs="Times New Roman"/>
          <w:sz w:val="28"/>
          <w:szCs w:val="28"/>
          <w:lang w:eastAsia="en-US"/>
        </w:rPr>
        <w:t>ляющая организация – ИП Клевцов Д.Г.</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В целях недопущения срыва предоставления субсидий (компенсаций) на жилищно-коммунальные услуги, в связи с введением нового функционала в государственной информационной системе </w:t>
      </w:r>
      <w:proofErr w:type="spellStart"/>
      <w:r w:rsidRPr="00FD1A37">
        <w:rPr>
          <w:rFonts w:ascii="Times New Roman" w:hAnsi="Times New Roman" w:cs="Times New Roman"/>
          <w:sz w:val="28"/>
          <w:szCs w:val="28"/>
          <w:lang w:eastAsia="en-US"/>
        </w:rPr>
        <w:t>жилищно</w:t>
      </w:r>
      <w:proofErr w:type="spellEnd"/>
      <w:r w:rsidRPr="00FD1A37">
        <w:rPr>
          <w:rFonts w:ascii="Times New Roman" w:hAnsi="Times New Roman" w:cs="Times New Roman"/>
          <w:sz w:val="28"/>
          <w:szCs w:val="28"/>
          <w:lang w:eastAsia="en-US"/>
        </w:rPr>
        <w:t xml:space="preserve"> – коммунального х</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зяйства (ГИС ЖКХ) - получение информации о наличии у граждан подтве</w:t>
      </w:r>
      <w:r w:rsidRPr="00FD1A37">
        <w:rPr>
          <w:rFonts w:ascii="Times New Roman" w:hAnsi="Times New Roman" w:cs="Times New Roman"/>
          <w:sz w:val="28"/>
          <w:szCs w:val="28"/>
          <w:lang w:eastAsia="en-US"/>
        </w:rPr>
        <w:t>р</w:t>
      </w:r>
      <w:r w:rsidRPr="00FD1A37">
        <w:rPr>
          <w:rFonts w:ascii="Times New Roman" w:hAnsi="Times New Roman" w:cs="Times New Roman"/>
          <w:sz w:val="28"/>
          <w:szCs w:val="28"/>
          <w:lang w:eastAsia="en-US"/>
        </w:rPr>
        <w:t>жденной судом задолженности по оплате ЖК</w:t>
      </w:r>
      <w:proofErr w:type="gramStart"/>
      <w:r w:rsidRPr="00FD1A37">
        <w:rPr>
          <w:rFonts w:ascii="Times New Roman" w:hAnsi="Times New Roman" w:cs="Times New Roman"/>
          <w:sz w:val="28"/>
          <w:szCs w:val="28"/>
          <w:lang w:eastAsia="en-US"/>
        </w:rPr>
        <w:t>У-</w:t>
      </w:r>
      <w:proofErr w:type="gramEnd"/>
      <w:r w:rsidRPr="00FD1A37">
        <w:rPr>
          <w:rFonts w:ascii="Times New Roman" w:hAnsi="Times New Roman" w:cs="Times New Roman"/>
          <w:sz w:val="28"/>
          <w:szCs w:val="28"/>
          <w:lang w:eastAsia="en-US"/>
        </w:rPr>
        <w:t xml:space="preserve"> проведена работа по внес</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нию необходимой информации в ГИС ЖКХ по объектам жилищного фонда.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течение года велась работа по популяризации ГИС ЖКХ, а также регистрации граждан в данной системе.</w:t>
      </w:r>
    </w:p>
    <w:p w:rsidR="00FD1A37" w:rsidRPr="00FD1A37" w:rsidRDefault="00FD1A37" w:rsidP="00FD1A37">
      <w:pPr>
        <w:suppressAutoHyphens w:val="0"/>
        <w:spacing w:after="0" w:line="240" w:lineRule="auto"/>
        <w:ind w:firstLine="851"/>
        <w:jc w:val="both"/>
        <w:rPr>
          <w:rFonts w:ascii="Times New Roman" w:hAnsi="Times New Roman" w:cs="Times New Roman"/>
          <w:color w:val="FF0000"/>
          <w:sz w:val="28"/>
          <w:szCs w:val="28"/>
          <w:lang w:eastAsia="en-US"/>
        </w:rPr>
      </w:pPr>
      <w:r w:rsidRPr="00FD1A37">
        <w:rPr>
          <w:rFonts w:ascii="Times New Roman" w:hAnsi="Times New Roman" w:cs="Times New Roman"/>
          <w:i/>
          <w:sz w:val="28"/>
          <w:szCs w:val="28"/>
          <w:lang w:eastAsia="en-US"/>
        </w:rPr>
        <w:t xml:space="preserve">Переселение граждан из аварийного жилищного фонда.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proofErr w:type="gramStart"/>
      <w:r w:rsidRPr="00FD1A37">
        <w:rPr>
          <w:rFonts w:ascii="Times New Roman" w:hAnsi="Times New Roman" w:cs="Times New Roman"/>
          <w:sz w:val="28"/>
          <w:szCs w:val="28"/>
          <w:lang w:eastAsia="en-US"/>
        </w:rPr>
        <w:t>В рамках регионального проекта «Обеспечение устойчивого сокращ</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ния непригодного для проживания жилищного фонда» национального прое</w:t>
      </w:r>
      <w:r w:rsidRPr="00FD1A37">
        <w:rPr>
          <w:rFonts w:ascii="Times New Roman" w:hAnsi="Times New Roman" w:cs="Times New Roman"/>
          <w:sz w:val="28"/>
          <w:szCs w:val="28"/>
          <w:lang w:eastAsia="en-US"/>
        </w:rPr>
        <w:t>к</w:t>
      </w:r>
      <w:r w:rsidRPr="00FD1A37">
        <w:rPr>
          <w:rFonts w:ascii="Times New Roman" w:hAnsi="Times New Roman" w:cs="Times New Roman"/>
          <w:sz w:val="28"/>
          <w:szCs w:val="28"/>
          <w:lang w:eastAsia="en-US"/>
        </w:rPr>
        <w:t>та «Жилье и городская среда» по республиканской адресной программе «П</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реселение граждан из аварийного жилищного фонда», участником которой является администрация МО «Майкопский район», в 2022 году запланиров</w:t>
      </w:r>
      <w:r w:rsidRPr="00FD1A37">
        <w:rPr>
          <w:rFonts w:ascii="Times New Roman" w:hAnsi="Times New Roman" w:cs="Times New Roman"/>
          <w:sz w:val="28"/>
          <w:szCs w:val="28"/>
          <w:lang w:eastAsia="en-US"/>
        </w:rPr>
        <w:t>а</w:t>
      </w:r>
      <w:r w:rsidRPr="00FD1A37">
        <w:rPr>
          <w:rFonts w:ascii="Times New Roman" w:hAnsi="Times New Roman" w:cs="Times New Roman"/>
          <w:sz w:val="28"/>
          <w:szCs w:val="28"/>
          <w:lang w:eastAsia="en-US"/>
        </w:rPr>
        <w:t>но завершение реализации этапа 2020 года (расселение 20 аварийных мног</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квартирных домов площадью 580,8 кв. м.), а также завершение этапа 2022 года (расселение</w:t>
      </w:r>
      <w:proofErr w:type="gramEnd"/>
      <w:r w:rsidRPr="00FD1A37">
        <w:rPr>
          <w:rFonts w:ascii="Times New Roman" w:hAnsi="Times New Roman" w:cs="Times New Roman"/>
          <w:sz w:val="28"/>
          <w:szCs w:val="28"/>
          <w:lang w:eastAsia="en-US"/>
        </w:rPr>
        <w:t xml:space="preserve"> </w:t>
      </w:r>
      <w:proofErr w:type="gramStart"/>
      <w:r w:rsidRPr="00FD1A37">
        <w:rPr>
          <w:rFonts w:ascii="Times New Roman" w:hAnsi="Times New Roman" w:cs="Times New Roman"/>
          <w:sz w:val="28"/>
          <w:szCs w:val="28"/>
          <w:lang w:eastAsia="en-US"/>
        </w:rPr>
        <w:t>55 аварийных многоквартирных домов площадью 2 165,7 кв. м.).</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lastRenderedPageBreak/>
        <w:t xml:space="preserve">Администрацией района завершен этап 2020 </w:t>
      </w:r>
      <w:proofErr w:type="spellStart"/>
      <w:r w:rsidRPr="00FD1A37">
        <w:rPr>
          <w:rFonts w:ascii="Times New Roman" w:hAnsi="Times New Roman" w:cs="Times New Roman"/>
          <w:sz w:val="28"/>
          <w:szCs w:val="28"/>
          <w:lang w:eastAsia="en-US"/>
        </w:rPr>
        <w:t>ггода</w:t>
      </w:r>
      <w:proofErr w:type="spellEnd"/>
      <w:r w:rsidRPr="00FD1A37">
        <w:rPr>
          <w:rFonts w:ascii="Times New Roman" w:hAnsi="Times New Roman" w:cs="Times New Roman"/>
          <w:sz w:val="28"/>
          <w:szCs w:val="28"/>
          <w:lang w:eastAsia="en-US"/>
        </w:rPr>
        <w:t xml:space="preserve"> - расселение 20 аварийных жилых помещений общей площадью 580,8 кв. м в сроки, пред</w:t>
      </w:r>
      <w:r w:rsidRPr="00FD1A37">
        <w:rPr>
          <w:rFonts w:ascii="Times New Roman" w:hAnsi="Times New Roman" w:cs="Times New Roman"/>
          <w:sz w:val="28"/>
          <w:szCs w:val="28"/>
          <w:lang w:eastAsia="en-US"/>
        </w:rPr>
        <w:t>у</w:t>
      </w:r>
      <w:r w:rsidRPr="00FD1A37">
        <w:rPr>
          <w:rFonts w:ascii="Times New Roman" w:hAnsi="Times New Roman" w:cs="Times New Roman"/>
          <w:sz w:val="28"/>
          <w:szCs w:val="28"/>
          <w:lang w:eastAsia="en-US"/>
        </w:rPr>
        <w:t>смотренные Республиканской программой, соглашением от 05.04.2021 № 10-02/21/ПС и дополнительным соглашением № 1 от 26.04.2022 к соглашению.</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Администрацией района приобретено 18 жилых помещений.</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Вышеуказанные жилые помещения переданы в собственность гра</w:t>
      </w:r>
      <w:r w:rsidRPr="00FD1A37">
        <w:rPr>
          <w:rFonts w:ascii="Times New Roman" w:hAnsi="Times New Roman" w:cs="Times New Roman"/>
          <w:sz w:val="28"/>
          <w:szCs w:val="28"/>
          <w:lang w:eastAsia="en-US"/>
        </w:rPr>
        <w:t>ж</w:t>
      </w:r>
      <w:r w:rsidRPr="00FD1A37">
        <w:rPr>
          <w:rFonts w:ascii="Times New Roman" w:hAnsi="Times New Roman" w:cs="Times New Roman"/>
          <w:sz w:val="28"/>
          <w:szCs w:val="28"/>
          <w:lang w:eastAsia="en-US"/>
        </w:rPr>
        <w:t>дан, по соглашениям об изъятии земельного участка и расположенных на них объектов недвижимости 20 июня 2022 года.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С собственником одного жилого помещения, избравшим способ пер</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селения – предоставление денежного возмещение, 17.06.2022 заключено с</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ответствующее соглашение.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Вопрос о переселении собственника еще одного жилого помещения Администрацией района решается в судебном порядке.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соответствии с положениями Республиканской программы, согл</w:t>
      </w:r>
      <w:r w:rsidRPr="00FD1A37">
        <w:rPr>
          <w:rFonts w:ascii="Times New Roman" w:hAnsi="Times New Roman" w:cs="Times New Roman"/>
          <w:sz w:val="28"/>
          <w:szCs w:val="28"/>
          <w:lang w:eastAsia="en-US"/>
        </w:rPr>
        <w:t>а</w:t>
      </w:r>
      <w:r w:rsidRPr="00FD1A37">
        <w:rPr>
          <w:rFonts w:ascii="Times New Roman" w:hAnsi="Times New Roman" w:cs="Times New Roman"/>
          <w:sz w:val="28"/>
          <w:szCs w:val="28"/>
          <w:lang w:eastAsia="en-US"/>
        </w:rPr>
        <w:t>шением от 05.04.2021 № 10-03/21/ПС (и дополнительным соглашением к нему № 1 от 26.04.2022), завершение реализации этапа 2022 года предусмо</w:t>
      </w:r>
      <w:r w:rsidRPr="00FD1A37">
        <w:rPr>
          <w:rFonts w:ascii="Times New Roman" w:hAnsi="Times New Roman" w:cs="Times New Roman"/>
          <w:sz w:val="28"/>
          <w:szCs w:val="28"/>
          <w:lang w:eastAsia="en-US"/>
        </w:rPr>
        <w:t>т</w:t>
      </w:r>
      <w:r w:rsidRPr="00FD1A37">
        <w:rPr>
          <w:rFonts w:ascii="Times New Roman" w:hAnsi="Times New Roman" w:cs="Times New Roman"/>
          <w:sz w:val="28"/>
          <w:szCs w:val="28"/>
          <w:lang w:eastAsia="en-US"/>
        </w:rPr>
        <w:t>рено в срок до 10 декабря 2022 года.</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По этапу 2022 года Республиканской программы предусмотрено ра</w:t>
      </w:r>
      <w:r w:rsidRPr="00FD1A37">
        <w:rPr>
          <w:rFonts w:ascii="Times New Roman" w:hAnsi="Times New Roman" w:cs="Times New Roman"/>
          <w:sz w:val="28"/>
          <w:szCs w:val="28"/>
          <w:lang w:eastAsia="en-US"/>
        </w:rPr>
        <w:t>с</w:t>
      </w:r>
      <w:r w:rsidRPr="00FD1A37">
        <w:rPr>
          <w:rFonts w:ascii="Times New Roman" w:hAnsi="Times New Roman" w:cs="Times New Roman"/>
          <w:sz w:val="28"/>
          <w:szCs w:val="28"/>
          <w:lang w:eastAsia="en-US"/>
        </w:rPr>
        <w:t>селение 55 аварийных жилых помещений общей площадью 2165,7 кв. м.</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рамках реализации данного этапа Администрацией района в 2022 году заключено 16 муниципальных контрактов на приобретение жилья (о</w:t>
      </w:r>
      <w:r w:rsidRPr="00FD1A37">
        <w:rPr>
          <w:rFonts w:ascii="Times New Roman" w:hAnsi="Times New Roman" w:cs="Times New Roman"/>
          <w:sz w:val="28"/>
          <w:szCs w:val="28"/>
          <w:lang w:eastAsia="en-US"/>
        </w:rPr>
        <w:t>б</w:t>
      </w:r>
      <w:r w:rsidRPr="00FD1A37">
        <w:rPr>
          <w:rFonts w:ascii="Times New Roman" w:hAnsi="Times New Roman" w:cs="Times New Roman"/>
          <w:sz w:val="28"/>
          <w:szCs w:val="28"/>
          <w:lang w:eastAsia="en-US"/>
        </w:rPr>
        <w:t>щей площадью 636,9 кв. м), что позволило расселить 16 аварийных помещ</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 xml:space="preserve">ний общей площадью 561,8 кв. м.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Администрацией района инициировано обращение в суд с исковыми заявлениями о признании 10 помещений бесхозяйным имуществом, из кот</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рых на шесть помещений признано право собственности за МО «Майкопский район» и за четырьмя помещениями признано право собственности за гра</w:t>
      </w:r>
      <w:r w:rsidRPr="00FD1A37">
        <w:rPr>
          <w:rFonts w:ascii="Times New Roman" w:hAnsi="Times New Roman" w:cs="Times New Roman"/>
          <w:sz w:val="28"/>
          <w:szCs w:val="28"/>
          <w:lang w:eastAsia="en-US"/>
        </w:rPr>
        <w:t>ж</w:t>
      </w:r>
      <w:r w:rsidRPr="00FD1A37">
        <w:rPr>
          <w:rFonts w:ascii="Times New Roman" w:hAnsi="Times New Roman" w:cs="Times New Roman"/>
          <w:sz w:val="28"/>
          <w:szCs w:val="28"/>
          <w:lang w:eastAsia="en-US"/>
        </w:rPr>
        <w:t>данами.</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По инициативе администрации МО «</w:t>
      </w:r>
      <w:proofErr w:type="spellStart"/>
      <w:r w:rsidRPr="00FD1A37">
        <w:rPr>
          <w:rFonts w:ascii="Times New Roman" w:hAnsi="Times New Roman" w:cs="Times New Roman"/>
          <w:sz w:val="28"/>
          <w:szCs w:val="28"/>
          <w:lang w:eastAsia="en-US"/>
        </w:rPr>
        <w:t>Краснооктябрьское</w:t>
      </w:r>
      <w:proofErr w:type="spellEnd"/>
      <w:r w:rsidRPr="00FD1A37">
        <w:rPr>
          <w:rFonts w:ascii="Times New Roman" w:hAnsi="Times New Roman" w:cs="Times New Roman"/>
          <w:sz w:val="28"/>
          <w:szCs w:val="28"/>
          <w:lang w:eastAsia="en-US"/>
        </w:rPr>
        <w:t xml:space="preserve"> сельское п</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селение» еще одно помещение признано право собственности за МО «</w:t>
      </w:r>
      <w:proofErr w:type="spellStart"/>
      <w:r w:rsidRPr="00FD1A37">
        <w:rPr>
          <w:rFonts w:ascii="Times New Roman" w:hAnsi="Times New Roman" w:cs="Times New Roman"/>
          <w:sz w:val="28"/>
          <w:szCs w:val="28"/>
          <w:lang w:eastAsia="en-US"/>
        </w:rPr>
        <w:t>Кра</w:t>
      </w:r>
      <w:r w:rsidRPr="00FD1A37">
        <w:rPr>
          <w:rFonts w:ascii="Times New Roman" w:hAnsi="Times New Roman" w:cs="Times New Roman"/>
          <w:sz w:val="28"/>
          <w:szCs w:val="28"/>
          <w:lang w:eastAsia="en-US"/>
        </w:rPr>
        <w:t>с</w:t>
      </w:r>
      <w:r w:rsidRPr="00FD1A37">
        <w:rPr>
          <w:rFonts w:ascii="Times New Roman" w:hAnsi="Times New Roman" w:cs="Times New Roman"/>
          <w:sz w:val="28"/>
          <w:szCs w:val="28"/>
          <w:lang w:eastAsia="en-US"/>
        </w:rPr>
        <w:t>нооктябрьское</w:t>
      </w:r>
      <w:proofErr w:type="spellEnd"/>
      <w:r w:rsidRPr="00FD1A37">
        <w:rPr>
          <w:rFonts w:ascii="Times New Roman" w:hAnsi="Times New Roman" w:cs="Times New Roman"/>
          <w:sz w:val="28"/>
          <w:szCs w:val="28"/>
          <w:lang w:eastAsia="en-US"/>
        </w:rPr>
        <w:t xml:space="preserve"> сельское поселение».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Собственник одного помещения умерла 14.11.2022. Вопрос об изъ</w:t>
      </w:r>
      <w:r w:rsidRPr="00FD1A37">
        <w:rPr>
          <w:rFonts w:ascii="Times New Roman" w:hAnsi="Times New Roman" w:cs="Times New Roman"/>
          <w:sz w:val="28"/>
          <w:szCs w:val="28"/>
          <w:lang w:eastAsia="en-US"/>
        </w:rPr>
        <w:t>я</w:t>
      </w:r>
      <w:r w:rsidRPr="00FD1A37">
        <w:rPr>
          <w:rFonts w:ascii="Times New Roman" w:hAnsi="Times New Roman" w:cs="Times New Roman"/>
          <w:sz w:val="28"/>
          <w:szCs w:val="28"/>
          <w:lang w:eastAsia="en-US"/>
        </w:rPr>
        <w:t>тии указанного аварийного жилья рассматривается Администрацией района в рабочем порядке.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результате проведенной работы собственниками 24 помещений и</w:t>
      </w:r>
      <w:r w:rsidRPr="00FD1A37">
        <w:rPr>
          <w:rFonts w:ascii="Times New Roman" w:hAnsi="Times New Roman" w:cs="Times New Roman"/>
          <w:sz w:val="28"/>
          <w:szCs w:val="28"/>
          <w:lang w:eastAsia="en-US"/>
        </w:rPr>
        <w:t>з</w:t>
      </w:r>
      <w:r w:rsidRPr="00FD1A37">
        <w:rPr>
          <w:rFonts w:ascii="Times New Roman" w:hAnsi="Times New Roman" w:cs="Times New Roman"/>
          <w:sz w:val="28"/>
          <w:szCs w:val="28"/>
          <w:lang w:eastAsia="en-US"/>
        </w:rPr>
        <w:t xml:space="preserve">бран способ переселения в виде выплаты денежного возмещения и субсидии.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 xml:space="preserve">Таким образом, по состоянию на 20.02.2023 не расселены                                 9 помещений (1 – по этапу 2020 года и 8 – по этапу 2022 года), вопрос </w:t>
      </w:r>
      <w:proofErr w:type="gramStart"/>
      <w:r w:rsidRPr="00FD1A37">
        <w:rPr>
          <w:rFonts w:ascii="Times New Roman" w:hAnsi="Times New Roman" w:cs="Times New Roman"/>
          <w:sz w:val="28"/>
          <w:szCs w:val="28"/>
          <w:lang w:eastAsia="en-US"/>
        </w:rPr>
        <w:t>расс</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ления</w:t>
      </w:r>
      <w:proofErr w:type="gramEnd"/>
      <w:r w:rsidRPr="00FD1A37">
        <w:rPr>
          <w:rFonts w:ascii="Times New Roman" w:hAnsi="Times New Roman" w:cs="Times New Roman"/>
          <w:sz w:val="28"/>
          <w:szCs w:val="28"/>
          <w:lang w:eastAsia="en-US"/>
        </w:rPr>
        <w:t xml:space="preserve"> которых, находится на рассмотрении в суде и будет определен в уст</w:t>
      </w:r>
      <w:r w:rsidRPr="00FD1A37">
        <w:rPr>
          <w:rFonts w:ascii="Times New Roman" w:hAnsi="Times New Roman" w:cs="Times New Roman"/>
          <w:sz w:val="28"/>
          <w:szCs w:val="28"/>
          <w:lang w:eastAsia="en-US"/>
        </w:rPr>
        <w:t>а</w:t>
      </w:r>
      <w:r w:rsidRPr="00FD1A37">
        <w:rPr>
          <w:rFonts w:ascii="Times New Roman" w:hAnsi="Times New Roman" w:cs="Times New Roman"/>
          <w:sz w:val="28"/>
          <w:szCs w:val="28"/>
          <w:lang w:eastAsia="en-US"/>
        </w:rPr>
        <w:t>новленном порядке.</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Межведомственной комиссией по признанию помещения жилым п</w:t>
      </w:r>
      <w:r w:rsidRPr="00FD1A37">
        <w:rPr>
          <w:rFonts w:ascii="Times New Roman" w:hAnsi="Times New Roman" w:cs="Times New Roman"/>
          <w:sz w:val="28"/>
          <w:szCs w:val="28"/>
          <w:lang w:eastAsia="en-US"/>
        </w:rPr>
        <w:t>о</w:t>
      </w:r>
      <w:r w:rsidRPr="00FD1A37">
        <w:rPr>
          <w:rFonts w:ascii="Times New Roman" w:hAnsi="Times New Roman" w:cs="Times New Roman"/>
          <w:sz w:val="28"/>
          <w:szCs w:val="28"/>
          <w:lang w:eastAsia="en-US"/>
        </w:rPr>
        <w:t>мещением, жилого помещения непригодным для проживания и многоква</w:t>
      </w:r>
      <w:r w:rsidRPr="00FD1A37">
        <w:rPr>
          <w:rFonts w:ascii="Times New Roman" w:hAnsi="Times New Roman" w:cs="Times New Roman"/>
          <w:sz w:val="28"/>
          <w:szCs w:val="28"/>
          <w:lang w:eastAsia="en-US"/>
        </w:rPr>
        <w:t>р</w:t>
      </w:r>
      <w:r w:rsidRPr="00FD1A37">
        <w:rPr>
          <w:rFonts w:ascii="Times New Roman" w:hAnsi="Times New Roman" w:cs="Times New Roman"/>
          <w:sz w:val="28"/>
          <w:szCs w:val="28"/>
          <w:lang w:eastAsia="en-US"/>
        </w:rPr>
        <w:lastRenderedPageBreak/>
        <w:t>тирного дома аварийным и подлежащим сносу или реконструкции, по зая</w:t>
      </w:r>
      <w:r w:rsidRPr="00FD1A37">
        <w:rPr>
          <w:rFonts w:ascii="Times New Roman" w:hAnsi="Times New Roman" w:cs="Times New Roman"/>
          <w:sz w:val="28"/>
          <w:szCs w:val="28"/>
          <w:lang w:eastAsia="en-US"/>
        </w:rPr>
        <w:t>в</w:t>
      </w:r>
      <w:r w:rsidRPr="00FD1A37">
        <w:rPr>
          <w:rFonts w:ascii="Times New Roman" w:hAnsi="Times New Roman" w:cs="Times New Roman"/>
          <w:sz w:val="28"/>
          <w:szCs w:val="28"/>
          <w:lang w:eastAsia="en-US"/>
        </w:rPr>
        <w:t>лениям жителей Майкопского района на постоянной основе проводятся м</w:t>
      </w:r>
      <w:r w:rsidRPr="00FD1A37">
        <w:rPr>
          <w:rFonts w:ascii="Times New Roman" w:hAnsi="Times New Roman" w:cs="Times New Roman"/>
          <w:sz w:val="28"/>
          <w:szCs w:val="28"/>
          <w:lang w:eastAsia="en-US"/>
        </w:rPr>
        <w:t>е</w:t>
      </w:r>
      <w:r w:rsidRPr="00FD1A37">
        <w:rPr>
          <w:rFonts w:ascii="Times New Roman" w:hAnsi="Times New Roman" w:cs="Times New Roman"/>
          <w:sz w:val="28"/>
          <w:szCs w:val="28"/>
          <w:lang w:eastAsia="en-US"/>
        </w:rPr>
        <w:t>роприятия по обследованию помещений на соответствие их нормативным требованиям, предъявляемым к жилым домам.</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По итогам проведённых мероприятий, руководствуясь постановлен</w:t>
      </w:r>
      <w:r w:rsidRPr="00FD1A37">
        <w:rPr>
          <w:rFonts w:ascii="Times New Roman" w:hAnsi="Times New Roman" w:cs="Times New Roman"/>
          <w:sz w:val="28"/>
          <w:szCs w:val="28"/>
          <w:lang w:eastAsia="en-US"/>
        </w:rPr>
        <w:t>и</w:t>
      </w:r>
      <w:r w:rsidRPr="00FD1A37">
        <w:rPr>
          <w:rFonts w:ascii="Times New Roman" w:hAnsi="Times New Roman" w:cs="Times New Roman"/>
          <w:sz w:val="28"/>
          <w:szCs w:val="28"/>
          <w:lang w:eastAsia="en-US"/>
        </w:rPr>
        <w:t xml:space="preserve">ем Правительства Российской Федерации от 28.01.2006 № 47, принимаются соответствующие меры. </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В 2022 году рассмотрено шесть обращений граждан по вопросу пр</w:t>
      </w:r>
      <w:r w:rsidRPr="00FD1A37">
        <w:rPr>
          <w:rFonts w:ascii="Times New Roman" w:hAnsi="Times New Roman" w:cs="Times New Roman"/>
          <w:sz w:val="28"/>
          <w:szCs w:val="28"/>
          <w:lang w:eastAsia="en-US"/>
        </w:rPr>
        <w:t>и</w:t>
      </w:r>
      <w:r w:rsidRPr="00FD1A37">
        <w:rPr>
          <w:rFonts w:ascii="Times New Roman" w:hAnsi="Times New Roman" w:cs="Times New Roman"/>
          <w:sz w:val="28"/>
          <w:szCs w:val="28"/>
          <w:lang w:eastAsia="en-US"/>
        </w:rPr>
        <w:t>знания пригодным (непригодными) для проживания жилых помещений: по четырем обращениям принято решение о признании помещений пригодными для проживания, по двум обращениям даны рекомендации о предоставлении полного пакета документов.</w:t>
      </w:r>
    </w:p>
    <w:p w:rsidR="00FD1A37" w:rsidRPr="00FD1A37" w:rsidRDefault="00FD1A37" w:rsidP="00FD1A37">
      <w:pPr>
        <w:suppressAutoHyphens w:val="0"/>
        <w:spacing w:after="0" w:line="240" w:lineRule="auto"/>
        <w:rPr>
          <w:rFonts w:cs="Times New Roman"/>
          <w:lang w:eastAsia="en-US"/>
        </w:rPr>
      </w:pPr>
    </w:p>
    <w:p w:rsidR="00FD1A37" w:rsidRPr="00FD1A37" w:rsidRDefault="00FD1A37" w:rsidP="00FD1A37">
      <w:pPr>
        <w:suppressAutoHyphens w:val="0"/>
        <w:spacing w:after="0" w:line="240" w:lineRule="auto"/>
        <w:ind w:firstLine="851"/>
        <w:jc w:val="both"/>
        <w:rPr>
          <w:rFonts w:ascii="Times New Roman" w:hAnsi="Times New Roman" w:cs="Times New Roman"/>
          <w:i/>
          <w:sz w:val="28"/>
          <w:szCs w:val="28"/>
          <w:lang w:eastAsia="en-US"/>
        </w:rPr>
      </w:pPr>
      <w:r w:rsidRPr="00FD1A37">
        <w:rPr>
          <w:rFonts w:ascii="Times New Roman" w:hAnsi="Times New Roman" w:cs="Times New Roman"/>
          <w:i/>
          <w:sz w:val="28"/>
          <w:szCs w:val="28"/>
          <w:lang w:eastAsia="en-US"/>
        </w:rPr>
        <w:t xml:space="preserve">Социальная </w:t>
      </w:r>
      <w:proofErr w:type="spellStart"/>
      <w:r w:rsidRPr="00FD1A37">
        <w:rPr>
          <w:rFonts w:ascii="Times New Roman" w:hAnsi="Times New Roman" w:cs="Times New Roman"/>
          <w:i/>
          <w:sz w:val="28"/>
          <w:szCs w:val="28"/>
          <w:lang w:eastAsia="en-US"/>
        </w:rPr>
        <w:t>догазификация</w:t>
      </w:r>
      <w:proofErr w:type="spellEnd"/>
      <w:r w:rsidRPr="00FD1A37">
        <w:rPr>
          <w:rFonts w:ascii="Times New Roman" w:hAnsi="Times New Roman" w:cs="Times New Roman"/>
          <w:i/>
          <w:sz w:val="28"/>
          <w:szCs w:val="28"/>
          <w:lang w:eastAsia="en-US"/>
        </w:rPr>
        <w:t>.</w:t>
      </w:r>
    </w:p>
    <w:p w:rsidR="00FD1A37" w:rsidRPr="00FD1A37" w:rsidRDefault="00FD1A37" w:rsidP="00FD1A37">
      <w:pPr>
        <w:widowControl w:val="0"/>
        <w:suppressAutoHyphens w:val="0"/>
        <w:spacing w:after="0" w:line="240" w:lineRule="auto"/>
        <w:ind w:firstLine="851"/>
        <w:jc w:val="both"/>
        <w:rPr>
          <w:rFonts w:ascii="Times New Roman" w:eastAsia="Times New Roman" w:hAnsi="Times New Roman" w:cs="Times New Roman"/>
          <w:sz w:val="28"/>
          <w:szCs w:val="28"/>
          <w:lang w:eastAsia="ru-RU"/>
        </w:rPr>
      </w:pPr>
      <w:r w:rsidRPr="00FD1A37">
        <w:rPr>
          <w:rFonts w:ascii="Times New Roman" w:eastAsia="Times New Roman" w:hAnsi="Times New Roman" w:cs="Times New Roman"/>
          <w:sz w:val="28"/>
          <w:szCs w:val="28"/>
          <w:lang w:eastAsia="ru-RU"/>
        </w:rPr>
        <w:t>В рамках реализации программы социальной газификации в Респу</w:t>
      </w:r>
      <w:r w:rsidRPr="00FD1A37">
        <w:rPr>
          <w:rFonts w:ascii="Times New Roman" w:eastAsia="Times New Roman" w:hAnsi="Times New Roman" w:cs="Times New Roman"/>
          <w:sz w:val="28"/>
          <w:szCs w:val="28"/>
          <w:lang w:eastAsia="ru-RU"/>
        </w:rPr>
        <w:t>б</w:t>
      </w:r>
      <w:r w:rsidRPr="00FD1A37">
        <w:rPr>
          <w:rFonts w:ascii="Times New Roman" w:eastAsia="Times New Roman" w:hAnsi="Times New Roman" w:cs="Times New Roman"/>
          <w:sz w:val="28"/>
          <w:szCs w:val="28"/>
          <w:lang w:eastAsia="ru-RU"/>
        </w:rPr>
        <w:t xml:space="preserve">лике Адыгея утвержден </w:t>
      </w:r>
      <w:proofErr w:type="spellStart"/>
      <w:r w:rsidRPr="00FD1A37">
        <w:rPr>
          <w:rFonts w:ascii="Times New Roman" w:eastAsia="Times New Roman" w:hAnsi="Times New Roman" w:cs="Times New Roman"/>
          <w:sz w:val="28"/>
          <w:szCs w:val="28"/>
          <w:lang w:eastAsia="ru-RU"/>
        </w:rPr>
        <w:t>пообъектный</w:t>
      </w:r>
      <w:proofErr w:type="spellEnd"/>
      <w:r w:rsidRPr="00FD1A37">
        <w:rPr>
          <w:rFonts w:ascii="Times New Roman" w:eastAsia="Times New Roman" w:hAnsi="Times New Roman" w:cs="Times New Roman"/>
          <w:sz w:val="28"/>
          <w:szCs w:val="28"/>
          <w:lang w:eastAsia="ru-RU"/>
        </w:rPr>
        <w:t xml:space="preserve"> план-график </w:t>
      </w:r>
      <w:proofErr w:type="spellStart"/>
      <w:r w:rsidRPr="00FD1A37">
        <w:rPr>
          <w:rFonts w:ascii="Times New Roman" w:eastAsia="Times New Roman" w:hAnsi="Times New Roman" w:cs="Times New Roman"/>
          <w:sz w:val="28"/>
          <w:szCs w:val="28"/>
          <w:lang w:eastAsia="ru-RU"/>
        </w:rPr>
        <w:t>догазификации</w:t>
      </w:r>
      <w:proofErr w:type="spellEnd"/>
      <w:r w:rsidRPr="00FD1A37">
        <w:rPr>
          <w:rFonts w:ascii="Times New Roman" w:eastAsia="Times New Roman" w:hAnsi="Times New Roman" w:cs="Times New Roman"/>
          <w:sz w:val="28"/>
          <w:szCs w:val="28"/>
          <w:lang w:eastAsia="ru-RU"/>
        </w:rPr>
        <w:t>.</w:t>
      </w:r>
    </w:p>
    <w:p w:rsidR="00FD1A37" w:rsidRPr="00FD1A37" w:rsidRDefault="00FD1A37" w:rsidP="00FD1A37">
      <w:pPr>
        <w:widowControl w:val="0"/>
        <w:suppressAutoHyphens w:val="0"/>
        <w:spacing w:after="0" w:line="240" w:lineRule="auto"/>
        <w:ind w:firstLine="851"/>
        <w:jc w:val="both"/>
        <w:rPr>
          <w:rFonts w:ascii="Times New Roman" w:eastAsia="Times New Roman" w:hAnsi="Times New Roman" w:cs="Times New Roman"/>
          <w:sz w:val="28"/>
          <w:szCs w:val="28"/>
          <w:lang w:eastAsia="ru-RU"/>
        </w:rPr>
      </w:pPr>
      <w:r w:rsidRPr="00FD1A37">
        <w:rPr>
          <w:rFonts w:ascii="Times New Roman" w:eastAsia="Times New Roman" w:hAnsi="Times New Roman" w:cs="Times New Roman"/>
          <w:sz w:val="28"/>
          <w:szCs w:val="28"/>
          <w:lang w:eastAsia="ru-RU"/>
        </w:rPr>
        <w:t xml:space="preserve">В </w:t>
      </w:r>
      <w:proofErr w:type="spellStart"/>
      <w:r w:rsidRPr="00FD1A37">
        <w:rPr>
          <w:rFonts w:ascii="Times New Roman" w:eastAsia="Times New Roman" w:hAnsi="Times New Roman" w:cs="Times New Roman"/>
          <w:sz w:val="28"/>
          <w:szCs w:val="28"/>
          <w:lang w:eastAsia="ru-RU"/>
        </w:rPr>
        <w:t>пообъектный</w:t>
      </w:r>
      <w:proofErr w:type="spellEnd"/>
      <w:r w:rsidRPr="00FD1A37">
        <w:rPr>
          <w:rFonts w:ascii="Times New Roman" w:eastAsia="Times New Roman" w:hAnsi="Times New Roman" w:cs="Times New Roman"/>
          <w:sz w:val="28"/>
          <w:szCs w:val="28"/>
          <w:lang w:eastAsia="ru-RU"/>
        </w:rPr>
        <w:t xml:space="preserve"> план-график </w:t>
      </w:r>
      <w:proofErr w:type="spellStart"/>
      <w:r w:rsidRPr="00FD1A37">
        <w:rPr>
          <w:rFonts w:ascii="Times New Roman" w:eastAsia="Times New Roman" w:hAnsi="Times New Roman" w:cs="Times New Roman"/>
          <w:sz w:val="28"/>
          <w:szCs w:val="28"/>
          <w:lang w:eastAsia="ru-RU"/>
        </w:rPr>
        <w:t>догазификации</w:t>
      </w:r>
      <w:proofErr w:type="spellEnd"/>
      <w:r w:rsidRPr="00FD1A37">
        <w:rPr>
          <w:rFonts w:ascii="Times New Roman" w:eastAsia="Times New Roman" w:hAnsi="Times New Roman" w:cs="Times New Roman"/>
          <w:sz w:val="28"/>
          <w:szCs w:val="28"/>
          <w:lang w:eastAsia="ru-RU"/>
        </w:rPr>
        <w:t xml:space="preserve"> индивидуальных жилых домов в газифицированных населённых пунктах включено 2 906 домовлад</w:t>
      </w:r>
      <w:r w:rsidRPr="00FD1A37">
        <w:rPr>
          <w:rFonts w:ascii="Times New Roman" w:eastAsia="Times New Roman" w:hAnsi="Times New Roman" w:cs="Times New Roman"/>
          <w:sz w:val="28"/>
          <w:szCs w:val="28"/>
          <w:lang w:eastAsia="ru-RU"/>
        </w:rPr>
        <w:t>е</w:t>
      </w:r>
      <w:r w:rsidRPr="00FD1A37">
        <w:rPr>
          <w:rFonts w:ascii="Times New Roman" w:eastAsia="Times New Roman" w:hAnsi="Times New Roman" w:cs="Times New Roman"/>
          <w:sz w:val="28"/>
          <w:szCs w:val="28"/>
          <w:lang w:eastAsia="ru-RU"/>
        </w:rPr>
        <w:t>ний Майкопского района.</w:t>
      </w:r>
    </w:p>
    <w:p w:rsidR="00FD1A37" w:rsidRPr="00FD1A37" w:rsidRDefault="00FD1A37" w:rsidP="00FD1A37">
      <w:pPr>
        <w:widowControl w:val="0"/>
        <w:suppressAutoHyphens w:val="0"/>
        <w:spacing w:after="0" w:line="240" w:lineRule="auto"/>
        <w:ind w:firstLine="851"/>
        <w:jc w:val="both"/>
        <w:rPr>
          <w:rFonts w:ascii="Times New Roman" w:eastAsia="Times New Roman" w:hAnsi="Times New Roman" w:cs="Times New Roman"/>
          <w:sz w:val="28"/>
          <w:szCs w:val="28"/>
          <w:lang w:eastAsia="ru-RU"/>
        </w:rPr>
      </w:pPr>
      <w:proofErr w:type="gramStart"/>
      <w:r w:rsidRPr="00FD1A37">
        <w:rPr>
          <w:rFonts w:ascii="Times New Roman" w:eastAsia="Times New Roman" w:hAnsi="Times New Roman" w:cs="Times New Roman"/>
          <w:sz w:val="28"/>
          <w:szCs w:val="28"/>
          <w:lang w:eastAsia="ru-RU"/>
        </w:rPr>
        <w:t>По состоянию на 31.12.2022 в АО «Газпром газораспределение Ма</w:t>
      </w:r>
      <w:r w:rsidRPr="00FD1A37">
        <w:rPr>
          <w:rFonts w:ascii="Times New Roman" w:eastAsia="Times New Roman" w:hAnsi="Times New Roman" w:cs="Times New Roman"/>
          <w:sz w:val="28"/>
          <w:szCs w:val="28"/>
          <w:lang w:eastAsia="ru-RU"/>
        </w:rPr>
        <w:t>й</w:t>
      </w:r>
      <w:r w:rsidRPr="00FD1A37">
        <w:rPr>
          <w:rFonts w:ascii="Times New Roman" w:eastAsia="Times New Roman" w:hAnsi="Times New Roman" w:cs="Times New Roman"/>
          <w:sz w:val="28"/>
          <w:szCs w:val="28"/>
          <w:lang w:eastAsia="ru-RU"/>
        </w:rPr>
        <w:t>коп» от граждан подано 2 850 заявок о заключении договора о подключении (технологическом присоединении) газоиспользующего оборудования и об</w:t>
      </w:r>
      <w:r w:rsidRPr="00FD1A37">
        <w:rPr>
          <w:rFonts w:ascii="Times New Roman" w:eastAsia="Times New Roman" w:hAnsi="Times New Roman" w:cs="Times New Roman"/>
          <w:sz w:val="28"/>
          <w:szCs w:val="28"/>
          <w:lang w:eastAsia="ru-RU"/>
        </w:rPr>
        <w:t>ъ</w:t>
      </w:r>
      <w:r w:rsidRPr="00FD1A37">
        <w:rPr>
          <w:rFonts w:ascii="Times New Roman" w:eastAsia="Times New Roman" w:hAnsi="Times New Roman" w:cs="Times New Roman"/>
          <w:sz w:val="28"/>
          <w:szCs w:val="28"/>
          <w:lang w:eastAsia="ru-RU"/>
        </w:rPr>
        <w:t>ектов капитального строительства к сети газораспределения, из них газора</w:t>
      </w:r>
      <w:r w:rsidRPr="00FD1A37">
        <w:rPr>
          <w:rFonts w:ascii="Times New Roman" w:eastAsia="Times New Roman" w:hAnsi="Times New Roman" w:cs="Times New Roman"/>
          <w:sz w:val="28"/>
          <w:szCs w:val="28"/>
          <w:lang w:eastAsia="ru-RU"/>
        </w:rPr>
        <w:t>с</w:t>
      </w:r>
      <w:r w:rsidRPr="00FD1A37">
        <w:rPr>
          <w:rFonts w:ascii="Times New Roman" w:eastAsia="Times New Roman" w:hAnsi="Times New Roman" w:cs="Times New Roman"/>
          <w:sz w:val="28"/>
          <w:szCs w:val="28"/>
          <w:lang w:eastAsia="ru-RU"/>
        </w:rPr>
        <w:t>пределительной организацией принято в работу 2 580, отклонено – 270, в настоящее время заключено 2 215 договоров, 80 договоров ожидают подписи заявителей.</w:t>
      </w:r>
      <w:proofErr w:type="gramEnd"/>
    </w:p>
    <w:p w:rsidR="00FD1A37" w:rsidRPr="00FD1A37" w:rsidRDefault="00FD1A37" w:rsidP="00FD1A37">
      <w:pPr>
        <w:widowControl w:val="0"/>
        <w:suppressAutoHyphens w:val="0"/>
        <w:spacing w:after="0" w:line="240" w:lineRule="auto"/>
        <w:ind w:firstLine="851"/>
        <w:jc w:val="both"/>
        <w:rPr>
          <w:rFonts w:ascii="Times New Roman" w:eastAsia="Times New Roman" w:hAnsi="Times New Roman" w:cs="Times New Roman"/>
          <w:sz w:val="28"/>
          <w:szCs w:val="28"/>
          <w:lang w:eastAsia="ru-RU"/>
        </w:rPr>
      </w:pPr>
      <w:proofErr w:type="gramStart"/>
      <w:r w:rsidRPr="00FD1A37">
        <w:rPr>
          <w:rFonts w:ascii="Times New Roman" w:eastAsia="Times New Roman" w:hAnsi="Times New Roman" w:cs="Times New Roman"/>
          <w:sz w:val="28"/>
          <w:szCs w:val="28"/>
          <w:lang w:eastAsia="ru-RU"/>
        </w:rPr>
        <w:t>Субсидией, связанной с понесенными расходами на газификацию, на конец 2022 года воспользовались 57 собственников домовладений, в том числе: 20 в МО «</w:t>
      </w:r>
      <w:proofErr w:type="spellStart"/>
      <w:r w:rsidRPr="00FD1A37">
        <w:rPr>
          <w:rFonts w:ascii="Times New Roman" w:eastAsia="Times New Roman" w:hAnsi="Times New Roman" w:cs="Times New Roman"/>
          <w:sz w:val="28"/>
          <w:szCs w:val="28"/>
          <w:lang w:eastAsia="ru-RU"/>
        </w:rPr>
        <w:t>Каменномостское</w:t>
      </w:r>
      <w:proofErr w:type="spellEnd"/>
      <w:r w:rsidRPr="00FD1A37">
        <w:rPr>
          <w:rFonts w:ascii="Times New Roman" w:eastAsia="Times New Roman" w:hAnsi="Times New Roman" w:cs="Times New Roman"/>
          <w:sz w:val="28"/>
          <w:szCs w:val="28"/>
          <w:lang w:eastAsia="ru-RU"/>
        </w:rPr>
        <w:t xml:space="preserve"> сельское поселение»; 5 в МО «Кировское сельское поселение»; 4 в МО «</w:t>
      </w:r>
      <w:proofErr w:type="spellStart"/>
      <w:r w:rsidRPr="00FD1A37">
        <w:rPr>
          <w:rFonts w:ascii="Times New Roman" w:eastAsia="Times New Roman" w:hAnsi="Times New Roman" w:cs="Times New Roman"/>
          <w:sz w:val="28"/>
          <w:szCs w:val="28"/>
          <w:lang w:eastAsia="ru-RU"/>
        </w:rPr>
        <w:t>Победенское</w:t>
      </w:r>
      <w:proofErr w:type="spellEnd"/>
      <w:r w:rsidRPr="00FD1A37">
        <w:rPr>
          <w:rFonts w:ascii="Times New Roman" w:eastAsia="Times New Roman" w:hAnsi="Times New Roman" w:cs="Times New Roman"/>
          <w:sz w:val="28"/>
          <w:szCs w:val="28"/>
          <w:lang w:eastAsia="ru-RU"/>
        </w:rPr>
        <w:t xml:space="preserve"> сельское поселение»; 8 в МО «</w:t>
      </w:r>
      <w:proofErr w:type="spellStart"/>
      <w:r w:rsidRPr="00FD1A37">
        <w:rPr>
          <w:rFonts w:ascii="Times New Roman" w:eastAsia="Times New Roman" w:hAnsi="Times New Roman" w:cs="Times New Roman"/>
          <w:sz w:val="28"/>
          <w:szCs w:val="28"/>
          <w:lang w:eastAsia="ru-RU"/>
        </w:rPr>
        <w:t>Краснооктябрьское</w:t>
      </w:r>
      <w:proofErr w:type="spellEnd"/>
      <w:r w:rsidRPr="00FD1A37">
        <w:rPr>
          <w:rFonts w:ascii="Times New Roman" w:eastAsia="Times New Roman" w:hAnsi="Times New Roman" w:cs="Times New Roman"/>
          <w:sz w:val="28"/>
          <w:szCs w:val="28"/>
          <w:lang w:eastAsia="ru-RU"/>
        </w:rPr>
        <w:t xml:space="preserve"> сельское поселение»; 3 в МО «Тульское сельское пос</w:t>
      </w:r>
      <w:r w:rsidRPr="00FD1A37">
        <w:rPr>
          <w:rFonts w:ascii="Times New Roman" w:eastAsia="Times New Roman" w:hAnsi="Times New Roman" w:cs="Times New Roman"/>
          <w:sz w:val="28"/>
          <w:szCs w:val="28"/>
          <w:lang w:eastAsia="ru-RU"/>
        </w:rPr>
        <w:t>е</w:t>
      </w:r>
      <w:r w:rsidRPr="00FD1A37">
        <w:rPr>
          <w:rFonts w:ascii="Times New Roman" w:eastAsia="Times New Roman" w:hAnsi="Times New Roman" w:cs="Times New Roman"/>
          <w:sz w:val="28"/>
          <w:szCs w:val="28"/>
          <w:lang w:eastAsia="ru-RU"/>
        </w:rPr>
        <w:t>ление»; 2 в МО «</w:t>
      </w:r>
      <w:proofErr w:type="spellStart"/>
      <w:r w:rsidRPr="00FD1A37">
        <w:rPr>
          <w:rFonts w:ascii="Times New Roman" w:eastAsia="Times New Roman" w:hAnsi="Times New Roman" w:cs="Times New Roman"/>
          <w:sz w:val="28"/>
          <w:szCs w:val="28"/>
          <w:lang w:eastAsia="ru-RU"/>
        </w:rPr>
        <w:t>Тимирязевское</w:t>
      </w:r>
      <w:proofErr w:type="spellEnd"/>
      <w:r w:rsidRPr="00FD1A37">
        <w:rPr>
          <w:rFonts w:ascii="Times New Roman" w:eastAsia="Times New Roman" w:hAnsi="Times New Roman" w:cs="Times New Roman"/>
          <w:sz w:val="28"/>
          <w:szCs w:val="28"/>
          <w:lang w:eastAsia="ru-RU"/>
        </w:rPr>
        <w:t xml:space="preserve"> сельское поселение»;</w:t>
      </w:r>
      <w:proofErr w:type="gramEnd"/>
      <w:r w:rsidRPr="00FD1A37">
        <w:rPr>
          <w:rFonts w:ascii="Times New Roman" w:eastAsia="Times New Roman" w:hAnsi="Times New Roman" w:cs="Times New Roman"/>
          <w:sz w:val="28"/>
          <w:szCs w:val="28"/>
          <w:lang w:eastAsia="ru-RU"/>
        </w:rPr>
        <w:t xml:space="preserve"> </w:t>
      </w:r>
      <w:proofErr w:type="gramStart"/>
      <w:r w:rsidRPr="00FD1A37">
        <w:rPr>
          <w:rFonts w:ascii="Times New Roman" w:eastAsia="Times New Roman" w:hAnsi="Times New Roman" w:cs="Times New Roman"/>
          <w:sz w:val="28"/>
          <w:szCs w:val="28"/>
          <w:lang w:eastAsia="ru-RU"/>
        </w:rPr>
        <w:t>7 в МО «</w:t>
      </w:r>
      <w:proofErr w:type="spellStart"/>
      <w:r w:rsidRPr="00FD1A37">
        <w:rPr>
          <w:rFonts w:ascii="Times New Roman" w:eastAsia="Times New Roman" w:hAnsi="Times New Roman" w:cs="Times New Roman"/>
          <w:sz w:val="28"/>
          <w:szCs w:val="28"/>
          <w:lang w:eastAsia="ru-RU"/>
        </w:rPr>
        <w:t>Абадзехское</w:t>
      </w:r>
      <w:proofErr w:type="spellEnd"/>
      <w:r w:rsidRPr="00FD1A37">
        <w:rPr>
          <w:rFonts w:ascii="Times New Roman" w:eastAsia="Times New Roman" w:hAnsi="Times New Roman" w:cs="Times New Roman"/>
          <w:sz w:val="28"/>
          <w:szCs w:val="28"/>
          <w:lang w:eastAsia="ru-RU"/>
        </w:rPr>
        <w:t xml:space="preserve"> сельское поселение»; 6 в МО «</w:t>
      </w:r>
      <w:proofErr w:type="spellStart"/>
      <w:r w:rsidRPr="00FD1A37">
        <w:rPr>
          <w:rFonts w:ascii="Times New Roman" w:eastAsia="Times New Roman" w:hAnsi="Times New Roman" w:cs="Times New Roman"/>
          <w:sz w:val="28"/>
          <w:szCs w:val="28"/>
          <w:lang w:eastAsia="ru-RU"/>
        </w:rPr>
        <w:t>Кужорское</w:t>
      </w:r>
      <w:proofErr w:type="spellEnd"/>
      <w:r w:rsidRPr="00FD1A37">
        <w:rPr>
          <w:rFonts w:ascii="Times New Roman" w:eastAsia="Times New Roman" w:hAnsi="Times New Roman" w:cs="Times New Roman"/>
          <w:sz w:val="28"/>
          <w:szCs w:val="28"/>
          <w:lang w:eastAsia="ru-RU"/>
        </w:rPr>
        <w:t xml:space="preserve"> сельское поселение»; 2 в МО «</w:t>
      </w:r>
      <w:proofErr w:type="spellStart"/>
      <w:r w:rsidRPr="00FD1A37">
        <w:rPr>
          <w:rFonts w:ascii="Times New Roman" w:eastAsia="Times New Roman" w:hAnsi="Times New Roman" w:cs="Times New Roman"/>
          <w:sz w:val="28"/>
          <w:szCs w:val="28"/>
          <w:lang w:eastAsia="ru-RU"/>
        </w:rPr>
        <w:t>Д</w:t>
      </w:r>
      <w:r w:rsidRPr="00FD1A37">
        <w:rPr>
          <w:rFonts w:ascii="Times New Roman" w:eastAsia="Times New Roman" w:hAnsi="Times New Roman" w:cs="Times New Roman"/>
          <w:sz w:val="28"/>
          <w:szCs w:val="28"/>
          <w:lang w:eastAsia="ru-RU"/>
        </w:rPr>
        <w:t>а</w:t>
      </w:r>
      <w:r w:rsidRPr="00FD1A37">
        <w:rPr>
          <w:rFonts w:ascii="Times New Roman" w:eastAsia="Times New Roman" w:hAnsi="Times New Roman" w:cs="Times New Roman"/>
          <w:sz w:val="28"/>
          <w:szCs w:val="28"/>
          <w:lang w:eastAsia="ru-RU"/>
        </w:rPr>
        <w:t>ховское</w:t>
      </w:r>
      <w:proofErr w:type="spellEnd"/>
      <w:r w:rsidRPr="00FD1A37">
        <w:rPr>
          <w:rFonts w:ascii="Times New Roman" w:eastAsia="Times New Roman" w:hAnsi="Times New Roman" w:cs="Times New Roman"/>
          <w:sz w:val="28"/>
          <w:szCs w:val="28"/>
          <w:lang w:eastAsia="ru-RU"/>
        </w:rPr>
        <w:t xml:space="preserve"> сельское поселение» (</w:t>
      </w:r>
      <w:proofErr w:type="spellStart"/>
      <w:r w:rsidRPr="00FD1A37">
        <w:rPr>
          <w:rFonts w:ascii="Times New Roman" w:eastAsia="Times New Roman" w:hAnsi="Times New Roman" w:cs="Times New Roman"/>
          <w:i/>
          <w:sz w:val="28"/>
          <w:szCs w:val="28"/>
          <w:lang w:eastAsia="ru-RU"/>
        </w:rPr>
        <w:t>справочно</w:t>
      </w:r>
      <w:proofErr w:type="spellEnd"/>
      <w:r w:rsidRPr="00FD1A37">
        <w:rPr>
          <w:rFonts w:ascii="Times New Roman" w:eastAsia="Times New Roman" w:hAnsi="Times New Roman" w:cs="Times New Roman"/>
          <w:i/>
          <w:sz w:val="28"/>
          <w:szCs w:val="28"/>
          <w:lang w:eastAsia="ru-RU"/>
        </w:rPr>
        <w:t>: право на получение меры социал</w:t>
      </w:r>
      <w:r w:rsidRPr="00FD1A37">
        <w:rPr>
          <w:rFonts w:ascii="Times New Roman" w:eastAsia="Times New Roman" w:hAnsi="Times New Roman" w:cs="Times New Roman"/>
          <w:i/>
          <w:sz w:val="28"/>
          <w:szCs w:val="28"/>
          <w:lang w:eastAsia="ru-RU"/>
        </w:rPr>
        <w:t>ь</w:t>
      </w:r>
      <w:r w:rsidRPr="00FD1A37">
        <w:rPr>
          <w:rFonts w:ascii="Times New Roman" w:eastAsia="Times New Roman" w:hAnsi="Times New Roman" w:cs="Times New Roman"/>
          <w:i/>
          <w:sz w:val="28"/>
          <w:szCs w:val="28"/>
          <w:lang w:eastAsia="ru-RU"/>
        </w:rPr>
        <w:t>ной поддержки на газификацию домовладения имеют отдельные категории граждан: инвалиды и семьи, имеющие детей-инвалидов; участники ВОВ; ветераны боевых действий, малоимущие, мобилизованные, добровольцы и др. полный перечень определен постановлением Кабинета Министров Республ</w:t>
      </w:r>
      <w:r w:rsidRPr="00FD1A37">
        <w:rPr>
          <w:rFonts w:ascii="Times New Roman" w:eastAsia="Times New Roman" w:hAnsi="Times New Roman" w:cs="Times New Roman"/>
          <w:i/>
          <w:sz w:val="28"/>
          <w:szCs w:val="28"/>
          <w:lang w:eastAsia="ru-RU"/>
        </w:rPr>
        <w:t>и</w:t>
      </w:r>
      <w:r w:rsidRPr="00FD1A37">
        <w:rPr>
          <w:rFonts w:ascii="Times New Roman" w:eastAsia="Times New Roman" w:hAnsi="Times New Roman" w:cs="Times New Roman"/>
          <w:i/>
          <w:sz w:val="28"/>
          <w:szCs w:val="28"/>
          <w:lang w:eastAsia="ru-RU"/>
        </w:rPr>
        <w:t>ки Адыгея от 08.04.2022 №77</w:t>
      </w:r>
      <w:r w:rsidRPr="00FD1A37">
        <w:rPr>
          <w:rFonts w:ascii="Times New Roman" w:eastAsia="Times New Roman" w:hAnsi="Times New Roman" w:cs="Times New Roman"/>
          <w:sz w:val="28"/>
          <w:szCs w:val="28"/>
          <w:lang w:eastAsia="ru-RU"/>
        </w:rPr>
        <w:t>).</w:t>
      </w:r>
      <w:proofErr w:type="gramEnd"/>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t>Информационное сопровождение мероприятий по социальной газ</w:t>
      </w:r>
      <w:r w:rsidRPr="00FD1A37">
        <w:rPr>
          <w:rFonts w:ascii="Times New Roman" w:hAnsi="Times New Roman" w:cs="Times New Roman"/>
          <w:sz w:val="28"/>
          <w:szCs w:val="28"/>
          <w:lang w:eastAsia="en-US"/>
        </w:rPr>
        <w:t>и</w:t>
      </w:r>
      <w:r w:rsidRPr="00FD1A37">
        <w:rPr>
          <w:rFonts w:ascii="Times New Roman" w:hAnsi="Times New Roman" w:cs="Times New Roman"/>
          <w:sz w:val="28"/>
          <w:szCs w:val="28"/>
          <w:lang w:eastAsia="en-US"/>
        </w:rPr>
        <w:t>фикации осуществляется путем размещения статей в районной газете «М</w:t>
      </w:r>
      <w:r w:rsidRPr="00FD1A37">
        <w:rPr>
          <w:rFonts w:ascii="Times New Roman" w:hAnsi="Times New Roman" w:cs="Times New Roman"/>
          <w:sz w:val="28"/>
          <w:szCs w:val="28"/>
          <w:lang w:eastAsia="en-US"/>
        </w:rPr>
        <w:t>а</w:t>
      </w:r>
      <w:r w:rsidRPr="00FD1A37">
        <w:rPr>
          <w:rFonts w:ascii="Times New Roman" w:hAnsi="Times New Roman" w:cs="Times New Roman"/>
          <w:sz w:val="28"/>
          <w:szCs w:val="28"/>
          <w:lang w:eastAsia="en-US"/>
        </w:rPr>
        <w:t>як».</w:t>
      </w:r>
    </w:p>
    <w:p w:rsidR="00FD1A37" w:rsidRPr="00FD1A37" w:rsidRDefault="00FD1A37" w:rsidP="00FD1A37">
      <w:pPr>
        <w:suppressAutoHyphens w:val="0"/>
        <w:spacing w:after="0" w:line="240" w:lineRule="auto"/>
        <w:ind w:firstLine="851"/>
        <w:jc w:val="both"/>
        <w:rPr>
          <w:rFonts w:ascii="Times New Roman" w:hAnsi="Times New Roman" w:cs="Times New Roman"/>
          <w:sz w:val="28"/>
          <w:szCs w:val="28"/>
          <w:lang w:eastAsia="en-US"/>
        </w:rPr>
      </w:pPr>
      <w:r w:rsidRPr="00FD1A37">
        <w:rPr>
          <w:rFonts w:ascii="Times New Roman" w:hAnsi="Times New Roman" w:cs="Times New Roman"/>
          <w:sz w:val="28"/>
          <w:szCs w:val="28"/>
          <w:lang w:eastAsia="en-US"/>
        </w:rPr>
        <w:lastRenderedPageBreak/>
        <w:t>На сайте администрации района, а также на сайтах органов местного самоуправления сельских поселений созданы разделы, содержащие инфо</w:t>
      </w:r>
      <w:r w:rsidRPr="00FD1A37">
        <w:rPr>
          <w:rFonts w:ascii="Times New Roman" w:hAnsi="Times New Roman" w:cs="Times New Roman"/>
          <w:sz w:val="28"/>
          <w:szCs w:val="28"/>
          <w:lang w:eastAsia="en-US"/>
        </w:rPr>
        <w:t>р</w:t>
      </w:r>
      <w:r w:rsidRPr="00FD1A37">
        <w:rPr>
          <w:rFonts w:ascii="Times New Roman" w:hAnsi="Times New Roman" w:cs="Times New Roman"/>
          <w:sz w:val="28"/>
          <w:szCs w:val="28"/>
          <w:lang w:eastAsia="en-US"/>
        </w:rPr>
        <w:t xml:space="preserve">мацию о порядке проведения </w:t>
      </w:r>
      <w:proofErr w:type="spellStart"/>
      <w:r w:rsidRPr="00FD1A37">
        <w:rPr>
          <w:rFonts w:ascii="Times New Roman" w:hAnsi="Times New Roman" w:cs="Times New Roman"/>
          <w:sz w:val="28"/>
          <w:szCs w:val="28"/>
          <w:lang w:eastAsia="en-US"/>
        </w:rPr>
        <w:t>догазификации</w:t>
      </w:r>
      <w:proofErr w:type="spellEnd"/>
      <w:r w:rsidRPr="00FD1A37">
        <w:rPr>
          <w:rFonts w:ascii="Times New Roman" w:hAnsi="Times New Roman" w:cs="Times New Roman"/>
          <w:sz w:val="28"/>
          <w:szCs w:val="28"/>
          <w:lang w:eastAsia="en-US"/>
        </w:rPr>
        <w:t>, буклеты, брошюры, сведения о порядке предоставления документов для обращения в газораспределител</w:t>
      </w:r>
      <w:r w:rsidRPr="00FD1A37">
        <w:rPr>
          <w:rFonts w:ascii="Times New Roman" w:hAnsi="Times New Roman" w:cs="Times New Roman"/>
          <w:sz w:val="28"/>
          <w:szCs w:val="28"/>
          <w:lang w:eastAsia="en-US"/>
        </w:rPr>
        <w:t>ь</w:t>
      </w:r>
      <w:r w:rsidRPr="00FD1A37">
        <w:rPr>
          <w:rFonts w:ascii="Times New Roman" w:hAnsi="Times New Roman" w:cs="Times New Roman"/>
          <w:sz w:val="28"/>
          <w:szCs w:val="28"/>
          <w:lang w:eastAsia="en-US"/>
        </w:rPr>
        <w:t>ную организацию.</w:t>
      </w:r>
    </w:p>
    <w:p w:rsidR="001D7973" w:rsidRPr="00327D6F" w:rsidRDefault="001D7973" w:rsidP="001D7973">
      <w:pPr>
        <w:shd w:val="clear" w:color="auto" w:fill="FFFFFF"/>
        <w:suppressAutoHyphens w:val="0"/>
        <w:spacing w:after="0" w:line="240" w:lineRule="auto"/>
        <w:ind w:firstLine="851"/>
        <w:jc w:val="both"/>
        <w:textAlignment w:val="baseline"/>
        <w:rPr>
          <w:rFonts w:ascii="Times New Roman" w:eastAsia="Times New Roman" w:hAnsi="Times New Roman" w:cs="Times New Roman"/>
          <w:sz w:val="28"/>
          <w:szCs w:val="28"/>
          <w:lang w:eastAsia="ru-RU"/>
        </w:rPr>
      </w:pPr>
    </w:p>
    <w:p w:rsidR="00C179B1" w:rsidRPr="00327D6F" w:rsidRDefault="00C179B1" w:rsidP="001D7973">
      <w:pPr>
        <w:keepNext/>
        <w:suppressAutoHyphens w:val="0"/>
        <w:spacing w:after="0" w:line="240" w:lineRule="auto"/>
        <w:jc w:val="center"/>
        <w:outlineLvl w:val="0"/>
        <w:rPr>
          <w:rFonts w:ascii="Times New Roman" w:eastAsia="Times New Roman" w:hAnsi="Times New Roman" w:cs="Times New Roman"/>
          <w:b/>
          <w:bCs/>
          <w:sz w:val="28"/>
          <w:szCs w:val="28"/>
          <w:lang w:eastAsia="ru-RU"/>
        </w:rPr>
      </w:pPr>
      <w:r w:rsidRPr="00327D6F">
        <w:rPr>
          <w:rFonts w:ascii="Times New Roman" w:eastAsia="Times New Roman" w:hAnsi="Times New Roman" w:cs="Times New Roman"/>
          <w:b/>
          <w:bCs/>
          <w:sz w:val="28"/>
          <w:szCs w:val="28"/>
          <w:lang w:eastAsia="ru-RU"/>
        </w:rPr>
        <w:t>Архитектурная и градостроительная деятельность.</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За отчетный период внесены изменения в Генеральные планы и Пр</w:t>
      </w:r>
      <w:r w:rsidRPr="007A59F9">
        <w:rPr>
          <w:rFonts w:ascii="Times New Roman" w:eastAsia="Times New Roman" w:hAnsi="Times New Roman" w:cs="Times New Roman"/>
          <w:color w:val="000000"/>
          <w:sz w:val="28"/>
          <w:szCs w:val="28"/>
          <w:shd w:val="clear" w:color="auto" w:fill="FFFFFF"/>
        </w:rPr>
        <w:t>а</w:t>
      </w:r>
      <w:r w:rsidRPr="007A59F9">
        <w:rPr>
          <w:rFonts w:ascii="Times New Roman" w:eastAsia="Times New Roman" w:hAnsi="Times New Roman" w:cs="Times New Roman"/>
          <w:color w:val="000000"/>
          <w:sz w:val="28"/>
          <w:szCs w:val="28"/>
          <w:shd w:val="clear" w:color="auto" w:fill="FFFFFF"/>
        </w:rPr>
        <w:t>вила землепользования и застройки муниципального образования «Тульское сельское поселение» (решением Совета народных депутатов муниципального образования «Майкопский район» от 27.05.2022 № 180-РС); муниципального образования «</w:t>
      </w:r>
      <w:proofErr w:type="spellStart"/>
      <w:r w:rsidRPr="007A59F9">
        <w:rPr>
          <w:rFonts w:ascii="Times New Roman" w:eastAsia="Times New Roman" w:hAnsi="Times New Roman" w:cs="Times New Roman"/>
          <w:color w:val="000000"/>
          <w:sz w:val="28"/>
          <w:szCs w:val="28"/>
          <w:shd w:val="clear" w:color="auto" w:fill="FFFFFF"/>
        </w:rPr>
        <w:t>Каменномостское</w:t>
      </w:r>
      <w:proofErr w:type="spellEnd"/>
      <w:r w:rsidRPr="007A59F9">
        <w:rPr>
          <w:rFonts w:ascii="Times New Roman" w:eastAsia="Times New Roman" w:hAnsi="Times New Roman" w:cs="Times New Roman"/>
          <w:color w:val="000000"/>
          <w:sz w:val="28"/>
          <w:szCs w:val="28"/>
          <w:shd w:val="clear" w:color="auto" w:fill="FFFFFF"/>
        </w:rPr>
        <w:t xml:space="preserve"> сельское поселение» (решением Совета народных депутатов муниципального образования «Майкопский район» от 27.05.2022 № 179-РС). </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Во исполнение требований Федерального закона от 31.12.2017 № 507- ФЗ «О внесении изменений в Градостроительный кодекс Российской Фед</w:t>
      </w:r>
      <w:r w:rsidRPr="007A59F9">
        <w:rPr>
          <w:rFonts w:ascii="Times New Roman" w:eastAsia="Times New Roman" w:hAnsi="Times New Roman" w:cs="Times New Roman"/>
          <w:color w:val="000000"/>
          <w:sz w:val="28"/>
          <w:szCs w:val="28"/>
          <w:shd w:val="clear" w:color="auto" w:fill="FFFFFF"/>
        </w:rPr>
        <w:t>е</w:t>
      </w:r>
      <w:r w:rsidRPr="007A59F9">
        <w:rPr>
          <w:rFonts w:ascii="Times New Roman" w:eastAsia="Times New Roman" w:hAnsi="Times New Roman" w:cs="Times New Roman"/>
          <w:color w:val="000000"/>
          <w:sz w:val="28"/>
          <w:szCs w:val="28"/>
          <w:shd w:val="clear" w:color="auto" w:fill="FFFFFF"/>
        </w:rPr>
        <w:t xml:space="preserve">рации и отдельные законодательные акты Российской Федерации», сданы в </w:t>
      </w:r>
      <w:proofErr w:type="spellStart"/>
      <w:r w:rsidRPr="007A59F9">
        <w:rPr>
          <w:rFonts w:ascii="Times New Roman" w:eastAsia="Times New Roman" w:hAnsi="Times New Roman" w:cs="Times New Roman"/>
          <w:color w:val="000000"/>
          <w:sz w:val="28"/>
          <w:szCs w:val="28"/>
          <w:shd w:val="clear" w:color="auto" w:fill="FFFFFF"/>
        </w:rPr>
        <w:t>Росреестр</w:t>
      </w:r>
      <w:proofErr w:type="spellEnd"/>
      <w:r w:rsidRPr="007A59F9">
        <w:rPr>
          <w:rFonts w:ascii="Times New Roman" w:eastAsia="Times New Roman" w:hAnsi="Times New Roman" w:cs="Times New Roman"/>
          <w:color w:val="000000"/>
          <w:sz w:val="28"/>
          <w:szCs w:val="28"/>
          <w:shd w:val="clear" w:color="auto" w:fill="FFFFFF"/>
        </w:rPr>
        <w:t xml:space="preserve"> для постановки на кадастровый учет границы трех населенных пунктов: п. Победа; п. Каменномостский; х. Веселый муниципального обр</w:t>
      </w:r>
      <w:r w:rsidRPr="007A59F9">
        <w:rPr>
          <w:rFonts w:ascii="Times New Roman" w:eastAsia="Times New Roman" w:hAnsi="Times New Roman" w:cs="Times New Roman"/>
          <w:color w:val="000000"/>
          <w:sz w:val="28"/>
          <w:szCs w:val="28"/>
          <w:shd w:val="clear" w:color="auto" w:fill="FFFFFF"/>
        </w:rPr>
        <w:t>а</w:t>
      </w:r>
      <w:r w:rsidRPr="007A59F9">
        <w:rPr>
          <w:rFonts w:ascii="Times New Roman" w:eastAsia="Times New Roman" w:hAnsi="Times New Roman" w:cs="Times New Roman"/>
          <w:color w:val="000000"/>
          <w:sz w:val="28"/>
          <w:szCs w:val="28"/>
          <w:shd w:val="clear" w:color="auto" w:fill="FFFFFF"/>
        </w:rPr>
        <w:t>зования «Каменномостского сельского поселения».</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В отчетном периоде проведено 88 публичных слушаний, из которых:</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- 7 по вопросам предоставления разрешения на отклонение от пр</w:t>
      </w:r>
      <w:r w:rsidRPr="007A59F9">
        <w:rPr>
          <w:rFonts w:ascii="Times New Roman" w:eastAsia="Times New Roman" w:hAnsi="Times New Roman" w:cs="Times New Roman"/>
          <w:color w:val="000000"/>
          <w:sz w:val="28"/>
          <w:szCs w:val="28"/>
          <w:shd w:val="clear" w:color="auto" w:fill="FFFFFF"/>
        </w:rPr>
        <w:t>е</w:t>
      </w:r>
      <w:r w:rsidRPr="007A59F9">
        <w:rPr>
          <w:rFonts w:ascii="Times New Roman" w:eastAsia="Times New Roman" w:hAnsi="Times New Roman" w:cs="Times New Roman"/>
          <w:color w:val="000000"/>
          <w:sz w:val="28"/>
          <w:szCs w:val="28"/>
          <w:shd w:val="clear" w:color="auto" w:fill="FFFFFF"/>
        </w:rPr>
        <w:t>дельных параметров разрешенного строительства;</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- 54 по вопросам предоставления разрешения на условно разреше</w:t>
      </w:r>
      <w:r w:rsidRPr="007A59F9">
        <w:rPr>
          <w:rFonts w:ascii="Times New Roman" w:eastAsia="Times New Roman" w:hAnsi="Times New Roman" w:cs="Times New Roman"/>
          <w:color w:val="000000"/>
          <w:sz w:val="28"/>
          <w:szCs w:val="28"/>
          <w:shd w:val="clear" w:color="auto" w:fill="FFFFFF"/>
        </w:rPr>
        <w:t>н</w:t>
      </w:r>
      <w:r w:rsidRPr="007A59F9">
        <w:rPr>
          <w:rFonts w:ascii="Times New Roman" w:eastAsia="Times New Roman" w:hAnsi="Times New Roman" w:cs="Times New Roman"/>
          <w:color w:val="000000"/>
          <w:sz w:val="28"/>
          <w:szCs w:val="28"/>
          <w:shd w:val="clear" w:color="auto" w:fill="FFFFFF"/>
        </w:rPr>
        <w:t>ный вид использования земельного участка;</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- 14 по вопросам утверждения проектов планировки и межевания;</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- 13 по вопросам внесения изменений в Генеральные планы и Правила Землепользования и Застройки сельских поселений (</w:t>
      </w:r>
      <w:proofErr w:type="spellStart"/>
      <w:r w:rsidRPr="007A59F9">
        <w:rPr>
          <w:rFonts w:ascii="Times New Roman" w:eastAsia="Times New Roman" w:hAnsi="Times New Roman" w:cs="Times New Roman"/>
          <w:color w:val="000000"/>
          <w:sz w:val="28"/>
          <w:szCs w:val="28"/>
          <w:shd w:val="clear" w:color="auto" w:fill="FFFFFF"/>
        </w:rPr>
        <w:t>Каменномостское</w:t>
      </w:r>
      <w:proofErr w:type="spellEnd"/>
      <w:r w:rsidRPr="007A59F9">
        <w:rPr>
          <w:rFonts w:ascii="Times New Roman" w:eastAsia="Times New Roman" w:hAnsi="Times New Roman" w:cs="Times New Roman"/>
          <w:color w:val="000000"/>
          <w:sz w:val="28"/>
          <w:szCs w:val="28"/>
          <w:shd w:val="clear" w:color="auto" w:fill="FFFFFF"/>
        </w:rPr>
        <w:t xml:space="preserve"> сел</w:t>
      </w:r>
      <w:r w:rsidRPr="007A59F9">
        <w:rPr>
          <w:rFonts w:ascii="Times New Roman" w:eastAsia="Times New Roman" w:hAnsi="Times New Roman" w:cs="Times New Roman"/>
          <w:color w:val="000000"/>
          <w:sz w:val="28"/>
          <w:szCs w:val="28"/>
          <w:shd w:val="clear" w:color="auto" w:fill="FFFFFF"/>
        </w:rPr>
        <w:t>ь</w:t>
      </w:r>
      <w:r w:rsidRPr="007A59F9">
        <w:rPr>
          <w:rFonts w:ascii="Times New Roman" w:eastAsia="Times New Roman" w:hAnsi="Times New Roman" w:cs="Times New Roman"/>
          <w:color w:val="000000"/>
          <w:sz w:val="28"/>
          <w:szCs w:val="28"/>
          <w:shd w:val="clear" w:color="auto" w:fill="FFFFFF"/>
        </w:rPr>
        <w:t xml:space="preserve">ское поселение, Тульское сельское поселение, </w:t>
      </w:r>
      <w:proofErr w:type="spellStart"/>
      <w:r w:rsidRPr="007A59F9">
        <w:rPr>
          <w:rFonts w:ascii="Times New Roman" w:eastAsia="Times New Roman" w:hAnsi="Times New Roman" w:cs="Times New Roman"/>
          <w:color w:val="000000"/>
          <w:sz w:val="28"/>
          <w:szCs w:val="28"/>
          <w:shd w:val="clear" w:color="auto" w:fill="FFFFFF"/>
        </w:rPr>
        <w:t>Даховское</w:t>
      </w:r>
      <w:proofErr w:type="spellEnd"/>
      <w:r w:rsidRPr="007A59F9">
        <w:rPr>
          <w:rFonts w:ascii="Times New Roman" w:eastAsia="Times New Roman" w:hAnsi="Times New Roman" w:cs="Times New Roman"/>
          <w:color w:val="000000"/>
          <w:sz w:val="28"/>
          <w:szCs w:val="28"/>
          <w:shd w:val="clear" w:color="auto" w:fill="FFFFFF"/>
        </w:rPr>
        <w:t xml:space="preserve"> сельское посел</w:t>
      </w:r>
      <w:r w:rsidRPr="007A59F9">
        <w:rPr>
          <w:rFonts w:ascii="Times New Roman" w:eastAsia="Times New Roman" w:hAnsi="Times New Roman" w:cs="Times New Roman"/>
          <w:color w:val="000000"/>
          <w:sz w:val="28"/>
          <w:szCs w:val="28"/>
          <w:shd w:val="clear" w:color="auto" w:fill="FFFFFF"/>
        </w:rPr>
        <w:t>е</w:t>
      </w:r>
      <w:r w:rsidRPr="007A59F9">
        <w:rPr>
          <w:rFonts w:ascii="Times New Roman" w:eastAsia="Times New Roman" w:hAnsi="Times New Roman" w:cs="Times New Roman"/>
          <w:color w:val="000000"/>
          <w:sz w:val="28"/>
          <w:szCs w:val="28"/>
          <w:shd w:val="clear" w:color="auto" w:fill="FFFFFF"/>
        </w:rPr>
        <w:t>ние).</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Выдано 2 разрешения на установку рекламной конструкции.</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При ведении информационной системы обеспечения градостроител</w:t>
      </w:r>
      <w:r w:rsidRPr="007A59F9">
        <w:rPr>
          <w:rFonts w:ascii="Times New Roman" w:eastAsia="Times New Roman" w:hAnsi="Times New Roman" w:cs="Times New Roman"/>
          <w:color w:val="000000"/>
          <w:sz w:val="28"/>
          <w:szCs w:val="28"/>
          <w:shd w:val="clear" w:color="auto" w:fill="FFFFFF"/>
        </w:rPr>
        <w:t>ь</w:t>
      </w:r>
      <w:r w:rsidRPr="007A59F9">
        <w:rPr>
          <w:rFonts w:ascii="Times New Roman" w:eastAsia="Times New Roman" w:hAnsi="Times New Roman" w:cs="Times New Roman"/>
          <w:color w:val="000000"/>
          <w:sz w:val="28"/>
          <w:szCs w:val="28"/>
          <w:shd w:val="clear" w:color="auto" w:fill="FFFFFF"/>
        </w:rPr>
        <w:t>ной деятельности размещено 311 дел, рассмотрено 90 обращений о пред</w:t>
      </w:r>
      <w:r w:rsidRPr="007A59F9">
        <w:rPr>
          <w:rFonts w:ascii="Times New Roman" w:eastAsia="Times New Roman" w:hAnsi="Times New Roman" w:cs="Times New Roman"/>
          <w:color w:val="000000"/>
          <w:sz w:val="28"/>
          <w:szCs w:val="28"/>
          <w:shd w:val="clear" w:color="auto" w:fill="FFFFFF"/>
        </w:rPr>
        <w:t>о</w:t>
      </w:r>
      <w:r w:rsidRPr="007A59F9">
        <w:rPr>
          <w:rFonts w:ascii="Times New Roman" w:eastAsia="Times New Roman" w:hAnsi="Times New Roman" w:cs="Times New Roman"/>
          <w:color w:val="000000"/>
          <w:sz w:val="28"/>
          <w:szCs w:val="28"/>
          <w:shd w:val="clear" w:color="auto" w:fill="FFFFFF"/>
        </w:rPr>
        <w:t>ставлении сведений из ИСОГД.</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Разработано и выдано 165 градостроительных планов на земельные участки.</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Выдано:</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- 7 разрешений на строительство объектов капитального строител</w:t>
      </w:r>
      <w:r w:rsidRPr="007A59F9">
        <w:rPr>
          <w:rFonts w:ascii="Times New Roman" w:eastAsia="Times New Roman" w:hAnsi="Times New Roman" w:cs="Times New Roman"/>
          <w:color w:val="000000"/>
          <w:sz w:val="28"/>
          <w:szCs w:val="28"/>
          <w:shd w:val="clear" w:color="auto" w:fill="FFFFFF"/>
        </w:rPr>
        <w:t>ь</w:t>
      </w:r>
      <w:r w:rsidRPr="007A59F9">
        <w:rPr>
          <w:rFonts w:ascii="Times New Roman" w:eastAsia="Times New Roman" w:hAnsi="Times New Roman" w:cs="Times New Roman"/>
          <w:color w:val="000000"/>
          <w:sz w:val="28"/>
          <w:szCs w:val="28"/>
          <w:shd w:val="clear" w:color="auto" w:fill="FFFFFF"/>
        </w:rPr>
        <w:t>ства;</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- 197 уведомлений о соответствии указанных в уведомлении о план</w:t>
      </w:r>
      <w:r w:rsidRPr="007A59F9">
        <w:rPr>
          <w:rFonts w:ascii="Times New Roman" w:eastAsia="Times New Roman" w:hAnsi="Times New Roman" w:cs="Times New Roman"/>
          <w:color w:val="000000"/>
          <w:sz w:val="28"/>
          <w:szCs w:val="28"/>
          <w:shd w:val="clear" w:color="auto" w:fill="FFFFFF"/>
        </w:rPr>
        <w:t>и</w:t>
      </w:r>
      <w:r w:rsidRPr="007A59F9">
        <w:rPr>
          <w:rFonts w:ascii="Times New Roman" w:eastAsia="Times New Roman" w:hAnsi="Times New Roman" w:cs="Times New Roman"/>
          <w:color w:val="000000"/>
          <w:sz w:val="28"/>
          <w:szCs w:val="28"/>
          <w:shd w:val="clear" w:color="auto" w:fill="FFFFFF"/>
        </w:rPr>
        <w:t>руемом строительстве параметров объекта ИЖС или садового дома устано</w:t>
      </w:r>
      <w:r w:rsidRPr="007A59F9">
        <w:rPr>
          <w:rFonts w:ascii="Times New Roman" w:eastAsia="Times New Roman" w:hAnsi="Times New Roman" w:cs="Times New Roman"/>
          <w:color w:val="000000"/>
          <w:sz w:val="28"/>
          <w:szCs w:val="28"/>
          <w:shd w:val="clear" w:color="auto" w:fill="FFFFFF"/>
        </w:rPr>
        <w:t>в</w:t>
      </w:r>
      <w:r w:rsidRPr="007A59F9">
        <w:rPr>
          <w:rFonts w:ascii="Times New Roman" w:eastAsia="Times New Roman" w:hAnsi="Times New Roman" w:cs="Times New Roman"/>
          <w:color w:val="000000"/>
          <w:sz w:val="28"/>
          <w:szCs w:val="28"/>
          <w:shd w:val="clear" w:color="auto" w:fill="FFFFFF"/>
        </w:rPr>
        <w:lastRenderedPageBreak/>
        <w:t>ленным параметрам и допустимости размещения объекта ИЖС или садового дома на земельном участке;</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xml:space="preserve"> - 19 уведомлений о соответствии построенных объектов ИЖС;</w:t>
      </w:r>
    </w:p>
    <w:p w:rsidR="007A59F9" w:rsidRPr="007A59F9" w:rsidRDefault="007A59F9" w:rsidP="007A59F9">
      <w:pPr>
        <w:suppressAutoHyphens w:val="0"/>
        <w:snapToGrid w:val="0"/>
        <w:spacing w:after="0" w:line="240" w:lineRule="auto"/>
        <w:ind w:firstLine="851"/>
        <w:jc w:val="both"/>
        <w:rPr>
          <w:rFonts w:ascii="Times New Roman" w:eastAsia="Times New Roman" w:hAnsi="Times New Roman" w:cs="Times New Roman"/>
          <w:color w:val="000000"/>
          <w:sz w:val="28"/>
          <w:szCs w:val="28"/>
          <w:shd w:val="clear" w:color="auto" w:fill="FFFFFF"/>
        </w:rPr>
      </w:pPr>
      <w:r w:rsidRPr="007A59F9">
        <w:rPr>
          <w:rFonts w:ascii="Times New Roman" w:eastAsia="Times New Roman" w:hAnsi="Times New Roman" w:cs="Times New Roman"/>
          <w:color w:val="000000"/>
          <w:sz w:val="28"/>
          <w:szCs w:val="28"/>
          <w:shd w:val="clear" w:color="auto" w:fill="FFFFFF"/>
        </w:rPr>
        <w:t xml:space="preserve"> - 39 уведомлений о несоответствии указанных в уведомлении о пл</w:t>
      </w:r>
      <w:r w:rsidRPr="007A59F9">
        <w:rPr>
          <w:rFonts w:ascii="Times New Roman" w:eastAsia="Times New Roman" w:hAnsi="Times New Roman" w:cs="Times New Roman"/>
          <w:color w:val="000000"/>
          <w:sz w:val="28"/>
          <w:szCs w:val="28"/>
          <w:shd w:val="clear" w:color="auto" w:fill="FFFFFF"/>
        </w:rPr>
        <w:t>а</w:t>
      </w:r>
      <w:r w:rsidRPr="007A59F9">
        <w:rPr>
          <w:rFonts w:ascii="Times New Roman" w:eastAsia="Times New Roman" w:hAnsi="Times New Roman" w:cs="Times New Roman"/>
          <w:color w:val="000000"/>
          <w:sz w:val="28"/>
          <w:szCs w:val="28"/>
          <w:shd w:val="clear" w:color="auto" w:fill="FFFFFF"/>
        </w:rPr>
        <w:t>нируемом строительстве параметров объекта ИЖС или садового дома уст</w:t>
      </w:r>
      <w:r w:rsidRPr="007A59F9">
        <w:rPr>
          <w:rFonts w:ascii="Times New Roman" w:eastAsia="Times New Roman" w:hAnsi="Times New Roman" w:cs="Times New Roman"/>
          <w:color w:val="000000"/>
          <w:sz w:val="28"/>
          <w:szCs w:val="28"/>
          <w:shd w:val="clear" w:color="auto" w:fill="FFFFFF"/>
        </w:rPr>
        <w:t>а</w:t>
      </w:r>
      <w:r w:rsidRPr="007A59F9">
        <w:rPr>
          <w:rFonts w:ascii="Times New Roman" w:eastAsia="Times New Roman" w:hAnsi="Times New Roman" w:cs="Times New Roman"/>
          <w:color w:val="000000"/>
          <w:sz w:val="28"/>
          <w:szCs w:val="28"/>
          <w:shd w:val="clear" w:color="auto" w:fill="FFFFFF"/>
        </w:rPr>
        <w:t>новленным параметрам и (или) недопустимости размещения объекта ИЖС или садового дома на земельном участке.</w:t>
      </w:r>
    </w:p>
    <w:p w:rsidR="005F469A" w:rsidRPr="00327D6F" w:rsidRDefault="005F469A" w:rsidP="005F469A">
      <w:pPr>
        <w:suppressAutoHyphens w:val="0"/>
        <w:spacing w:after="0" w:line="240" w:lineRule="auto"/>
        <w:ind w:firstLine="851"/>
        <w:jc w:val="both"/>
        <w:rPr>
          <w:rFonts w:ascii="Times New Roman" w:eastAsia="Times New Roman" w:hAnsi="Times New Roman" w:cs="Times New Roman"/>
          <w:sz w:val="28"/>
          <w:szCs w:val="28"/>
          <w:lang w:eastAsia="ru-RU"/>
        </w:rPr>
      </w:pPr>
    </w:p>
    <w:p w:rsidR="007552FC" w:rsidRPr="00327D6F" w:rsidRDefault="007552FC" w:rsidP="001D7973">
      <w:pPr>
        <w:keepNext/>
        <w:suppressAutoHyphens w:val="0"/>
        <w:spacing w:after="0" w:line="240" w:lineRule="auto"/>
        <w:jc w:val="center"/>
        <w:outlineLvl w:val="0"/>
        <w:rPr>
          <w:rFonts w:ascii="Times New Roman" w:hAnsi="Times New Roman" w:cs="Times New Roman"/>
          <w:b/>
          <w:bCs/>
          <w:sz w:val="28"/>
          <w:szCs w:val="28"/>
        </w:rPr>
      </w:pPr>
      <w:bookmarkStart w:id="6" w:name="_Toc63699931"/>
      <w:r w:rsidRPr="00327D6F">
        <w:rPr>
          <w:rFonts w:ascii="Times New Roman" w:eastAsia="Times New Roman" w:hAnsi="Times New Roman" w:cs="Times New Roman"/>
          <w:b/>
          <w:bCs/>
          <w:sz w:val="28"/>
          <w:szCs w:val="28"/>
          <w:lang w:eastAsia="ru-RU"/>
        </w:rPr>
        <w:t>Финансы.</w:t>
      </w:r>
      <w:bookmarkEnd w:id="6"/>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Бюджетная и налоговая политика муниципального образования в 2022 году была нацелена на обеспечение сбалансированности и устойчивости ра</w:t>
      </w:r>
      <w:r w:rsidRPr="009035A4">
        <w:rPr>
          <w:rFonts w:ascii="Times New Roman" w:hAnsi="Times New Roman" w:cs="Times New Roman"/>
          <w:kern w:val="3"/>
          <w:sz w:val="28"/>
          <w:szCs w:val="28"/>
          <w:lang w:eastAsia="zh-CN"/>
        </w:rPr>
        <w:t>й</w:t>
      </w:r>
      <w:r w:rsidRPr="009035A4">
        <w:rPr>
          <w:rFonts w:ascii="Times New Roman" w:hAnsi="Times New Roman" w:cs="Times New Roman"/>
          <w:kern w:val="3"/>
          <w:sz w:val="28"/>
          <w:szCs w:val="28"/>
          <w:lang w:eastAsia="zh-CN"/>
        </w:rPr>
        <w:t>онного бюджета МО «Майкопский район» в условиях ограниченности и н</w:t>
      </w:r>
      <w:r w:rsidRPr="009035A4">
        <w:rPr>
          <w:rFonts w:ascii="Times New Roman" w:hAnsi="Times New Roman" w:cs="Times New Roman"/>
          <w:kern w:val="3"/>
          <w:sz w:val="28"/>
          <w:szCs w:val="28"/>
          <w:lang w:eastAsia="zh-CN"/>
        </w:rPr>
        <w:t>е</w:t>
      </w:r>
      <w:r w:rsidRPr="009035A4">
        <w:rPr>
          <w:rFonts w:ascii="Times New Roman" w:hAnsi="Times New Roman" w:cs="Times New Roman"/>
          <w:kern w:val="3"/>
          <w:sz w:val="28"/>
          <w:szCs w:val="28"/>
          <w:lang w:eastAsia="zh-CN"/>
        </w:rPr>
        <w:t>устойчивости доходных источников, а также обеспечения исполнения всех расходных обязательств.</w:t>
      </w:r>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Достижение поставленной цели обеспечено путем консолидированной работы органов местного самоуправления МО «Майкопский район» по реш</w:t>
      </w:r>
      <w:r w:rsidRPr="009035A4">
        <w:rPr>
          <w:rFonts w:ascii="Times New Roman" w:hAnsi="Times New Roman" w:cs="Times New Roman"/>
          <w:kern w:val="3"/>
          <w:sz w:val="28"/>
          <w:szCs w:val="28"/>
          <w:lang w:eastAsia="zh-CN"/>
        </w:rPr>
        <w:t>е</w:t>
      </w:r>
      <w:r w:rsidRPr="009035A4">
        <w:rPr>
          <w:rFonts w:ascii="Times New Roman" w:hAnsi="Times New Roman" w:cs="Times New Roman"/>
          <w:kern w:val="3"/>
          <w:sz w:val="28"/>
          <w:szCs w:val="28"/>
          <w:lang w:eastAsia="zh-CN"/>
        </w:rPr>
        <w:t>нию следующих задач:</w:t>
      </w:r>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 xml:space="preserve">1) мониторингу и анализу доходной базы </w:t>
      </w:r>
      <w:r w:rsidRPr="009035A4">
        <w:rPr>
          <w:rFonts w:ascii="Times New Roman" w:hAnsi="Times New Roman" w:cs="Times New Roman"/>
          <w:sz w:val="28"/>
          <w:szCs w:val="28"/>
          <w:lang w:eastAsia="en-US"/>
        </w:rPr>
        <w:t>в сопоставлении с расхо</w:t>
      </w:r>
      <w:r w:rsidRPr="009035A4">
        <w:rPr>
          <w:rFonts w:ascii="Times New Roman" w:hAnsi="Times New Roman" w:cs="Times New Roman"/>
          <w:sz w:val="28"/>
          <w:szCs w:val="28"/>
          <w:lang w:eastAsia="en-US"/>
        </w:rPr>
        <w:t>д</w:t>
      </w:r>
      <w:r w:rsidRPr="009035A4">
        <w:rPr>
          <w:rFonts w:ascii="Times New Roman" w:hAnsi="Times New Roman" w:cs="Times New Roman"/>
          <w:sz w:val="28"/>
          <w:szCs w:val="28"/>
          <w:lang w:eastAsia="en-US"/>
        </w:rPr>
        <w:t>ными обязательствами</w:t>
      </w:r>
      <w:r w:rsidRPr="009035A4">
        <w:rPr>
          <w:rFonts w:ascii="Times New Roman" w:hAnsi="Times New Roman" w:cs="Times New Roman"/>
          <w:kern w:val="3"/>
          <w:sz w:val="28"/>
          <w:szCs w:val="28"/>
          <w:lang w:eastAsia="zh-CN"/>
        </w:rPr>
        <w:t>;</w:t>
      </w:r>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2) повышению реалистичности и надежности экономических прогн</w:t>
      </w:r>
      <w:r w:rsidRPr="009035A4">
        <w:rPr>
          <w:rFonts w:ascii="Times New Roman" w:hAnsi="Times New Roman" w:cs="Times New Roman"/>
          <w:kern w:val="3"/>
          <w:sz w:val="28"/>
          <w:szCs w:val="28"/>
          <w:lang w:eastAsia="zh-CN"/>
        </w:rPr>
        <w:t>о</w:t>
      </w:r>
      <w:r w:rsidRPr="009035A4">
        <w:rPr>
          <w:rFonts w:ascii="Times New Roman" w:hAnsi="Times New Roman" w:cs="Times New Roman"/>
          <w:kern w:val="3"/>
          <w:sz w:val="28"/>
          <w:szCs w:val="28"/>
          <w:lang w:eastAsia="zh-CN"/>
        </w:rPr>
        <w:t>зов, как основы бюджетного планирования;</w:t>
      </w:r>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3) повышению эффективности расходов районного бюджета.</w:t>
      </w:r>
    </w:p>
    <w:p w:rsidR="009035A4" w:rsidRPr="009035A4" w:rsidRDefault="009035A4" w:rsidP="009035A4">
      <w:pPr>
        <w:suppressAutoHyphens w:val="0"/>
        <w:autoSpaceDN w:val="0"/>
        <w:spacing w:after="0" w:line="240" w:lineRule="auto"/>
        <w:ind w:firstLine="851"/>
        <w:jc w:val="both"/>
        <w:textAlignment w:val="baseline"/>
        <w:rPr>
          <w:rFonts w:ascii="Times New Roman" w:hAnsi="Times New Roman" w:cs="Times New Roman"/>
          <w:kern w:val="3"/>
          <w:sz w:val="28"/>
          <w:szCs w:val="28"/>
          <w:lang w:eastAsia="zh-CN"/>
        </w:rPr>
      </w:pPr>
      <w:r w:rsidRPr="009035A4">
        <w:rPr>
          <w:rFonts w:ascii="Times New Roman" w:hAnsi="Times New Roman" w:cs="Times New Roman"/>
          <w:kern w:val="3"/>
          <w:sz w:val="28"/>
          <w:szCs w:val="28"/>
          <w:lang w:eastAsia="zh-CN"/>
        </w:rPr>
        <w:t>Решение вышеуказанных задач обеспечивалось посредством реализ</w:t>
      </w:r>
      <w:r w:rsidRPr="009035A4">
        <w:rPr>
          <w:rFonts w:ascii="Times New Roman" w:hAnsi="Times New Roman" w:cs="Times New Roman"/>
          <w:kern w:val="3"/>
          <w:sz w:val="28"/>
          <w:szCs w:val="28"/>
          <w:lang w:eastAsia="zh-CN"/>
        </w:rPr>
        <w:t>а</w:t>
      </w:r>
      <w:r w:rsidRPr="009035A4">
        <w:rPr>
          <w:rFonts w:ascii="Times New Roman" w:hAnsi="Times New Roman" w:cs="Times New Roman"/>
          <w:kern w:val="3"/>
          <w:sz w:val="28"/>
          <w:szCs w:val="28"/>
          <w:lang w:eastAsia="zh-CN"/>
        </w:rPr>
        <w:t>ции программы оздоровления муниципальных финансов МО «Майкопский район» в 2022 – 2024 годах, утвержденной распоряжением администрации МО «Майкопский район» от 25.02.2022 № 143-р.</w:t>
      </w:r>
    </w:p>
    <w:p w:rsidR="009035A4" w:rsidRPr="009035A4" w:rsidRDefault="009035A4" w:rsidP="009035A4">
      <w:pPr>
        <w:suppressAutoHyphens w:val="0"/>
        <w:spacing w:after="0" w:line="240" w:lineRule="auto"/>
        <w:ind w:firstLine="851"/>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Основные показатели исполнения районного бюджета по доходам за 2022 год:</w:t>
      </w:r>
    </w:p>
    <w:p w:rsidR="009035A4" w:rsidRPr="009035A4" w:rsidRDefault="009035A4" w:rsidP="009035A4">
      <w:pPr>
        <w:suppressAutoHyphens w:val="0"/>
        <w:spacing w:after="120" w:line="240" w:lineRule="auto"/>
        <w:contextualSpacing/>
        <w:jc w:val="right"/>
        <w:rPr>
          <w:rFonts w:ascii="Times New Roman" w:hAnsi="Times New Roman" w:cs="Times New Roman"/>
          <w:sz w:val="24"/>
          <w:szCs w:val="24"/>
          <w:lang w:eastAsia="en-US"/>
        </w:rPr>
      </w:pPr>
      <w:r w:rsidRPr="009035A4">
        <w:rPr>
          <w:rFonts w:ascii="Times New Roman" w:hAnsi="Times New Roman" w:cs="Times New Roman"/>
          <w:sz w:val="24"/>
          <w:szCs w:val="24"/>
          <w:lang w:eastAsia="en-US"/>
        </w:rPr>
        <w:t>В тыс. руб.</w:t>
      </w:r>
    </w:p>
    <w:tbl>
      <w:tblPr>
        <w:tblW w:w="9488" w:type="dxa"/>
        <w:tblInd w:w="118" w:type="dxa"/>
        <w:tblLook w:val="04A0" w:firstRow="1" w:lastRow="0" w:firstColumn="1" w:lastColumn="0" w:noHBand="0" w:noVBand="1"/>
      </w:tblPr>
      <w:tblGrid>
        <w:gridCol w:w="2091"/>
        <w:gridCol w:w="1630"/>
        <w:gridCol w:w="1530"/>
        <w:gridCol w:w="1539"/>
        <w:gridCol w:w="1422"/>
        <w:gridCol w:w="1276"/>
      </w:tblGrid>
      <w:tr w:rsidR="009035A4" w:rsidRPr="009035A4" w:rsidTr="00F57F3B">
        <w:trPr>
          <w:trHeight w:val="645"/>
        </w:trPr>
        <w:tc>
          <w:tcPr>
            <w:tcW w:w="20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Наименование</w:t>
            </w:r>
          </w:p>
        </w:tc>
        <w:tc>
          <w:tcPr>
            <w:tcW w:w="1630"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Исполнено за 20</w:t>
            </w:r>
            <w:r w:rsidRPr="009035A4">
              <w:rPr>
                <w:rFonts w:ascii="Times New Roman" w:eastAsia="Times New Roman" w:hAnsi="Times New Roman" w:cs="Times New Roman"/>
                <w:sz w:val="24"/>
                <w:szCs w:val="24"/>
                <w:lang w:val="en-US" w:eastAsia="ru-RU"/>
              </w:rPr>
              <w:t>2</w:t>
            </w:r>
            <w:r w:rsidRPr="009035A4">
              <w:rPr>
                <w:rFonts w:ascii="Times New Roman" w:eastAsia="Times New Roman" w:hAnsi="Times New Roman" w:cs="Times New Roman"/>
                <w:sz w:val="24"/>
                <w:szCs w:val="24"/>
                <w:lang w:eastAsia="ru-RU"/>
              </w:rPr>
              <w:t>1 год</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План на 20</w:t>
            </w:r>
            <w:r w:rsidRPr="009035A4">
              <w:rPr>
                <w:rFonts w:ascii="Times New Roman" w:eastAsia="Times New Roman" w:hAnsi="Times New Roman" w:cs="Times New Roman"/>
                <w:sz w:val="24"/>
                <w:szCs w:val="24"/>
                <w:lang w:val="en-US" w:eastAsia="ru-RU"/>
              </w:rPr>
              <w:t>22</w:t>
            </w:r>
            <w:r w:rsidRPr="009035A4">
              <w:rPr>
                <w:rFonts w:ascii="Times New Roman" w:eastAsia="Times New Roman" w:hAnsi="Times New Roman" w:cs="Times New Roman"/>
                <w:sz w:val="24"/>
                <w:szCs w:val="24"/>
                <w:lang w:eastAsia="ru-RU"/>
              </w:rPr>
              <w:t xml:space="preserve"> год</w:t>
            </w:r>
          </w:p>
        </w:tc>
        <w:tc>
          <w:tcPr>
            <w:tcW w:w="1539"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Исполнено за 20</w:t>
            </w:r>
            <w:r w:rsidRPr="009035A4">
              <w:rPr>
                <w:rFonts w:ascii="Times New Roman" w:eastAsia="Times New Roman" w:hAnsi="Times New Roman" w:cs="Times New Roman"/>
                <w:sz w:val="24"/>
                <w:szCs w:val="24"/>
                <w:lang w:val="en-US" w:eastAsia="ru-RU"/>
              </w:rPr>
              <w:t>22</w:t>
            </w:r>
            <w:r w:rsidRPr="009035A4">
              <w:rPr>
                <w:rFonts w:ascii="Times New Roman" w:eastAsia="Times New Roman" w:hAnsi="Times New Roman" w:cs="Times New Roman"/>
                <w:sz w:val="24"/>
                <w:szCs w:val="24"/>
                <w:lang w:eastAsia="ru-RU"/>
              </w:rPr>
              <w:t xml:space="preserve"> год</w:t>
            </w:r>
          </w:p>
        </w:tc>
        <w:tc>
          <w:tcPr>
            <w:tcW w:w="1422" w:type="dxa"/>
            <w:tcBorders>
              <w:top w:val="single" w:sz="8" w:space="0" w:color="auto"/>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 испо</w:t>
            </w:r>
            <w:r w:rsidRPr="009035A4">
              <w:rPr>
                <w:rFonts w:ascii="Times New Roman" w:eastAsia="Times New Roman" w:hAnsi="Times New Roman" w:cs="Times New Roman"/>
                <w:sz w:val="24"/>
                <w:szCs w:val="24"/>
                <w:lang w:eastAsia="ru-RU"/>
              </w:rPr>
              <w:t>л</w:t>
            </w:r>
            <w:r w:rsidRPr="009035A4">
              <w:rPr>
                <w:rFonts w:ascii="Times New Roman" w:eastAsia="Times New Roman" w:hAnsi="Times New Roman" w:cs="Times New Roman"/>
                <w:sz w:val="24"/>
                <w:szCs w:val="24"/>
                <w:lang w:eastAsia="ru-RU"/>
              </w:rPr>
              <w:t>нения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Темп р</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ста к 2021 году</w:t>
            </w:r>
            <w:proofErr w:type="gramStart"/>
            <w:r w:rsidRPr="009035A4">
              <w:rPr>
                <w:rFonts w:ascii="Times New Roman" w:eastAsia="Times New Roman" w:hAnsi="Times New Roman" w:cs="Times New Roman"/>
                <w:sz w:val="24"/>
                <w:szCs w:val="24"/>
                <w:lang w:eastAsia="ru-RU"/>
              </w:rPr>
              <w:t xml:space="preserve"> (%)</w:t>
            </w:r>
            <w:proofErr w:type="gramEnd"/>
          </w:p>
        </w:tc>
      </w:tr>
      <w:tr w:rsidR="009035A4" w:rsidRPr="009035A4" w:rsidTr="00F57F3B">
        <w:trPr>
          <w:trHeight w:val="330"/>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Доходы бюджета</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1 661 637,9</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w:t>
            </w:r>
            <w:r w:rsidRPr="009035A4">
              <w:rPr>
                <w:rFonts w:ascii="Times New Roman" w:eastAsia="Times New Roman" w:hAnsi="Times New Roman" w:cs="Times New Roman"/>
                <w:sz w:val="24"/>
                <w:szCs w:val="24"/>
                <w:lang w:val="en-US" w:eastAsia="ru-RU"/>
              </w:rPr>
              <w:t> </w:t>
            </w:r>
            <w:r w:rsidRPr="009035A4">
              <w:rPr>
                <w:rFonts w:ascii="Times New Roman" w:eastAsia="Times New Roman" w:hAnsi="Times New Roman" w:cs="Times New Roman"/>
                <w:sz w:val="24"/>
                <w:szCs w:val="24"/>
                <w:lang w:eastAsia="ru-RU"/>
              </w:rPr>
              <w:t>712</w:t>
            </w:r>
            <w:r w:rsidRPr="009035A4">
              <w:rPr>
                <w:rFonts w:ascii="Times New Roman" w:eastAsia="Times New Roman" w:hAnsi="Times New Roman" w:cs="Times New Roman"/>
                <w:sz w:val="24"/>
                <w:szCs w:val="24"/>
                <w:lang w:val="en-US" w:eastAsia="ru-RU"/>
              </w:rPr>
              <w:t xml:space="preserve"> </w:t>
            </w:r>
            <w:r w:rsidRPr="009035A4">
              <w:rPr>
                <w:rFonts w:ascii="Times New Roman" w:eastAsia="Times New Roman" w:hAnsi="Times New Roman" w:cs="Times New Roman"/>
                <w:sz w:val="24"/>
                <w:szCs w:val="24"/>
                <w:lang w:eastAsia="ru-RU"/>
              </w:rPr>
              <w:t>713,</w:t>
            </w:r>
            <w:r w:rsidRPr="009035A4">
              <w:rPr>
                <w:rFonts w:ascii="Times New Roman" w:eastAsia="Times New Roman" w:hAnsi="Times New Roman" w:cs="Times New Roman"/>
                <w:sz w:val="24"/>
                <w:szCs w:val="24"/>
                <w:lang w:val="en-US" w:eastAsia="ru-RU"/>
              </w:rPr>
              <w:t>6</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 xml:space="preserve"> 1 </w:t>
            </w:r>
            <w:r w:rsidRPr="009035A4">
              <w:rPr>
                <w:rFonts w:ascii="Times New Roman" w:eastAsia="Times New Roman" w:hAnsi="Times New Roman" w:cs="Times New Roman"/>
                <w:sz w:val="24"/>
                <w:szCs w:val="24"/>
                <w:lang w:val="en-US" w:eastAsia="ru-RU"/>
              </w:rPr>
              <w:t>705 360</w:t>
            </w:r>
            <w:r w:rsidRPr="009035A4">
              <w:rPr>
                <w:rFonts w:ascii="Times New Roman" w:eastAsia="Times New Roman" w:hAnsi="Times New Roman" w:cs="Times New Roman"/>
                <w:sz w:val="24"/>
                <w:szCs w:val="24"/>
                <w:lang w:eastAsia="ru-RU"/>
              </w:rPr>
              <w:t>,</w:t>
            </w:r>
            <w:r w:rsidRPr="009035A4">
              <w:rPr>
                <w:rFonts w:ascii="Times New Roman" w:eastAsia="Times New Roman" w:hAnsi="Times New Roman" w:cs="Times New Roman"/>
                <w:sz w:val="24"/>
                <w:szCs w:val="24"/>
                <w:lang w:val="en-US" w:eastAsia="ru-RU"/>
              </w:rPr>
              <w:t>2</w:t>
            </w:r>
          </w:p>
        </w:tc>
        <w:tc>
          <w:tcPr>
            <w:tcW w:w="1422"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99,6</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102,6</w:t>
            </w:r>
          </w:p>
        </w:tc>
      </w:tr>
      <w:tr w:rsidR="009035A4" w:rsidRPr="009035A4" w:rsidTr="00F57F3B">
        <w:trPr>
          <w:trHeight w:val="645"/>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Налоговые и н</w:t>
            </w:r>
            <w:r w:rsidRPr="009035A4">
              <w:rPr>
                <w:rFonts w:ascii="Times New Roman" w:eastAsia="Times New Roman" w:hAnsi="Times New Roman" w:cs="Times New Roman"/>
                <w:sz w:val="24"/>
                <w:szCs w:val="24"/>
                <w:lang w:eastAsia="ru-RU"/>
              </w:rPr>
              <w:t>е</w:t>
            </w:r>
            <w:r w:rsidRPr="009035A4">
              <w:rPr>
                <w:rFonts w:ascii="Times New Roman" w:eastAsia="Times New Roman" w:hAnsi="Times New Roman" w:cs="Times New Roman"/>
                <w:sz w:val="24"/>
                <w:szCs w:val="24"/>
                <w:lang w:eastAsia="ru-RU"/>
              </w:rPr>
              <w:t>налоговые дох</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ды</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343 396,7</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386 600,0</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412 805,0</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106,8</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120,2</w:t>
            </w:r>
          </w:p>
        </w:tc>
      </w:tr>
      <w:tr w:rsidR="009035A4" w:rsidRPr="009035A4" w:rsidTr="00F57F3B">
        <w:trPr>
          <w:trHeight w:val="645"/>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Безвозмездные поступления, в том числе:</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1 318 241,2</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w:t>
            </w:r>
            <w:r w:rsidRPr="009035A4">
              <w:rPr>
                <w:rFonts w:ascii="Times New Roman" w:eastAsia="Times New Roman" w:hAnsi="Times New Roman" w:cs="Times New Roman"/>
                <w:sz w:val="24"/>
                <w:szCs w:val="24"/>
                <w:lang w:val="en-US" w:eastAsia="ru-RU"/>
              </w:rPr>
              <w:t> </w:t>
            </w:r>
            <w:r w:rsidRPr="009035A4">
              <w:rPr>
                <w:rFonts w:ascii="Times New Roman" w:eastAsia="Times New Roman" w:hAnsi="Times New Roman" w:cs="Times New Roman"/>
                <w:sz w:val="24"/>
                <w:szCs w:val="24"/>
                <w:lang w:eastAsia="ru-RU"/>
              </w:rPr>
              <w:t>326</w:t>
            </w:r>
            <w:r w:rsidRPr="009035A4">
              <w:rPr>
                <w:rFonts w:ascii="Times New Roman" w:eastAsia="Times New Roman" w:hAnsi="Times New Roman" w:cs="Times New Roman"/>
                <w:sz w:val="24"/>
                <w:szCs w:val="24"/>
                <w:lang w:val="en-US" w:eastAsia="ru-RU"/>
              </w:rPr>
              <w:t xml:space="preserve"> </w:t>
            </w:r>
            <w:r w:rsidRPr="009035A4">
              <w:rPr>
                <w:rFonts w:ascii="Times New Roman" w:eastAsia="Times New Roman" w:hAnsi="Times New Roman" w:cs="Times New Roman"/>
                <w:sz w:val="24"/>
                <w:szCs w:val="24"/>
                <w:lang w:eastAsia="ru-RU"/>
              </w:rPr>
              <w:t>113,</w:t>
            </w:r>
            <w:r w:rsidRPr="009035A4">
              <w:rPr>
                <w:rFonts w:ascii="Times New Roman" w:eastAsia="Times New Roman" w:hAnsi="Times New Roman" w:cs="Times New Roman"/>
                <w:sz w:val="24"/>
                <w:szCs w:val="24"/>
                <w:lang w:val="en-US" w:eastAsia="ru-RU"/>
              </w:rPr>
              <w:t>6</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w:t>
            </w:r>
            <w:r w:rsidRPr="009035A4">
              <w:rPr>
                <w:rFonts w:ascii="Times New Roman" w:eastAsia="Times New Roman" w:hAnsi="Times New Roman" w:cs="Times New Roman"/>
                <w:sz w:val="24"/>
                <w:szCs w:val="24"/>
                <w:lang w:val="en-US" w:eastAsia="ru-RU"/>
              </w:rPr>
              <w:t> </w:t>
            </w:r>
            <w:r w:rsidRPr="009035A4">
              <w:rPr>
                <w:rFonts w:ascii="Times New Roman" w:eastAsia="Times New Roman" w:hAnsi="Times New Roman" w:cs="Times New Roman"/>
                <w:sz w:val="24"/>
                <w:szCs w:val="24"/>
                <w:lang w:eastAsia="ru-RU"/>
              </w:rPr>
              <w:t>292</w:t>
            </w:r>
            <w:r w:rsidRPr="009035A4">
              <w:rPr>
                <w:rFonts w:ascii="Times New Roman" w:eastAsia="Times New Roman" w:hAnsi="Times New Roman" w:cs="Times New Roman"/>
                <w:sz w:val="24"/>
                <w:szCs w:val="24"/>
                <w:lang w:val="en-US" w:eastAsia="ru-RU"/>
              </w:rPr>
              <w:t xml:space="preserve"> </w:t>
            </w:r>
            <w:r w:rsidRPr="009035A4">
              <w:rPr>
                <w:rFonts w:ascii="Times New Roman" w:eastAsia="Times New Roman" w:hAnsi="Times New Roman" w:cs="Times New Roman"/>
                <w:sz w:val="24"/>
                <w:szCs w:val="24"/>
                <w:lang w:eastAsia="ru-RU"/>
              </w:rPr>
              <w:t>555,</w:t>
            </w:r>
            <w:r w:rsidRPr="009035A4">
              <w:rPr>
                <w:rFonts w:ascii="Times New Roman" w:eastAsia="Times New Roman" w:hAnsi="Times New Roman" w:cs="Times New Roman"/>
                <w:sz w:val="24"/>
                <w:szCs w:val="24"/>
                <w:lang w:val="en-US" w:eastAsia="ru-RU"/>
              </w:rPr>
              <w:t>2</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w:t>
            </w:r>
            <w:r w:rsidRPr="009035A4">
              <w:rPr>
                <w:rFonts w:ascii="Times New Roman" w:eastAsia="Times New Roman" w:hAnsi="Times New Roman" w:cs="Times New Roman"/>
                <w:sz w:val="24"/>
                <w:szCs w:val="24"/>
                <w:lang w:val="en-US" w:eastAsia="ru-RU"/>
              </w:rPr>
              <w:t>7</w:t>
            </w:r>
            <w:r w:rsidRPr="009035A4">
              <w:rPr>
                <w:rFonts w:ascii="Times New Roman" w:eastAsia="Times New Roman" w:hAnsi="Times New Roman" w:cs="Times New Roman"/>
                <w:sz w:val="24"/>
                <w:szCs w:val="24"/>
                <w:lang w:eastAsia="ru-RU"/>
              </w:rPr>
              <w:t>,</w:t>
            </w:r>
            <w:r w:rsidRPr="009035A4">
              <w:rPr>
                <w:rFonts w:ascii="Times New Roman" w:eastAsia="Times New Roman" w:hAnsi="Times New Roman" w:cs="Times New Roman"/>
                <w:sz w:val="24"/>
                <w:szCs w:val="24"/>
                <w:lang w:val="en-US" w:eastAsia="ru-RU"/>
              </w:rPr>
              <w:t>5</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98,1</w:t>
            </w:r>
          </w:p>
        </w:tc>
      </w:tr>
      <w:tr w:rsidR="009035A4" w:rsidRPr="009035A4" w:rsidTr="00F57F3B">
        <w:trPr>
          <w:trHeight w:val="553"/>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Дотации</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190 995,0</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191 666,0</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191 666,0</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val="en-US" w:eastAsia="ru-RU"/>
              </w:rPr>
            </w:pPr>
            <w:r w:rsidRPr="009035A4">
              <w:rPr>
                <w:rFonts w:ascii="Times New Roman" w:eastAsia="Times New Roman" w:hAnsi="Times New Roman" w:cs="Times New Roman"/>
                <w:sz w:val="24"/>
                <w:szCs w:val="24"/>
                <w:lang w:eastAsia="ru-RU"/>
              </w:rPr>
              <w:t>100,4</w:t>
            </w:r>
          </w:p>
        </w:tc>
      </w:tr>
      <w:tr w:rsidR="009035A4" w:rsidRPr="009035A4" w:rsidTr="00F57F3B">
        <w:trPr>
          <w:trHeight w:val="330"/>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Субсидии</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545 487,5</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520 578,0</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501 791,0</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96,4</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92,0</w:t>
            </w:r>
          </w:p>
        </w:tc>
      </w:tr>
      <w:tr w:rsidR="009035A4" w:rsidRPr="009035A4" w:rsidTr="00F57F3B">
        <w:trPr>
          <w:trHeight w:val="330"/>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Субвенции</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551 100,0</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579 051,7</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564 817,5</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97,5</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102,5</w:t>
            </w:r>
          </w:p>
        </w:tc>
      </w:tr>
      <w:tr w:rsidR="009035A4" w:rsidRPr="009035A4" w:rsidTr="00F57F3B">
        <w:trPr>
          <w:trHeight w:val="645"/>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lastRenderedPageBreak/>
              <w:t>Иные межбю</w:t>
            </w:r>
            <w:r w:rsidRPr="009035A4">
              <w:rPr>
                <w:rFonts w:ascii="Times New Roman" w:eastAsia="Times New Roman" w:hAnsi="Times New Roman" w:cs="Times New Roman"/>
                <w:sz w:val="24"/>
                <w:szCs w:val="24"/>
                <w:lang w:eastAsia="ru-RU"/>
              </w:rPr>
              <w:t>д</w:t>
            </w:r>
            <w:r w:rsidRPr="009035A4">
              <w:rPr>
                <w:rFonts w:ascii="Times New Roman" w:eastAsia="Times New Roman" w:hAnsi="Times New Roman" w:cs="Times New Roman"/>
                <w:sz w:val="24"/>
                <w:szCs w:val="24"/>
                <w:lang w:eastAsia="ru-RU"/>
              </w:rPr>
              <w:t>жетные тран</w:t>
            </w:r>
            <w:r w:rsidRPr="009035A4">
              <w:rPr>
                <w:rFonts w:ascii="Times New Roman" w:eastAsia="Times New Roman" w:hAnsi="Times New Roman" w:cs="Times New Roman"/>
                <w:sz w:val="24"/>
                <w:szCs w:val="24"/>
                <w:lang w:eastAsia="ru-RU"/>
              </w:rPr>
              <w:t>с</w:t>
            </w:r>
            <w:r w:rsidRPr="009035A4">
              <w:rPr>
                <w:rFonts w:ascii="Times New Roman" w:eastAsia="Times New Roman" w:hAnsi="Times New Roman" w:cs="Times New Roman"/>
                <w:sz w:val="24"/>
                <w:szCs w:val="24"/>
                <w:lang w:eastAsia="ru-RU"/>
              </w:rPr>
              <w:t>ферты</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33 024,4</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34 817,9</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34 817,9</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100,0</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105,4</w:t>
            </w:r>
          </w:p>
        </w:tc>
      </w:tr>
      <w:tr w:rsidR="009035A4" w:rsidRPr="009035A4" w:rsidTr="00F57F3B">
        <w:trPr>
          <w:trHeight w:val="960"/>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Доходы остатков межбюджетных трансфертов прошлых лет</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24,0</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0 </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914,1</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3 808,7</w:t>
            </w:r>
          </w:p>
        </w:tc>
      </w:tr>
      <w:tr w:rsidR="009035A4" w:rsidRPr="009035A4" w:rsidTr="00F57F3B">
        <w:trPr>
          <w:trHeight w:val="1905"/>
        </w:trPr>
        <w:tc>
          <w:tcPr>
            <w:tcW w:w="2091"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Возврат остатков субсидий, су</w:t>
            </w:r>
            <w:r w:rsidRPr="009035A4">
              <w:rPr>
                <w:rFonts w:ascii="Times New Roman" w:eastAsia="Times New Roman" w:hAnsi="Times New Roman" w:cs="Times New Roman"/>
                <w:sz w:val="24"/>
                <w:szCs w:val="24"/>
                <w:lang w:eastAsia="ru-RU"/>
              </w:rPr>
              <w:t>б</w:t>
            </w:r>
            <w:r w:rsidRPr="009035A4">
              <w:rPr>
                <w:rFonts w:ascii="Times New Roman" w:eastAsia="Times New Roman" w:hAnsi="Times New Roman" w:cs="Times New Roman"/>
                <w:sz w:val="24"/>
                <w:szCs w:val="24"/>
                <w:lang w:eastAsia="ru-RU"/>
              </w:rPr>
              <w:t>венций и иных межбюджетных трансфертов, имеющих целевое назначение, пр</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шлых лет</w:t>
            </w:r>
          </w:p>
        </w:tc>
        <w:tc>
          <w:tcPr>
            <w:tcW w:w="16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val="en-US" w:eastAsia="ru-RU"/>
              </w:rPr>
            </w:pPr>
            <w:r w:rsidRPr="009035A4">
              <w:rPr>
                <w:rFonts w:ascii="Times New Roman" w:eastAsia="Times New Roman" w:hAnsi="Times New Roman" w:cs="Times New Roman"/>
                <w:sz w:val="24"/>
                <w:szCs w:val="24"/>
                <w:lang w:eastAsia="ru-RU"/>
              </w:rPr>
              <w:t>-2 389,7</w:t>
            </w:r>
          </w:p>
        </w:tc>
        <w:tc>
          <w:tcPr>
            <w:tcW w:w="1530" w:type="dxa"/>
            <w:tcBorders>
              <w:top w:val="nil"/>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0</w:t>
            </w:r>
          </w:p>
        </w:tc>
        <w:tc>
          <w:tcPr>
            <w:tcW w:w="153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-1 451,3</w:t>
            </w:r>
          </w:p>
        </w:tc>
        <w:tc>
          <w:tcPr>
            <w:tcW w:w="1422"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0</w:t>
            </w:r>
          </w:p>
        </w:tc>
        <w:tc>
          <w:tcPr>
            <w:tcW w:w="1276" w:type="dxa"/>
            <w:tcBorders>
              <w:top w:val="nil"/>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60,7</w:t>
            </w:r>
          </w:p>
        </w:tc>
      </w:tr>
    </w:tbl>
    <w:p w:rsidR="009035A4" w:rsidRPr="009035A4" w:rsidRDefault="009035A4" w:rsidP="009035A4">
      <w:pPr>
        <w:tabs>
          <w:tab w:val="left" w:pos="9355"/>
        </w:tabs>
        <w:suppressAutoHyphens w:val="0"/>
        <w:spacing w:after="120" w:line="240" w:lineRule="auto"/>
        <w:ind w:firstLine="851"/>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Районный бюджет МО «Майкопский район» по налоговым и ненал</w:t>
      </w:r>
      <w:r w:rsidRPr="009035A4">
        <w:rPr>
          <w:rFonts w:ascii="Times New Roman" w:hAnsi="Times New Roman" w:cs="Times New Roman"/>
          <w:sz w:val="28"/>
          <w:szCs w:val="28"/>
          <w:lang w:eastAsia="en-US"/>
        </w:rPr>
        <w:t>о</w:t>
      </w:r>
      <w:r w:rsidRPr="009035A4">
        <w:rPr>
          <w:rFonts w:ascii="Times New Roman" w:hAnsi="Times New Roman" w:cs="Times New Roman"/>
          <w:sz w:val="28"/>
          <w:szCs w:val="28"/>
          <w:lang w:eastAsia="en-US"/>
        </w:rPr>
        <w:t>говым доходам выполнен на 106,8 % к уточненному годовому плану. Факт</w:t>
      </w:r>
      <w:r w:rsidRPr="009035A4">
        <w:rPr>
          <w:rFonts w:ascii="Times New Roman" w:hAnsi="Times New Roman" w:cs="Times New Roman"/>
          <w:sz w:val="28"/>
          <w:szCs w:val="28"/>
          <w:lang w:eastAsia="en-US"/>
        </w:rPr>
        <w:t>и</w:t>
      </w:r>
      <w:r w:rsidRPr="009035A4">
        <w:rPr>
          <w:rFonts w:ascii="Times New Roman" w:hAnsi="Times New Roman" w:cs="Times New Roman"/>
          <w:sz w:val="28"/>
          <w:szCs w:val="28"/>
          <w:lang w:eastAsia="en-US"/>
        </w:rPr>
        <w:t>ческое поступление налоговых и неналоговых доходов составило 412 805,0 тыс. руб., темп роста – 120,2 %.</w:t>
      </w:r>
    </w:p>
    <w:p w:rsidR="009035A4" w:rsidRPr="009035A4" w:rsidRDefault="009035A4" w:rsidP="009035A4">
      <w:pPr>
        <w:tabs>
          <w:tab w:val="left" w:pos="9355"/>
        </w:tabs>
        <w:suppressAutoHyphens w:val="0"/>
        <w:spacing w:after="120" w:line="240" w:lineRule="auto"/>
        <w:ind w:firstLine="851"/>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Налоговые доходы исполнены в сумме 324 000,6 тыс. руб. или на 103,2 %, темп роста – 111,6 %.</w:t>
      </w:r>
    </w:p>
    <w:p w:rsidR="009035A4" w:rsidRPr="009035A4" w:rsidRDefault="009035A4" w:rsidP="009035A4">
      <w:pPr>
        <w:tabs>
          <w:tab w:val="left" w:pos="9355"/>
        </w:tabs>
        <w:suppressAutoHyphens w:val="0"/>
        <w:spacing w:after="120" w:line="240" w:lineRule="auto"/>
        <w:ind w:firstLine="851"/>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Неналоговые доходы - в сумме 88 804,4 тыс. руб. или на 122,3 %, темп роста – 167,6 %.</w:t>
      </w:r>
    </w:p>
    <w:p w:rsidR="009035A4" w:rsidRPr="009035A4" w:rsidRDefault="009035A4" w:rsidP="009035A4">
      <w:pPr>
        <w:tabs>
          <w:tab w:val="left" w:pos="851"/>
          <w:tab w:val="left" w:pos="9355"/>
        </w:tabs>
        <w:suppressAutoHyphens w:val="0"/>
        <w:spacing w:after="120" w:line="240" w:lineRule="auto"/>
        <w:ind w:firstLine="851"/>
        <w:contextualSpacing/>
        <w:jc w:val="both"/>
        <w:rPr>
          <w:rFonts w:ascii="Times New Roman" w:hAnsi="Times New Roman" w:cs="Times New Roman"/>
          <w:sz w:val="28"/>
          <w:szCs w:val="28"/>
          <w:lang w:eastAsia="en-US"/>
        </w:rPr>
      </w:pPr>
      <w:proofErr w:type="gramStart"/>
      <w:r w:rsidRPr="009035A4">
        <w:rPr>
          <w:rFonts w:ascii="Times New Roman" w:hAnsi="Times New Roman" w:cs="Times New Roman"/>
          <w:sz w:val="28"/>
          <w:szCs w:val="28"/>
          <w:lang w:eastAsia="en-US"/>
        </w:rPr>
        <w:t>Доля налоговых платежей в объеме налоговых и неналоговых доходов за 2022 год составила 78,5 % и наиболее значимыми налогами являлись: налог на имущество организаций – 33,8 %; налоги на совокупный доход (налог, взимаемый в связи с применением упрощенной системы налогообл</w:t>
      </w:r>
      <w:r w:rsidRPr="009035A4">
        <w:rPr>
          <w:rFonts w:ascii="Times New Roman" w:hAnsi="Times New Roman" w:cs="Times New Roman"/>
          <w:sz w:val="28"/>
          <w:szCs w:val="28"/>
          <w:lang w:eastAsia="en-US"/>
        </w:rPr>
        <w:t>о</w:t>
      </w:r>
      <w:r w:rsidRPr="009035A4">
        <w:rPr>
          <w:rFonts w:ascii="Times New Roman" w:hAnsi="Times New Roman" w:cs="Times New Roman"/>
          <w:sz w:val="28"/>
          <w:szCs w:val="28"/>
          <w:lang w:eastAsia="en-US"/>
        </w:rPr>
        <w:t>жения; единый налог на вмененный доход для отдельных видов деятельн</w:t>
      </w:r>
      <w:r w:rsidRPr="009035A4">
        <w:rPr>
          <w:rFonts w:ascii="Times New Roman" w:hAnsi="Times New Roman" w:cs="Times New Roman"/>
          <w:sz w:val="28"/>
          <w:szCs w:val="28"/>
          <w:lang w:eastAsia="en-US"/>
        </w:rPr>
        <w:t>о</w:t>
      </w:r>
      <w:r w:rsidRPr="009035A4">
        <w:rPr>
          <w:rFonts w:ascii="Times New Roman" w:hAnsi="Times New Roman" w:cs="Times New Roman"/>
          <w:sz w:val="28"/>
          <w:szCs w:val="28"/>
          <w:lang w:eastAsia="en-US"/>
        </w:rPr>
        <w:t>сти; единый сельскохозяйственный налог; налог, взимаемый в связи с прим</w:t>
      </w:r>
      <w:r w:rsidRPr="009035A4">
        <w:rPr>
          <w:rFonts w:ascii="Times New Roman" w:hAnsi="Times New Roman" w:cs="Times New Roman"/>
          <w:sz w:val="28"/>
          <w:szCs w:val="28"/>
          <w:lang w:eastAsia="en-US"/>
        </w:rPr>
        <w:t>е</w:t>
      </w:r>
      <w:r w:rsidRPr="009035A4">
        <w:rPr>
          <w:rFonts w:ascii="Times New Roman" w:hAnsi="Times New Roman" w:cs="Times New Roman"/>
          <w:sz w:val="28"/>
          <w:szCs w:val="28"/>
          <w:lang w:eastAsia="en-US"/>
        </w:rPr>
        <w:t>нением патентной системы налогообложения) – 33,0 %;</w:t>
      </w:r>
      <w:proofErr w:type="gramEnd"/>
      <w:r w:rsidRPr="009035A4">
        <w:rPr>
          <w:rFonts w:ascii="Times New Roman" w:hAnsi="Times New Roman" w:cs="Times New Roman"/>
          <w:sz w:val="28"/>
          <w:szCs w:val="28"/>
          <w:lang w:eastAsia="en-US"/>
        </w:rPr>
        <w:t xml:space="preserve"> налог на доходы ф</w:t>
      </w:r>
      <w:r w:rsidRPr="009035A4">
        <w:rPr>
          <w:rFonts w:ascii="Times New Roman" w:hAnsi="Times New Roman" w:cs="Times New Roman"/>
          <w:sz w:val="28"/>
          <w:szCs w:val="28"/>
          <w:lang w:eastAsia="en-US"/>
        </w:rPr>
        <w:t>и</w:t>
      </w:r>
      <w:r w:rsidRPr="009035A4">
        <w:rPr>
          <w:rFonts w:ascii="Times New Roman" w:hAnsi="Times New Roman" w:cs="Times New Roman"/>
          <w:sz w:val="28"/>
          <w:szCs w:val="28"/>
          <w:lang w:eastAsia="en-US"/>
        </w:rPr>
        <w:t>зических лиц – 27,1 %. Исполнение и динамика поступлений по этим видам налогов: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418"/>
        <w:gridCol w:w="1984"/>
        <w:gridCol w:w="1276"/>
        <w:gridCol w:w="1843"/>
      </w:tblGrid>
      <w:tr w:rsidR="009035A4" w:rsidRPr="009035A4" w:rsidTr="00F57F3B">
        <w:tc>
          <w:tcPr>
            <w:tcW w:w="2977" w:type="dxa"/>
            <w:shd w:val="clear" w:color="auto" w:fill="auto"/>
            <w:vAlign w:val="center"/>
          </w:tcPr>
          <w:p w:rsidR="009035A4" w:rsidRPr="009035A4" w:rsidRDefault="009035A4" w:rsidP="009035A4">
            <w:pPr>
              <w:suppressAutoHyphens w:val="0"/>
              <w:spacing w:after="0" w:line="240" w:lineRule="auto"/>
              <w:jc w:val="both"/>
              <w:rPr>
                <w:rFonts w:ascii="Times New Roman" w:hAnsi="Times New Roman" w:cs="Times New Roman"/>
                <w:sz w:val="24"/>
                <w:szCs w:val="24"/>
                <w:lang w:eastAsia="ru-RU"/>
              </w:rPr>
            </w:pPr>
            <w:r w:rsidRPr="009035A4">
              <w:rPr>
                <w:rFonts w:ascii="Times New Roman" w:hAnsi="Times New Roman" w:cs="Times New Roman"/>
                <w:sz w:val="24"/>
                <w:szCs w:val="24"/>
                <w:lang w:eastAsia="ru-RU"/>
              </w:rPr>
              <w:t> </w:t>
            </w:r>
          </w:p>
        </w:tc>
        <w:tc>
          <w:tcPr>
            <w:tcW w:w="1418" w:type="dxa"/>
            <w:shd w:val="clear" w:color="auto" w:fill="auto"/>
            <w:vAlign w:val="center"/>
          </w:tcPr>
          <w:p w:rsidR="009035A4" w:rsidRPr="009035A4" w:rsidRDefault="009035A4" w:rsidP="009035A4">
            <w:pPr>
              <w:suppressAutoHyphens w:val="0"/>
              <w:spacing w:after="0" w:line="240" w:lineRule="auto"/>
              <w:ind w:left="-108"/>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Утверждено на 2022 год, тыс. руб.</w:t>
            </w:r>
          </w:p>
        </w:tc>
        <w:tc>
          <w:tcPr>
            <w:tcW w:w="1984"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Исполнено в 2022 году,</w:t>
            </w:r>
          </w:p>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 xml:space="preserve"> тыс. руб.</w:t>
            </w:r>
          </w:p>
        </w:tc>
        <w:tc>
          <w:tcPr>
            <w:tcW w:w="1276" w:type="dxa"/>
            <w:shd w:val="clear" w:color="auto" w:fill="auto"/>
            <w:vAlign w:val="center"/>
          </w:tcPr>
          <w:p w:rsidR="009035A4" w:rsidRPr="009035A4" w:rsidRDefault="009035A4" w:rsidP="009035A4">
            <w:pPr>
              <w:suppressAutoHyphens w:val="0"/>
              <w:spacing w:after="0" w:line="240" w:lineRule="auto"/>
              <w:ind w:left="-108" w:right="-108"/>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 исполн</w:t>
            </w:r>
            <w:r w:rsidRPr="009035A4">
              <w:rPr>
                <w:rFonts w:ascii="Times New Roman" w:hAnsi="Times New Roman" w:cs="Times New Roman"/>
                <w:sz w:val="24"/>
                <w:szCs w:val="24"/>
                <w:lang w:eastAsia="ru-RU"/>
              </w:rPr>
              <w:t>е</w:t>
            </w:r>
            <w:r w:rsidRPr="009035A4">
              <w:rPr>
                <w:rFonts w:ascii="Times New Roman" w:hAnsi="Times New Roman" w:cs="Times New Roman"/>
                <w:sz w:val="24"/>
                <w:szCs w:val="24"/>
                <w:lang w:eastAsia="ru-RU"/>
              </w:rPr>
              <w:t>ния</w:t>
            </w:r>
          </w:p>
        </w:tc>
        <w:tc>
          <w:tcPr>
            <w:tcW w:w="1843"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Темп роста к 2021 году, %</w:t>
            </w:r>
          </w:p>
        </w:tc>
      </w:tr>
      <w:tr w:rsidR="009035A4" w:rsidRPr="009035A4" w:rsidTr="00F57F3B">
        <w:trPr>
          <w:trHeight w:val="500"/>
        </w:trPr>
        <w:tc>
          <w:tcPr>
            <w:tcW w:w="2977" w:type="dxa"/>
            <w:shd w:val="clear" w:color="auto" w:fill="auto"/>
            <w:vAlign w:val="center"/>
          </w:tcPr>
          <w:p w:rsidR="009035A4" w:rsidRPr="009035A4" w:rsidRDefault="009035A4" w:rsidP="009035A4">
            <w:pPr>
              <w:suppressAutoHyphens w:val="0"/>
              <w:spacing w:after="0" w:line="240" w:lineRule="auto"/>
              <w:jc w:val="both"/>
              <w:rPr>
                <w:rFonts w:ascii="Times New Roman" w:hAnsi="Times New Roman" w:cs="Times New Roman"/>
                <w:sz w:val="24"/>
                <w:szCs w:val="24"/>
                <w:lang w:eastAsia="ru-RU"/>
              </w:rPr>
            </w:pPr>
            <w:r w:rsidRPr="009035A4">
              <w:rPr>
                <w:rFonts w:ascii="Times New Roman" w:hAnsi="Times New Roman" w:cs="Times New Roman"/>
                <w:sz w:val="24"/>
                <w:szCs w:val="24"/>
                <w:lang w:eastAsia="ru-RU"/>
              </w:rPr>
              <w:t>Налог на доходы физич</w:t>
            </w:r>
            <w:r w:rsidRPr="009035A4">
              <w:rPr>
                <w:rFonts w:ascii="Times New Roman" w:hAnsi="Times New Roman" w:cs="Times New Roman"/>
                <w:sz w:val="24"/>
                <w:szCs w:val="24"/>
                <w:lang w:eastAsia="ru-RU"/>
              </w:rPr>
              <w:t>е</w:t>
            </w:r>
            <w:r w:rsidRPr="009035A4">
              <w:rPr>
                <w:rFonts w:ascii="Times New Roman" w:hAnsi="Times New Roman" w:cs="Times New Roman"/>
                <w:sz w:val="24"/>
                <w:szCs w:val="24"/>
                <w:lang w:eastAsia="ru-RU"/>
              </w:rPr>
              <w:t xml:space="preserve">ских лиц </w:t>
            </w:r>
          </w:p>
        </w:tc>
        <w:tc>
          <w:tcPr>
            <w:tcW w:w="1418"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 xml:space="preserve">84 211,2 </w:t>
            </w:r>
          </w:p>
        </w:tc>
        <w:tc>
          <w:tcPr>
            <w:tcW w:w="1984"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87 756,7</w:t>
            </w:r>
          </w:p>
        </w:tc>
        <w:tc>
          <w:tcPr>
            <w:tcW w:w="1276"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104,2</w:t>
            </w:r>
          </w:p>
        </w:tc>
        <w:tc>
          <w:tcPr>
            <w:tcW w:w="1843"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110,5</w:t>
            </w:r>
          </w:p>
        </w:tc>
      </w:tr>
      <w:tr w:rsidR="009035A4" w:rsidRPr="009035A4" w:rsidTr="00F57F3B">
        <w:trPr>
          <w:trHeight w:val="539"/>
        </w:trPr>
        <w:tc>
          <w:tcPr>
            <w:tcW w:w="2977" w:type="dxa"/>
            <w:shd w:val="clear" w:color="auto" w:fill="auto"/>
            <w:vAlign w:val="center"/>
          </w:tcPr>
          <w:p w:rsidR="009035A4" w:rsidRPr="009035A4" w:rsidRDefault="009035A4" w:rsidP="009035A4">
            <w:pPr>
              <w:suppressAutoHyphens w:val="0"/>
              <w:spacing w:after="0" w:line="240" w:lineRule="auto"/>
              <w:jc w:val="both"/>
              <w:rPr>
                <w:rFonts w:ascii="Times New Roman" w:hAnsi="Times New Roman" w:cs="Times New Roman"/>
                <w:sz w:val="24"/>
                <w:szCs w:val="24"/>
                <w:lang w:eastAsia="ru-RU"/>
              </w:rPr>
            </w:pPr>
            <w:r w:rsidRPr="009035A4">
              <w:rPr>
                <w:rFonts w:ascii="Times New Roman" w:hAnsi="Times New Roman" w:cs="Times New Roman"/>
                <w:sz w:val="24"/>
                <w:szCs w:val="24"/>
                <w:lang w:eastAsia="ru-RU"/>
              </w:rPr>
              <w:t>Налоги на совокупный доход</w:t>
            </w:r>
          </w:p>
        </w:tc>
        <w:tc>
          <w:tcPr>
            <w:tcW w:w="1418" w:type="dxa"/>
            <w:shd w:val="clear" w:color="auto" w:fill="auto"/>
            <w:vAlign w:val="bottom"/>
          </w:tcPr>
          <w:p w:rsidR="009035A4" w:rsidRPr="009035A4" w:rsidRDefault="009035A4" w:rsidP="009035A4">
            <w:pPr>
              <w:suppressAutoHyphens w:val="0"/>
              <w:jc w:val="center"/>
              <w:rPr>
                <w:rFonts w:ascii="Times New Roman" w:hAnsi="Times New Roman" w:cs="Times New Roman"/>
                <w:color w:val="000000"/>
                <w:sz w:val="24"/>
                <w:szCs w:val="24"/>
                <w:lang w:eastAsia="en-US"/>
              </w:rPr>
            </w:pPr>
            <w:r w:rsidRPr="009035A4">
              <w:rPr>
                <w:rFonts w:ascii="Times New Roman" w:hAnsi="Times New Roman" w:cs="Times New Roman"/>
                <w:color w:val="000000"/>
                <w:sz w:val="24"/>
                <w:szCs w:val="24"/>
                <w:lang w:eastAsia="en-US"/>
              </w:rPr>
              <w:t>116 893,5</w:t>
            </w:r>
          </w:p>
        </w:tc>
        <w:tc>
          <w:tcPr>
            <w:tcW w:w="1984" w:type="dxa"/>
            <w:shd w:val="clear" w:color="auto" w:fill="auto"/>
            <w:vAlign w:val="bottom"/>
          </w:tcPr>
          <w:p w:rsidR="009035A4" w:rsidRPr="009035A4" w:rsidRDefault="009035A4" w:rsidP="009035A4">
            <w:pPr>
              <w:suppressAutoHyphens w:val="0"/>
              <w:jc w:val="center"/>
              <w:rPr>
                <w:rFonts w:ascii="Times New Roman" w:hAnsi="Times New Roman" w:cs="Times New Roman"/>
                <w:color w:val="000000"/>
                <w:sz w:val="24"/>
                <w:szCs w:val="24"/>
                <w:lang w:eastAsia="en-US"/>
              </w:rPr>
            </w:pPr>
            <w:r w:rsidRPr="009035A4">
              <w:rPr>
                <w:rFonts w:ascii="Times New Roman" w:hAnsi="Times New Roman" w:cs="Times New Roman"/>
                <w:color w:val="000000"/>
                <w:sz w:val="24"/>
                <w:szCs w:val="24"/>
                <w:lang w:eastAsia="en-US"/>
              </w:rPr>
              <w:t>114 939,2</w:t>
            </w:r>
          </w:p>
        </w:tc>
        <w:tc>
          <w:tcPr>
            <w:tcW w:w="1276" w:type="dxa"/>
            <w:shd w:val="clear" w:color="auto" w:fill="auto"/>
            <w:vAlign w:val="bottom"/>
          </w:tcPr>
          <w:p w:rsidR="009035A4" w:rsidRPr="009035A4" w:rsidRDefault="009035A4" w:rsidP="009035A4">
            <w:pPr>
              <w:suppressAutoHyphens w:val="0"/>
              <w:jc w:val="center"/>
              <w:rPr>
                <w:rFonts w:ascii="Times New Roman" w:hAnsi="Times New Roman" w:cs="Times New Roman"/>
                <w:color w:val="000000"/>
                <w:sz w:val="24"/>
                <w:szCs w:val="24"/>
                <w:lang w:eastAsia="en-US"/>
              </w:rPr>
            </w:pPr>
            <w:r w:rsidRPr="009035A4">
              <w:rPr>
                <w:rFonts w:ascii="Times New Roman" w:hAnsi="Times New Roman" w:cs="Times New Roman"/>
                <w:color w:val="000000"/>
                <w:sz w:val="24"/>
                <w:szCs w:val="24"/>
                <w:lang w:eastAsia="en-US"/>
              </w:rPr>
              <w:t>98,3</w:t>
            </w:r>
          </w:p>
        </w:tc>
        <w:tc>
          <w:tcPr>
            <w:tcW w:w="1843" w:type="dxa"/>
            <w:shd w:val="clear" w:color="auto" w:fill="auto"/>
            <w:vAlign w:val="bottom"/>
          </w:tcPr>
          <w:p w:rsidR="009035A4" w:rsidRPr="009035A4" w:rsidRDefault="009035A4" w:rsidP="009035A4">
            <w:pPr>
              <w:suppressAutoHyphens w:val="0"/>
              <w:jc w:val="center"/>
              <w:rPr>
                <w:rFonts w:ascii="Times New Roman" w:hAnsi="Times New Roman" w:cs="Times New Roman"/>
                <w:color w:val="000000"/>
                <w:sz w:val="24"/>
                <w:szCs w:val="24"/>
                <w:lang w:eastAsia="en-US"/>
              </w:rPr>
            </w:pPr>
            <w:r w:rsidRPr="009035A4">
              <w:rPr>
                <w:rFonts w:ascii="Times New Roman" w:hAnsi="Times New Roman" w:cs="Times New Roman"/>
                <w:color w:val="000000"/>
                <w:sz w:val="24"/>
                <w:szCs w:val="24"/>
                <w:lang w:eastAsia="en-US"/>
              </w:rPr>
              <w:t>126,3</w:t>
            </w:r>
          </w:p>
        </w:tc>
      </w:tr>
      <w:tr w:rsidR="009035A4" w:rsidRPr="009035A4" w:rsidTr="00F57F3B">
        <w:trPr>
          <w:trHeight w:val="309"/>
        </w:trPr>
        <w:tc>
          <w:tcPr>
            <w:tcW w:w="2977" w:type="dxa"/>
            <w:shd w:val="clear" w:color="auto" w:fill="auto"/>
            <w:vAlign w:val="center"/>
          </w:tcPr>
          <w:p w:rsidR="009035A4" w:rsidRPr="009035A4" w:rsidRDefault="009035A4" w:rsidP="009035A4">
            <w:pPr>
              <w:suppressAutoHyphens w:val="0"/>
              <w:spacing w:after="0" w:line="240" w:lineRule="auto"/>
              <w:jc w:val="both"/>
              <w:rPr>
                <w:rFonts w:ascii="Times New Roman" w:hAnsi="Times New Roman" w:cs="Times New Roman"/>
                <w:sz w:val="24"/>
                <w:szCs w:val="24"/>
                <w:lang w:eastAsia="ru-RU"/>
              </w:rPr>
            </w:pPr>
            <w:r w:rsidRPr="009035A4">
              <w:rPr>
                <w:rFonts w:ascii="Times New Roman" w:hAnsi="Times New Roman" w:cs="Times New Roman"/>
                <w:sz w:val="24"/>
                <w:szCs w:val="24"/>
                <w:lang w:eastAsia="ru-RU"/>
              </w:rPr>
              <w:t>Налог на имущество орг</w:t>
            </w:r>
            <w:r w:rsidRPr="009035A4">
              <w:rPr>
                <w:rFonts w:ascii="Times New Roman" w:hAnsi="Times New Roman" w:cs="Times New Roman"/>
                <w:sz w:val="24"/>
                <w:szCs w:val="24"/>
                <w:lang w:eastAsia="ru-RU"/>
              </w:rPr>
              <w:t>а</w:t>
            </w:r>
            <w:r w:rsidRPr="009035A4">
              <w:rPr>
                <w:rFonts w:ascii="Times New Roman" w:hAnsi="Times New Roman" w:cs="Times New Roman"/>
                <w:sz w:val="24"/>
                <w:szCs w:val="24"/>
                <w:lang w:eastAsia="ru-RU"/>
              </w:rPr>
              <w:t>низаций</w:t>
            </w:r>
          </w:p>
        </w:tc>
        <w:tc>
          <w:tcPr>
            <w:tcW w:w="1418"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104 000,0</w:t>
            </w:r>
          </w:p>
        </w:tc>
        <w:tc>
          <w:tcPr>
            <w:tcW w:w="1984"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109 544,7</w:t>
            </w:r>
          </w:p>
        </w:tc>
        <w:tc>
          <w:tcPr>
            <w:tcW w:w="1276"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105,3</w:t>
            </w:r>
          </w:p>
        </w:tc>
        <w:tc>
          <w:tcPr>
            <w:tcW w:w="1843" w:type="dxa"/>
            <w:shd w:val="clear" w:color="auto" w:fill="auto"/>
            <w:vAlign w:val="center"/>
          </w:tcPr>
          <w:p w:rsidR="009035A4" w:rsidRPr="009035A4" w:rsidRDefault="009035A4" w:rsidP="009035A4">
            <w:pPr>
              <w:suppressAutoHyphens w:val="0"/>
              <w:spacing w:after="0" w:line="240" w:lineRule="auto"/>
              <w:jc w:val="center"/>
              <w:rPr>
                <w:rFonts w:ascii="Times New Roman" w:hAnsi="Times New Roman" w:cs="Times New Roman"/>
                <w:sz w:val="24"/>
                <w:szCs w:val="24"/>
                <w:lang w:eastAsia="ru-RU"/>
              </w:rPr>
            </w:pPr>
            <w:r w:rsidRPr="009035A4">
              <w:rPr>
                <w:rFonts w:ascii="Times New Roman" w:hAnsi="Times New Roman" w:cs="Times New Roman"/>
                <w:sz w:val="24"/>
                <w:szCs w:val="24"/>
                <w:lang w:eastAsia="ru-RU"/>
              </w:rPr>
              <w:t>99,1</w:t>
            </w:r>
          </w:p>
        </w:tc>
      </w:tr>
    </w:tbl>
    <w:p w:rsidR="009035A4" w:rsidRPr="009035A4" w:rsidRDefault="009035A4" w:rsidP="009035A4">
      <w:pPr>
        <w:tabs>
          <w:tab w:val="left" w:pos="851"/>
        </w:tabs>
        <w:suppressAutoHyphens w:val="0"/>
        <w:spacing w:after="0" w:line="240" w:lineRule="auto"/>
        <w:ind w:firstLine="851"/>
        <w:jc w:val="both"/>
        <w:rPr>
          <w:rFonts w:ascii="Times New Roman" w:hAnsi="Times New Roman" w:cs="Times New Roman"/>
          <w:sz w:val="28"/>
          <w:szCs w:val="28"/>
          <w:lang w:eastAsia="ru-RU"/>
        </w:rPr>
      </w:pPr>
      <w:proofErr w:type="gramStart"/>
      <w:r w:rsidRPr="009035A4">
        <w:rPr>
          <w:rFonts w:ascii="Times New Roman" w:hAnsi="Times New Roman" w:cs="Times New Roman"/>
          <w:sz w:val="28"/>
          <w:szCs w:val="28"/>
          <w:lang w:eastAsia="ru-RU"/>
        </w:rPr>
        <w:t>По сравнению с 2021 годом поступление по налогу на доходы физ</w:t>
      </w:r>
      <w:r w:rsidRPr="009035A4">
        <w:rPr>
          <w:rFonts w:ascii="Times New Roman" w:hAnsi="Times New Roman" w:cs="Times New Roman"/>
          <w:sz w:val="28"/>
          <w:szCs w:val="28"/>
          <w:lang w:eastAsia="ru-RU"/>
        </w:rPr>
        <w:t>и</w:t>
      </w:r>
      <w:r w:rsidRPr="009035A4">
        <w:rPr>
          <w:rFonts w:ascii="Times New Roman" w:hAnsi="Times New Roman" w:cs="Times New Roman"/>
          <w:sz w:val="28"/>
          <w:szCs w:val="28"/>
          <w:lang w:eastAsia="ru-RU"/>
        </w:rPr>
        <w:t>ческих лиц в бюджет района в 2022 году  увеличилось на 8 321,0 тыс. руб. Темп роста составил 110,5 %,</w:t>
      </w:r>
      <w:r w:rsidRPr="009035A4">
        <w:rPr>
          <w:rFonts w:cs="Times New Roman"/>
          <w:lang w:eastAsia="en-US"/>
        </w:rPr>
        <w:t xml:space="preserve"> </w:t>
      </w:r>
      <w:r w:rsidRPr="009035A4">
        <w:rPr>
          <w:rFonts w:ascii="Times New Roman" w:hAnsi="Times New Roman" w:cs="Times New Roman"/>
          <w:sz w:val="28"/>
          <w:szCs w:val="28"/>
          <w:lang w:eastAsia="ru-RU"/>
        </w:rPr>
        <w:t xml:space="preserve">в результате роста МРОТ на 8,6 процентных пунктов (в 2021 году МРОТ составлял 12 792 руб., в 2022 году – 15 279 руб.) </w:t>
      </w:r>
      <w:r w:rsidRPr="009035A4">
        <w:rPr>
          <w:rFonts w:ascii="Times New Roman" w:hAnsi="Times New Roman" w:cs="Times New Roman"/>
          <w:sz w:val="28"/>
          <w:szCs w:val="28"/>
          <w:lang w:eastAsia="ru-RU"/>
        </w:rPr>
        <w:lastRenderedPageBreak/>
        <w:t>в соответствии новой редакцией ст. 1 Федерального закона от 19.06.2000</w:t>
      </w:r>
      <w:proofErr w:type="gramEnd"/>
      <w:r w:rsidRPr="009035A4">
        <w:rPr>
          <w:rFonts w:ascii="Times New Roman" w:hAnsi="Times New Roman" w:cs="Times New Roman"/>
          <w:sz w:val="28"/>
          <w:szCs w:val="28"/>
          <w:lang w:eastAsia="ru-RU"/>
        </w:rPr>
        <w:t xml:space="preserve"> N 82-ФЗ «О минимальном </w:t>
      </w:r>
      <w:proofErr w:type="gramStart"/>
      <w:r w:rsidRPr="009035A4">
        <w:rPr>
          <w:rFonts w:ascii="Times New Roman" w:hAnsi="Times New Roman" w:cs="Times New Roman"/>
          <w:sz w:val="28"/>
          <w:szCs w:val="28"/>
          <w:lang w:eastAsia="ru-RU"/>
        </w:rPr>
        <w:t>размере оплаты труда</w:t>
      </w:r>
      <w:proofErr w:type="gramEnd"/>
      <w:r w:rsidRPr="009035A4">
        <w:rPr>
          <w:rFonts w:ascii="Times New Roman" w:hAnsi="Times New Roman" w:cs="Times New Roman"/>
          <w:sz w:val="28"/>
          <w:szCs w:val="28"/>
          <w:lang w:eastAsia="ru-RU"/>
        </w:rPr>
        <w:t>».</w:t>
      </w:r>
    </w:p>
    <w:p w:rsidR="009035A4" w:rsidRPr="009035A4" w:rsidRDefault="009035A4" w:rsidP="009035A4">
      <w:pPr>
        <w:tabs>
          <w:tab w:val="left" w:pos="851"/>
        </w:tabs>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ru-RU"/>
        </w:rPr>
        <w:t>Поступление в 2022 году в бюджет района по налогам на совокупный доход по сравнению с 2021 годом увеличилось на 23 925,5 тыс. руб. Темп р</w:t>
      </w:r>
      <w:r w:rsidRPr="009035A4">
        <w:rPr>
          <w:rFonts w:ascii="Times New Roman" w:hAnsi="Times New Roman" w:cs="Times New Roman"/>
          <w:sz w:val="28"/>
          <w:szCs w:val="28"/>
          <w:lang w:eastAsia="ru-RU"/>
        </w:rPr>
        <w:t>о</w:t>
      </w:r>
      <w:r w:rsidRPr="009035A4">
        <w:rPr>
          <w:rFonts w:ascii="Times New Roman" w:hAnsi="Times New Roman" w:cs="Times New Roman"/>
          <w:sz w:val="28"/>
          <w:szCs w:val="28"/>
          <w:lang w:eastAsia="ru-RU"/>
        </w:rPr>
        <w:t xml:space="preserve">ста составил 126,3 %, </w:t>
      </w:r>
      <w:r w:rsidRPr="009035A4">
        <w:rPr>
          <w:rFonts w:ascii="Times New Roman" w:hAnsi="Times New Roman" w:cs="Times New Roman"/>
          <w:sz w:val="28"/>
          <w:szCs w:val="28"/>
          <w:lang w:eastAsia="en-US"/>
        </w:rPr>
        <w:t>что обусловлено следующими причинами:</w:t>
      </w:r>
    </w:p>
    <w:p w:rsidR="009035A4" w:rsidRPr="009035A4" w:rsidRDefault="009035A4" w:rsidP="009035A4">
      <w:pPr>
        <w:suppressAutoHyphens w:val="0"/>
        <w:spacing w:after="0" w:line="240" w:lineRule="auto"/>
        <w:ind w:firstLine="709"/>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- 38,0 % или 9 091,7 тыс. руб., из-за влияния макроэкономических пок</w:t>
      </w:r>
      <w:r w:rsidRPr="009035A4">
        <w:rPr>
          <w:rFonts w:ascii="Times New Roman" w:hAnsi="Times New Roman" w:cs="Times New Roman"/>
          <w:sz w:val="28"/>
          <w:szCs w:val="28"/>
          <w:lang w:eastAsia="en-US"/>
        </w:rPr>
        <w:t>а</w:t>
      </w:r>
      <w:r w:rsidRPr="009035A4">
        <w:rPr>
          <w:rFonts w:ascii="Times New Roman" w:hAnsi="Times New Roman" w:cs="Times New Roman"/>
          <w:sz w:val="28"/>
          <w:szCs w:val="28"/>
          <w:lang w:eastAsia="en-US"/>
        </w:rPr>
        <w:t>зателей социально-экономического развития (индекс потребительских цен по статистическим данным составил 116,1%);</w:t>
      </w:r>
    </w:p>
    <w:p w:rsidR="009035A4" w:rsidRPr="009035A4" w:rsidRDefault="009035A4" w:rsidP="009035A4">
      <w:pPr>
        <w:suppressAutoHyphens w:val="0"/>
        <w:spacing w:after="0" w:line="240" w:lineRule="auto"/>
        <w:ind w:firstLine="709"/>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- 10,0 % или 2 392,5 тыс. руб., в результате оплаты налога новыми пл</w:t>
      </w:r>
      <w:r w:rsidRPr="009035A4">
        <w:rPr>
          <w:rFonts w:ascii="Times New Roman" w:hAnsi="Times New Roman" w:cs="Times New Roman"/>
          <w:sz w:val="28"/>
          <w:szCs w:val="28"/>
          <w:lang w:eastAsia="en-US"/>
        </w:rPr>
        <w:t>а</w:t>
      </w:r>
      <w:r w:rsidRPr="009035A4">
        <w:rPr>
          <w:rFonts w:ascii="Times New Roman" w:hAnsi="Times New Roman" w:cs="Times New Roman"/>
          <w:sz w:val="28"/>
          <w:szCs w:val="28"/>
          <w:lang w:eastAsia="en-US"/>
        </w:rPr>
        <w:t>тельщиками;</w:t>
      </w:r>
    </w:p>
    <w:p w:rsidR="009035A4" w:rsidRPr="009035A4" w:rsidRDefault="009035A4" w:rsidP="009035A4">
      <w:pPr>
        <w:suppressAutoHyphens w:val="0"/>
        <w:spacing w:after="0" w:line="240" w:lineRule="auto"/>
        <w:ind w:firstLine="709"/>
        <w:contextualSpacing/>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- 52,0 % или 12 441,3 тыс. руб., по причине роста доходности налог</w:t>
      </w:r>
      <w:r w:rsidRPr="009035A4">
        <w:rPr>
          <w:rFonts w:ascii="Times New Roman" w:hAnsi="Times New Roman" w:cs="Times New Roman"/>
          <w:sz w:val="28"/>
          <w:szCs w:val="28"/>
          <w:lang w:eastAsia="en-US"/>
        </w:rPr>
        <w:t>о</w:t>
      </w:r>
      <w:r w:rsidRPr="009035A4">
        <w:rPr>
          <w:rFonts w:ascii="Times New Roman" w:hAnsi="Times New Roman" w:cs="Times New Roman"/>
          <w:sz w:val="28"/>
          <w:szCs w:val="28"/>
          <w:lang w:eastAsia="en-US"/>
        </w:rPr>
        <w:t>плательщиков.</w:t>
      </w:r>
    </w:p>
    <w:p w:rsidR="009035A4" w:rsidRPr="009035A4" w:rsidRDefault="009035A4" w:rsidP="009035A4">
      <w:pPr>
        <w:tabs>
          <w:tab w:val="left" w:pos="851"/>
        </w:tabs>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Исполнение неналоговых доходов в 2022 году составило 88 804,4  тыс. руб., что на 35 819,3 тыс. руб. больше чем за 2021 год.</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ru-RU"/>
        </w:rPr>
      </w:pPr>
      <w:r w:rsidRPr="009035A4">
        <w:rPr>
          <w:rFonts w:ascii="Times New Roman" w:hAnsi="Times New Roman" w:cs="Times New Roman"/>
          <w:sz w:val="28"/>
          <w:szCs w:val="28"/>
          <w:lang w:eastAsia="ru-RU"/>
        </w:rPr>
        <w:t>Доходы от сдачи в аренду земельных участков, государственная со</w:t>
      </w:r>
      <w:r w:rsidRPr="009035A4">
        <w:rPr>
          <w:rFonts w:ascii="Times New Roman" w:hAnsi="Times New Roman" w:cs="Times New Roman"/>
          <w:sz w:val="28"/>
          <w:szCs w:val="28"/>
          <w:lang w:eastAsia="ru-RU"/>
        </w:rPr>
        <w:t>б</w:t>
      </w:r>
      <w:r w:rsidRPr="009035A4">
        <w:rPr>
          <w:rFonts w:ascii="Times New Roman" w:hAnsi="Times New Roman" w:cs="Times New Roman"/>
          <w:sz w:val="28"/>
          <w:szCs w:val="28"/>
          <w:lang w:eastAsia="ru-RU"/>
        </w:rPr>
        <w:t>ственность на которые не разграничена, составили 57 679,5  тыс. руб.,  год</w:t>
      </w:r>
      <w:r w:rsidRPr="009035A4">
        <w:rPr>
          <w:rFonts w:ascii="Times New Roman" w:hAnsi="Times New Roman" w:cs="Times New Roman"/>
          <w:sz w:val="28"/>
          <w:szCs w:val="28"/>
          <w:lang w:eastAsia="ru-RU"/>
        </w:rPr>
        <w:t>о</w:t>
      </w:r>
      <w:r w:rsidRPr="009035A4">
        <w:rPr>
          <w:rFonts w:ascii="Times New Roman" w:hAnsi="Times New Roman" w:cs="Times New Roman"/>
          <w:sz w:val="28"/>
          <w:szCs w:val="28"/>
          <w:lang w:eastAsia="ru-RU"/>
        </w:rPr>
        <w:t>вое плановое задание выполнено на 129,6 %. Темп роста составил 143,5 % или 17 477,6</w:t>
      </w:r>
      <w:r w:rsidRPr="009035A4">
        <w:rPr>
          <w:rFonts w:cs="Times New Roman"/>
          <w:lang w:eastAsia="en-US"/>
        </w:rPr>
        <w:t xml:space="preserve"> </w:t>
      </w:r>
      <w:r w:rsidRPr="009035A4">
        <w:rPr>
          <w:rFonts w:ascii="Times New Roman" w:hAnsi="Times New Roman" w:cs="Times New Roman"/>
          <w:sz w:val="28"/>
          <w:szCs w:val="28"/>
          <w:lang w:eastAsia="ru-RU"/>
        </w:rPr>
        <w:t>тыс. руб.</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ru-RU"/>
        </w:rPr>
      </w:pPr>
      <w:r w:rsidRPr="009035A4">
        <w:rPr>
          <w:rFonts w:ascii="Times New Roman" w:hAnsi="Times New Roman" w:cs="Times New Roman"/>
          <w:sz w:val="28"/>
          <w:szCs w:val="28"/>
          <w:lang w:eastAsia="ru-RU"/>
        </w:rPr>
        <w:t>По доходам от продажи земельных участков, расположенных в гран</w:t>
      </w:r>
      <w:r w:rsidRPr="009035A4">
        <w:rPr>
          <w:rFonts w:ascii="Times New Roman" w:hAnsi="Times New Roman" w:cs="Times New Roman"/>
          <w:sz w:val="28"/>
          <w:szCs w:val="28"/>
          <w:lang w:eastAsia="ru-RU"/>
        </w:rPr>
        <w:t>и</w:t>
      </w:r>
      <w:r w:rsidRPr="009035A4">
        <w:rPr>
          <w:rFonts w:ascii="Times New Roman" w:hAnsi="Times New Roman" w:cs="Times New Roman"/>
          <w:sz w:val="28"/>
          <w:szCs w:val="28"/>
          <w:lang w:eastAsia="ru-RU"/>
        </w:rPr>
        <w:t>цах поселений, поступления составили 24 687,91 тыс. руб., годовой план в</w:t>
      </w:r>
      <w:r w:rsidRPr="009035A4">
        <w:rPr>
          <w:rFonts w:ascii="Times New Roman" w:hAnsi="Times New Roman" w:cs="Times New Roman"/>
          <w:sz w:val="28"/>
          <w:szCs w:val="28"/>
          <w:lang w:eastAsia="ru-RU"/>
        </w:rPr>
        <w:t>ы</w:t>
      </w:r>
      <w:r w:rsidRPr="009035A4">
        <w:rPr>
          <w:rFonts w:ascii="Times New Roman" w:hAnsi="Times New Roman" w:cs="Times New Roman"/>
          <w:sz w:val="28"/>
          <w:szCs w:val="28"/>
          <w:lang w:eastAsia="ru-RU"/>
        </w:rPr>
        <w:t xml:space="preserve">полнен на 111,21 %. Увеличение спроса на земельные участки, выставленные на торги, привело к росту стоимости. </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0"/>
          <w:lang w:eastAsia="ru-RU"/>
        </w:rPr>
      </w:pPr>
      <w:r w:rsidRPr="009035A4">
        <w:rPr>
          <w:rFonts w:ascii="Times New Roman" w:hAnsi="Times New Roman" w:cs="Times New Roman"/>
          <w:sz w:val="28"/>
          <w:szCs w:val="20"/>
          <w:lang w:eastAsia="ru-RU"/>
        </w:rPr>
        <w:t>Расходы районного бюджета на 2022 год были сформированы с уч</w:t>
      </w:r>
      <w:r w:rsidRPr="009035A4">
        <w:rPr>
          <w:rFonts w:ascii="Times New Roman" w:hAnsi="Times New Roman" w:cs="Times New Roman"/>
          <w:sz w:val="28"/>
          <w:szCs w:val="20"/>
          <w:lang w:eastAsia="ru-RU"/>
        </w:rPr>
        <w:t>е</w:t>
      </w:r>
      <w:r w:rsidRPr="009035A4">
        <w:rPr>
          <w:rFonts w:ascii="Times New Roman" w:hAnsi="Times New Roman" w:cs="Times New Roman"/>
          <w:sz w:val="28"/>
          <w:szCs w:val="20"/>
          <w:lang w:eastAsia="ru-RU"/>
        </w:rPr>
        <w:t>том необходимости решения следующих задач бюджетной политики:</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1) оптимизация структуры расходов бюджета района, через выявление резервов и перераспределение в пользу приоритетных направлений и прое</w:t>
      </w:r>
      <w:r w:rsidRPr="009035A4">
        <w:rPr>
          <w:rFonts w:ascii="Times New Roman" w:hAnsi="Times New Roman" w:cs="Times New Roman"/>
          <w:sz w:val="28"/>
          <w:szCs w:val="28"/>
          <w:lang w:eastAsia="en-US"/>
        </w:rPr>
        <w:t>к</w:t>
      </w:r>
      <w:r w:rsidRPr="009035A4">
        <w:rPr>
          <w:rFonts w:ascii="Times New Roman" w:hAnsi="Times New Roman" w:cs="Times New Roman"/>
          <w:sz w:val="28"/>
          <w:szCs w:val="28"/>
          <w:lang w:eastAsia="en-US"/>
        </w:rPr>
        <w:t>тов, прежде всего обеспечивающих решение поставленных задач при нест</w:t>
      </w:r>
      <w:r w:rsidRPr="009035A4">
        <w:rPr>
          <w:rFonts w:ascii="Times New Roman" w:hAnsi="Times New Roman" w:cs="Times New Roman"/>
          <w:sz w:val="28"/>
          <w:szCs w:val="28"/>
          <w:lang w:eastAsia="en-US"/>
        </w:rPr>
        <w:t>а</w:t>
      </w:r>
      <w:r w:rsidRPr="009035A4">
        <w:rPr>
          <w:rFonts w:ascii="Times New Roman" w:hAnsi="Times New Roman" w:cs="Times New Roman"/>
          <w:sz w:val="28"/>
          <w:szCs w:val="28"/>
          <w:lang w:eastAsia="en-US"/>
        </w:rPr>
        <w:t xml:space="preserve">бильном исполнении доходной части в условиях распространения </w:t>
      </w:r>
      <w:proofErr w:type="spellStart"/>
      <w:r w:rsidRPr="009035A4">
        <w:rPr>
          <w:rFonts w:ascii="Times New Roman" w:hAnsi="Times New Roman" w:cs="Times New Roman"/>
          <w:sz w:val="28"/>
          <w:szCs w:val="28"/>
          <w:lang w:eastAsia="en-US"/>
        </w:rPr>
        <w:t>коронав</w:t>
      </w:r>
      <w:r w:rsidRPr="009035A4">
        <w:rPr>
          <w:rFonts w:ascii="Times New Roman" w:hAnsi="Times New Roman" w:cs="Times New Roman"/>
          <w:sz w:val="28"/>
          <w:szCs w:val="28"/>
          <w:lang w:eastAsia="en-US"/>
        </w:rPr>
        <w:t>и</w:t>
      </w:r>
      <w:r w:rsidRPr="009035A4">
        <w:rPr>
          <w:rFonts w:ascii="Times New Roman" w:hAnsi="Times New Roman" w:cs="Times New Roman"/>
          <w:sz w:val="28"/>
          <w:szCs w:val="28"/>
          <w:lang w:eastAsia="en-US"/>
        </w:rPr>
        <w:t>русной</w:t>
      </w:r>
      <w:proofErr w:type="spellEnd"/>
      <w:r w:rsidRPr="009035A4">
        <w:rPr>
          <w:rFonts w:ascii="Times New Roman" w:hAnsi="Times New Roman" w:cs="Times New Roman"/>
          <w:sz w:val="28"/>
          <w:szCs w:val="28"/>
          <w:lang w:eastAsia="en-US"/>
        </w:rPr>
        <w:t xml:space="preserve"> инфекции;</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2) развитие программно-целевых методов управления с определением приоритетов и оценкой содержания муниципальных программ при име</w:t>
      </w:r>
      <w:r w:rsidRPr="009035A4">
        <w:rPr>
          <w:rFonts w:ascii="Times New Roman" w:hAnsi="Times New Roman" w:cs="Times New Roman"/>
          <w:sz w:val="28"/>
          <w:szCs w:val="28"/>
          <w:lang w:eastAsia="en-US"/>
        </w:rPr>
        <w:t>ю</w:t>
      </w:r>
      <w:r w:rsidRPr="009035A4">
        <w:rPr>
          <w:rFonts w:ascii="Times New Roman" w:hAnsi="Times New Roman" w:cs="Times New Roman"/>
          <w:sz w:val="28"/>
          <w:szCs w:val="28"/>
          <w:lang w:eastAsia="en-US"/>
        </w:rPr>
        <w:t>щихся реальных возможностях бюджета района;</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 xml:space="preserve">3) исполнение взятых обязательств по </w:t>
      </w:r>
      <w:proofErr w:type="spellStart"/>
      <w:r w:rsidRPr="009035A4">
        <w:rPr>
          <w:rFonts w:ascii="Times New Roman" w:hAnsi="Times New Roman" w:cs="Times New Roman"/>
          <w:sz w:val="28"/>
          <w:szCs w:val="28"/>
          <w:lang w:eastAsia="en-US"/>
        </w:rPr>
        <w:t>софинансированию</w:t>
      </w:r>
      <w:proofErr w:type="spellEnd"/>
      <w:r w:rsidRPr="009035A4">
        <w:rPr>
          <w:rFonts w:ascii="Times New Roman" w:hAnsi="Times New Roman" w:cs="Times New Roman"/>
          <w:sz w:val="28"/>
          <w:szCs w:val="28"/>
          <w:lang w:eastAsia="en-US"/>
        </w:rPr>
        <w:t xml:space="preserve"> госуда</w:t>
      </w:r>
      <w:r w:rsidRPr="009035A4">
        <w:rPr>
          <w:rFonts w:ascii="Times New Roman" w:hAnsi="Times New Roman" w:cs="Times New Roman"/>
          <w:sz w:val="28"/>
          <w:szCs w:val="28"/>
          <w:lang w:eastAsia="en-US"/>
        </w:rPr>
        <w:t>р</w:t>
      </w:r>
      <w:r w:rsidRPr="009035A4">
        <w:rPr>
          <w:rFonts w:ascii="Times New Roman" w:hAnsi="Times New Roman" w:cs="Times New Roman"/>
          <w:sz w:val="28"/>
          <w:szCs w:val="28"/>
          <w:lang w:eastAsia="en-US"/>
        </w:rPr>
        <w:t>ственных программ;</w:t>
      </w:r>
    </w:p>
    <w:p w:rsidR="009035A4" w:rsidRPr="009035A4" w:rsidRDefault="009035A4" w:rsidP="009035A4">
      <w:pPr>
        <w:suppressAutoHyphens w:val="0"/>
        <w:spacing w:after="0" w:line="240" w:lineRule="auto"/>
        <w:ind w:firstLine="851"/>
        <w:jc w:val="both"/>
        <w:rPr>
          <w:rFonts w:ascii="Times New Roman" w:hAnsi="Times New Roman" w:cs="Times New Roman"/>
          <w:sz w:val="28"/>
          <w:szCs w:val="28"/>
          <w:lang w:eastAsia="en-US"/>
        </w:rPr>
      </w:pPr>
      <w:r w:rsidRPr="009035A4">
        <w:rPr>
          <w:rFonts w:ascii="Times New Roman" w:hAnsi="Times New Roman" w:cs="Times New Roman"/>
          <w:sz w:val="28"/>
          <w:szCs w:val="28"/>
          <w:lang w:eastAsia="en-US"/>
        </w:rPr>
        <w:t>4) повышение качества предоставляемых муниципальных услуг в с</w:t>
      </w:r>
      <w:r w:rsidRPr="009035A4">
        <w:rPr>
          <w:rFonts w:ascii="Times New Roman" w:hAnsi="Times New Roman" w:cs="Times New Roman"/>
          <w:sz w:val="28"/>
          <w:szCs w:val="28"/>
          <w:lang w:eastAsia="en-US"/>
        </w:rPr>
        <w:t>о</w:t>
      </w:r>
      <w:r w:rsidRPr="009035A4">
        <w:rPr>
          <w:rFonts w:ascii="Times New Roman" w:hAnsi="Times New Roman" w:cs="Times New Roman"/>
          <w:sz w:val="28"/>
          <w:szCs w:val="28"/>
          <w:lang w:eastAsia="en-US"/>
        </w:rPr>
        <w:t>циально значимых для населения сферах.</w:t>
      </w:r>
    </w:p>
    <w:p w:rsidR="009035A4" w:rsidRPr="009035A4" w:rsidRDefault="009035A4" w:rsidP="009035A4">
      <w:pPr>
        <w:suppressAutoHyphens w:val="0"/>
        <w:spacing w:after="120" w:line="240" w:lineRule="auto"/>
        <w:ind w:firstLine="851"/>
        <w:contextualSpacing/>
        <w:jc w:val="both"/>
        <w:rPr>
          <w:rFonts w:ascii="Times New Roman" w:hAnsi="Times New Roman" w:cs="Times New Roman"/>
          <w:color w:val="000000"/>
          <w:sz w:val="28"/>
          <w:szCs w:val="28"/>
          <w:lang w:eastAsia="en-US"/>
        </w:rPr>
      </w:pPr>
      <w:r w:rsidRPr="009035A4">
        <w:rPr>
          <w:rFonts w:ascii="Times New Roman" w:hAnsi="Times New Roman" w:cs="Times New Roman"/>
          <w:color w:val="000000"/>
          <w:sz w:val="28"/>
          <w:szCs w:val="28"/>
          <w:lang w:eastAsia="en-US"/>
        </w:rPr>
        <w:t>Общий объем расходов бюджета МО «Майкопский район» за 2022 год составил 1 673 524,0 тыс. руб., при бюджетных назначениях 1</w:t>
      </w:r>
      <w:r w:rsidRPr="009035A4">
        <w:rPr>
          <w:rFonts w:ascii="Times New Roman" w:hAnsi="Times New Roman" w:cs="Times New Roman"/>
          <w:color w:val="000000"/>
          <w:sz w:val="28"/>
          <w:szCs w:val="28"/>
          <w:lang w:val="en-US" w:eastAsia="en-US"/>
        </w:rPr>
        <w:t> </w:t>
      </w:r>
      <w:r w:rsidRPr="009035A4">
        <w:rPr>
          <w:rFonts w:ascii="Times New Roman" w:hAnsi="Times New Roman" w:cs="Times New Roman"/>
          <w:color w:val="000000"/>
          <w:sz w:val="28"/>
          <w:szCs w:val="28"/>
          <w:lang w:eastAsia="en-US"/>
        </w:rPr>
        <w:t>718</w:t>
      </w:r>
      <w:r w:rsidRPr="009035A4">
        <w:rPr>
          <w:rFonts w:ascii="Times New Roman" w:hAnsi="Times New Roman" w:cs="Times New Roman"/>
          <w:color w:val="000000"/>
          <w:sz w:val="28"/>
          <w:szCs w:val="28"/>
          <w:lang w:val="en-US" w:eastAsia="en-US"/>
        </w:rPr>
        <w:t> </w:t>
      </w:r>
      <w:r w:rsidRPr="009035A4">
        <w:rPr>
          <w:rFonts w:ascii="Times New Roman" w:hAnsi="Times New Roman" w:cs="Times New Roman"/>
          <w:color w:val="000000"/>
          <w:sz w:val="28"/>
          <w:szCs w:val="28"/>
          <w:lang w:eastAsia="en-US"/>
        </w:rPr>
        <w:t>921,8 тыс. руб. Таким образом, районный бюджет по расходам исполнился на 97,3%. В разрезе основных разделов бюджетной классификации расходы бюджета с</w:t>
      </w:r>
      <w:r w:rsidRPr="009035A4">
        <w:rPr>
          <w:rFonts w:ascii="Times New Roman" w:hAnsi="Times New Roman" w:cs="Times New Roman"/>
          <w:color w:val="000000"/>
          <w:sz w:val="28"/>
          <w:szCs w:val="28"/>
          <w:lang w:eastAsia="en-US"/>
        </w:rPr>
        <w:t>о</w:t>
      </w:r>
      <w:r w:rsidRPr="009035A4">
        <w:rPr>
          <w:rFonts w:ascii="Times New Roman" w:hAnsi="Times New Roman" w:cs="Times New Roman"/>
          <w:color w:val="000000"/>
          <w:sz w:val="28"/>
          <w:szCs w:val="28"/>
          <w:lang w:eastAsia="en-US"/>
        </w:rPr>
        <w:t>ставляют:</w:t>
      </w:r>
    </w:p>
    <w:tbl>
      <w:tblPr>
        <w:tblW w:w="9629" w:type="dxa"/>
        <w:tblInd w:w="118" w:type="dxa"/>
        <w:tblLayout w:type="fixed"/>
        <w:tblLook w:val="04A0" w:firstRow="1" w:lastRow="0" w:firstColumn="1" w:lastColumn="0" w:noHBand="0" w:noVBand="1"/>
      </w:tblPr>
      <w:tblGrid>
        <w:gridCol w:w="2553"/>
        <w:gridCol w:w="1690"/>
        <w:gridCol w:w="1417"/>
        <w:gridCol w:w="1559"/>
        <w:gridCol w:w="1276"/>
        <w:gridCol w:w="1134"/>
      </w:tblGrid>
      <w:tr w:rsidR="009035A4" w:rsidRPr="009035A4" w:rsidTr="00F57F3B">
        <w:trPr>
          <w:trHeight w:val="960"/>
          <w:tblHeader/>
        </w:trPr>
        <w:tc>
          <w:tcPr>
            <w:tcW w:w="25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lastRenderedPageBreak/>
              <w:t>Наименование</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Исполнено за 2021 год, тыс. руб.</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ind w:left="-108" w:right="-108"/>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Уточненный план на 2022 год, тыс. руб.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Исполнено за 2022 год,</w:t>
            </w:r>
            <w:r w:rsidRPr="009035A4">
              <w:rPr>
                <w:rFonts w:cs="Times New Roman"/>
                <w:lang w:eastAsia="en-US"/>
              </w:rPr>
              <w:t xml:space="preserve"> </w:t>
            </w:r>
            <w:r w:rsidRPr="009035A4">
              <w:rPr>
                <w:rFonts w:ascii="Times New Roman" w:eastAsia="Times New Roman" w:hAnsi="Times New Roman" w:cs="Times New Roman"/>
                <w:sz w:val="24"/>
                <w:szCs w:val="24"/>
                <w:lang w:eastAsia="ru-RU"/>
              </w:rPr>
              <w:t>тыс. руб.</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035A4" w:rsidRPr="009035A4" w:rsidRDefault="009035A4" w:rsidP="009035A4">
            <w:pPr>
              <w:suppressAutoHyphens w:val="0"/>
              <w:spacing w:after="0" w:line="240" w:lineRule="auto"/>
              <w:ind w:left="-107" w:right="-108"/>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 выполн</w:t>
            </w:r>
            <w:r w:rsidRPr="009035A4">
              <w:rPr>
                <w:rFonts w:ascii="Times New Roman" w:eastAsia="Times New Roman" w:hAnsi="Times New Roman" w:cs="Times New Roman"/>
                <w:sz w:val="24"/>
                <w:szCs w:val="24"/>
                <w:lang w:eastAsia="ru-RU"/>
              </w:rPr>
              <w:t>е</w:t>
            </w:r>
            <w:r w:rsidRPr="009035A4">
              <w:rPr>
                <w:rFonts w:ascii="Times New Roman" w:eastAsia="Times New Roman" w:hAnsi="Times New Roman" w:cs="Times New Roman"/>
                <w:sz w:val="24"/>
                <w:szCs w:val="24"/>
                <w:lang w:eastAsia="ru-RU"/>
              </w:rPr>
              <w:t>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Темп роста к 2021 г</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ду</w:t>
            </w:r>
            <w:proofErr w:type="gramStart"/>
            <w:r w:rsidRPr="009035A4">
              <w:rPr>
                <w:rFonts w:ascii="Times New Roman" w:eastAsia="Times New Roman" w:hAnsi="Times New Roman" w:cs="Times New Roman"/>
                <w:sz w:val="24"/>
                <w:szCs w:val="24"/>
                <w:lang w:eastAsia="ru-RU"/>
              </w:rPr>
              <w:t xml:space="preserve"> (%)</w:t>
            </w:r>
            <w:proofErr w:type="gramEnd"/>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Расходы бюджета</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1 640 953,7</w:t>
            </w:r>
          </w:p>
        </w:tc>
        <w:tc>
          <w:tcPr>
            <w:tcW w:w="1417"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ind w:left="-108"/>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1 718 921,8</w:t>
            </w:r>
          </w:p>
        </w:tc>
        <w:tc>
          <w:tcPr>
            <w:tcW w:w="1559"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1 673 524,0</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97,3</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101,9</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Общегосударственные вопросы</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132 525,7</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158 378,3</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152 523,9</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96,3</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115,1</w:t>
            </w:r>
          </w:p>
        </w:tc>
      </w:tr>
      <w:tr w:rsidR="009035A4" w:rsidRPr="009035A4" w:rsidTr="00F57F3B">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Национальная бе</w:t>
            </w:r>
            <w:r w:rsidRPr="009035A4">
              <w:rPr>
                <w:rFonts w:ascii="Times New Roman" w:eastAsia="Times New Roman" w:hAnsi="Times New Roman" w:cs="Times New Roman"/>
                <w:sz w:val="24"/>
                <w:szCs w:val="24"/>
                <w:lang w:eastAsia="ru-RU"/>
              </w:rPr>
              <w:t>з</w:t>
            </w:r>
            <w:r w:rsidRPr="009035A4">
              <w:rPr>
                <w:rFonts w:ascii="Times New Roman" w:eastAsia="Times New Roman" w:hAnsi="Times New Roman" w:cs="Times New Roman"/>
                <w:sz w:val="24"/>
                <w:szCs w:val="24"/>
                <w:lang w:eastAsia="ru-RU"/>
              </w:rPr>
              <w:t>опасность и прав</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охранительная де</w:t>
            </w:r>
            <w:r w:rsidRPr="009035A4">
              <w:rPr>
                <w:rFonts w:ascii="Times New Roman" w:eastAsia="Times New Roman" w:hAnsi="Times New Roman" w:cs="Times New Roman"/>
                <w:sz w:val="24"/>
                <w:szCs w:val="24"/>
                <w:lang w:eastAsia="ru-RU"/>
              </w:rPr>
              <w:t>я</w:t>
            </w:r>
            <w:r w:rsidRPr="009035A4">
              <w:rPr>
                <w:rFonts w:ascii="Times New Roman" w:eastAsia="Times New Roman" w:hAnsi="Times New Roman" w:cs="Times New Roman"/>
                <w:sz w:val="24"/>
                <w:szCs w:val="24"/>
                <w:lang w:eastAsia="ru-RU"/>
              </w:rPr>
              <w:t>тельность</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2 977,8</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6 541,4</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5 856,5</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89,9</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196,6</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Национальная экон</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мика</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405,1</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val="en-US" w:eastAsia="ru-RU"/>
              </w:rPr>
            </w:pPr>
            <w:r w:rsidRPr="009035A4">
              <w:rPr>
                <w:rFonts w:ascii="Times New Roman" w:eastAsia="Times New Roman" w:hAnsi="Times New Roman" w:cs="Times New Roman"/>
                <w:sz w:val="24"/>
                <w:szCs w:val="24"/>
                <w:lang w:val="en-US" w:eastAsia="ru-RU"/>
              </w:rPr>
              <w:t>62 911</w:t>
            </w:r>
            <w:r w:rsidRPr="009035A4">
              <w:rPr>
                <w:rFonts w:ascii="Times New Roman" w:eastAsia="Times New Roman" w:hAnsi="Times New Roman" w:cs="Times New Roman"/>
                <w:sz w:val="24"/>
                <w:szCs w:val="24"/>
                <w:lang w:eastAsia="ru-RU"/>
              </w:rPr>
              <w:t>,</w:t>
            </w:r>
            <w:r w:rsidRPr="009035A4">
              <w:rPr>
                <w:rFonts w:ascii="Times New Roman" w:eastAsia="Times New Roman" w:hAnsi="Times New Roman" w:cs="Times New Roman"/>
                <w:sz w:val="24"/>
                <w:szCs w:val="24"/>
                <w:lang w:val="en-US" w:eastAsia="ru-RU"/>
              </w:rPr>
              <w:t>9</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62 000,0</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98,6</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в 150 раз</w:t>
            </w:r>
          </w:p>
        </w:tc>
      </w:tr>
      <w:tr w:rsidR="009035A4" w:rsidRPr="009035A4" w:rsidTr="00F57F3B">
        <w:trPr>
          <w:trHeight w:val="42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Жилищно-коммунальное хозя</w:t>
            </w:r>
            <w:r w:rsidRPr="009035A4">
              <w:rPr>
                <w:rFonts w:ascii="Times New Roman" w:eastAsia="Times New Roman" w:hAnsi="Times New Roman" w:cs="Times New Roman"/>
                <w:sz w:val="24"/>
                <w:szCs w:val="24"/>
                <w:lang w:eastAsia="ru-RU"/>
              </w:rPr>
              <w:t>й</w:t>
            </w:r>
            <w:r w:rsidRPr="009035A4">
              <w:rPr>
                <w:rFonts w:ascii="Times New Roman" w:eastAsia="Times New Roman" w:hAnsi="Times New Roman" w:cs="Times New Roman"/>
                <w:sz w:val="24"/>
                <w:szCs w:val="24"/>
                <w:lang w:eastAsia="ru-RU"/>
              </w:rPr>
              <w:t>ство</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219 218,7</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121 668,5</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102 557,2</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84,3</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46,8</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Образование</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955 293,3</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1 156 622,9</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1 153 173,3</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99,7</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120,7</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Культура, кинемат</w:t>
            </w:r>
            <w:r w:rsidRPr="009035A4">
              <w:rPr>
                <w:rFonts w:ascii="Times New Roman" w:eastAsia="Times New Roman" w:hAnsi="Times New Roman" w:cs="Times New Roman"/>
                <w:sz w:val="24"/>
                <w:szCs w:val="24"/>
                <w:lang w:eastAsia="ru-RU"/>
              </w:rPr>
              <w:t>о</w:t>
            </w:r>
            <w:r w:rsidRPr="009035A4">
              <w:rPr>
                <w:rFonts w:ascii="Times New Roman" w:eastAsia="Times New Roman" w:hAnsi="Times New Roman" w:cs="Times New Roman"/>
                <w:sz w:val="24"/>
                <w:szCs w:val="24"/>
                <w:lang w:eastAsia="ru-RU"/>
              </w:rPr>
              <w:t>графия</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151 424,6</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88 988,6</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87 948,3</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98,8</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58,1</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Социальная политика</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83 258,0</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83 072,3</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68 869,0</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82,9</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82,7</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Физическая культура и спорт</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62 617,3</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9 509,2</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9 509,2</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15,1</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Средства массовой информации</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3 840,2</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4 355,8</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4 355,8</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113,4</w:t>
            </w:r>
          </w:p>
        </w:tc>
      </w:tr>
      <w:tr w:rsidR="009035A4" w:rsidRPr="009035A4" w:rsidTr="00F57F3B">
        <w:trPr>
          <w:trHeight w:val="64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Обслуживание гос</w:t>
            </w:r>
            <w:r w:rsidRPr="009035A4">
              <w:rPr>
                <w:rFonts w:ascii="Times New Roman" w:eastAsia="Times New Roman" w:hAnsi="Times New Roman" w:cs="Times New Roman"/>
                <w:sz w:val="24"/>
                <w:szCs w:val="24"/>
                <w:lang w:eastAsia="ru-RU"/>
              </w:rPr>
              <w:t>у</w:t>
            </w:r>
            <w:r w:rsidRPr="009035A4">
              <w:rPr>
                <w:rFonts w:ascii="Times New Roman" w:eastAsia="Times New Roman" w:hAnsi="Times New Roman" w:cs="Times New Roman"/>
                <w:sz w:val="24"/>
                <w:szCs w:val="24"/>
                <w:lang w:eastAsia="ru-RU"/>
              </w:rPr>
              <w:t>дарственного и мун</w:t>
            </w:r>
            <w:r w:rsidRPr="009035A4">
              <w:rPr>
                <w:rFonts w:ascii="Times New Roman" w:eastAsia="Times New Roman" w:hAnsi="Times New Roman" w:cs="Times New Roman"/>
                <w:sz w:val="24"/>
                <w:szCs w:val="24"/>
                <w:lang w:eastAsia="ru-RU"/>
              </w:rPr>
              <w:t>и</w:t>
            </w:r>
            <w:r w:rsidRPr="009035A4">
              <w:rPr>
                <w:rFonts w:ascii="Times New Roman" w:eastAsia="Times New Roman" w:hAnsi="Times New Roman" w:cs="Times New Roman"/>
                <w:sz w:val="24"/>
                <w:szCs w:val="24"/>
                <w:lang w:eastAsia="ru-RU"/>
              </w:rPr>
              <w:t>ципального долга</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462,0</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203,9</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61,9</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30,4</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13,3</w:t>
            </w:r>
          </w:p>
        </w:tc>
      </w:tr>
      <w:tr w:rsidR="009035A4" w:rsidRPr="009035A4" w:rsidTr="00F57F3B">
        <w:trPr>
          <w:trHeight w:val="330"/>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9035A4" w:rsidRPr="009035A4" w:rsidRDefault="009035A4" w:rsidP="009035A4">
            <w:pPr>
              <w:suppressAutoHyphens w:val="0"/>
              <w:spacing w:after="0" w:line="240" w:lineRule="auto"/>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Межбюджетные трансферты</w:t>
            </w:r>
          </w:p>
        </w:tc>
        <w:tc>
          <w:tcPr>
            <w:tcW w:w="1690"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28 930,9</w:t>
            </w:r>
          </w:p>
        </w:tc>
        <w:tc>
          <w:tcPr>
            <w:tcW w:w="1417"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26 668,8</w:t>
            </w:r>
          </w:p>
        </w:tc>
        <w:tc>
          <w:tcPr>
            <w:tcW w:w="1559" w:type="dxa"/>
            <w:tcBorders>
              <w:top w:val="nil"/>
              <w:left w:val="nil"/>
              <w:bottom w:val="single" w:sz="8" w:space="0" w:color="auto"/>
              <w:right w:val="single" w:sz="8" w:space="0" w:color="auto"/>
            </w:tcBorders>
            <w:shd w:val="clear" w:color="auto" w:fill="auto"/>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26 668,8</w:t>
            </w:r>
          </w:p>
        </w:tc>
        <w:tc>
          <w:tcPr>
            <w:tcW w:w="1276"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100</w:t>
            </w:r>
          </w:p>
        </w:tc>
        <w:tc>
          <w:tcPr>
            <w:tcW w:w="1134" w:type="dxa"/>
            <w:tcBorders>
              <w:top w:val="nil"/>
              <w:left w:val="nil"/>
              <w:bottom w:val="single" w:sz="8" w:space="0" w:color="auto"/>
              <w:right w:val="single" w:sz="8" w:space="0" w:color="auto"/>
            </w:tcBorders>
            <w:shd w:val="clear" w:color="auto" w:fill="auto"/>
            <w:noWrap/>
            <w:vAlign w:val="center"/>
          </w:tcPr>
          <w:p w:rsidR="009035A4" w:rsidRPr="009035A4" w:rsidRDefault="009035A4" w:rsidP="009035A4">
            <w:pPr>
              <w:suppressAutoHyphens w:val="0"/>
              <w:spacing w:after="0" w:line="240" w:lineRule="auto"/>
              <w:jc w:val="center"/>
              <w:rPr>
                <w:rFonts w:ascii="Times New Roman" w:eastAsia="Times New Roman" w:hAnsi="Times New Roman" w:cs="Times New Roman"/>
                <w:sz w:val="24"/>
                <w:szCs w:val="24"/>
                <w:lang w:eastAsia="ru-RU"/>
              </w:rPr>
            </w:pPr>
            <w:r w:rsidRPr="009035A4">
              <w:rPr>
                <w:rFonts w:ascii="Times New Roman" w:eastAsia="Times New Roman" w:hAnsi="Times New Roman" w:cs="Times New Roman"/>
                <w:sz w:val="24"/>
                <w:szCs w:val="24"/>
                <w:lang w:eastAsia="ru-RU"/>
              </w:rPr>
              <w:t>92,2</w:t>
            </w:r>
          </w:p>
        </w:tc>
      </w:tr>
    </w:tbl>
    <w:p w:rsidR="00DF10AD" w:rsidRPr="00C83184" w:rsidRDefault="00DF10AD" w:rsidP="0035320B">
      <w:pPr>
        <w:suppressAutoHyphens w:val="0"/>
        <w:spacing w:after="0" w:line="240" w:lineRule="auto"/>
        <w:ind w:right="-1" w:firstLine="709"/>
        <w:jc w:val="both"/>
        <w:rPr>
          <w:rFonts w:ascii="Times New Roman" w:hAnsi="Times New Roman" w:cs="Times New Roman"/>
          <w:sz w:val="28"/>
          <w:szCs w:val="28"/>
          <w:lang w:eastAsia="ru-RU"/>
        </w:rPr>
      </w:pPr>
    </w:p>
    <w:sectPr w:rsidR="00DF10AD" w:rsidRPr="00C83184" w:rsidSect="00EB3EFF">
      <w:headerReference w:type="default" r:id="rId9"/>
      <w:footerReference w:type="default" r:id="rId10"/>
      <w:pgSz w:w="11906" w:h="16838"/>
      <w:pgMar w:top="1134" w:right="850" w:bottom="851" w:left="1701" w:header="708" w:footer="58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163" w:rsidRDefault="001A2163" w:rsidP="00B00D78">
      <w:pPr>
        <w:spacing w:after="0" w:line="240" w:lineRule="auto"/>
      </w:pPr>
      <w:r>
        <w:separator/>
      </w:r>
    </w:p>
  </w:endnote>
  <w:endnote w:type="continuationSeparator" w:id="0">
    <w:p w:rsidR="001A2163" w:rsidRDefault="001A2163" w:rsidP="00B0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B7" w:rsidRPr="000906C9" w:rsidRDefault="00C36AB7">
    <w:pPr>
      <w:pStyle w:val="af0"/>
      <w:jc w:val="center"/>
      <w:rPr>
        <w:rFonts w:ascii="Times New Roman" w:hAnsi="Times New Roman"/>
      </w:rPr>
    </w:pPr>
    <w:r w:rsidRPr="000906C9">
      <w:rPr>
        <w:rFonts w:ascii="Times New Roman" w:hAnsi="Times New Roman"/>
      </w:rPr>
      <w:fldChar w:fldCharType="begin"/>
    </w:r>
    <w:r w:rsidRPr="000906C9">
      <w:rPr>
        <w:rFonts w:ascii="Times New Roman" w:hAnsi="Times New Roman"/>
      </w:rPr>
      <w:instrText xml:space="preserve"> PAGE   \* MERGEFORMAT </w:instrText>
    </w:r>
    <w:r w:rsidRPr="000906C9">
      <w:rPr>
        <w:rFonts w:ascii="Times New Roman" w:hAnsi="Times New Roman"/>
      </w:rPr>
      <w:fldChar w:fldCharType="separate"/>
    </w:r>
    <w:r w:rsidR="00B94EE9">
      <w:rPr>
        <w:rFonts w:ascii="Times New Roman" w:hAnsi="Times New Roman"/>
        <w:noProof/>
      </w:rPr>
      <w:t>1</w:t>
    </w:r>
    <w:r w:rsidRPr="000906C9">
      <w:rPr>
        <w:rFonts w:ascii="Times New Roman" w:hAnsi="Times New Roman"/>
      </w:rPr>
      <w:fldChar w:fldCharType="end"/>
    </w:r>
  </w:p>
  <w:p w:rsidR="00C36AB7" w:rsidRDefault="00C36AB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163" w:rsidRDefault="001A2163" w:rsidP="00B00D78">
      <w:pPr>
        <w:spacing w:after="0" w:line="240" w:lineRule="auto"/>
      </w:pPr>
      <w:r>
        <w:separator/>
      </w:r>
    </w:p>
  </w:footnote>
  <w:footnote w:type="continuationSeparator" w:id="0">
    <w:p w:rsidR="001A2163" w:rsidRDefault="001A2163" w:rsidP="00B0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bottom w:val="single" w:sz="4" w:space="0" w:color="auto"/>
      </w:tblBorders>
      <w:tblLook w:val="04A0" w:firstRow="1" w:lastRow="0" w:firstColumn="1" w:lastColumn="0" w:noHBand="0" w:noVBand="1"/>
    </w:tblPr>
    <w:tblGrid>
      <w:gridCol w:w="9356"/>
    </w:tblGrid>
    <w:tr w:rsidR="00C36AB7" w:rsidRPr="00A255C3" w:rsidTr="00D10BCC">
      <w:tc>
        <w:tcPr>
          <w:tcW w:w="9356" w:type="dxa"/>
          <w:shd w:val="clear" w:color="auto" w:fill="auto"/>
        </w:tcPr>
        <w:p w:rsidR="00C36AB7" w:rsidRPr="00A255C3" w:rsidRDefault="00C36AB7" w:rsidP="00D10BCC">
          <w:pPr>
            <w:pStyle w:val="a8"/>
            <w:jc w:val="center"/>
            <w:rPr>
              <w:rFonts w:ascii="Times New Roman" w:hAnsi="Times New Roman"/>
            </w:rPr>
          </w:pPr>
          <w:r w:rsidRPr="00A255C3">
            <w:rPr>
              <w:rFonts w:ascii="Times New Roman" w:hAnsi="Times New Roman"/>
            </w:rPr>
            <w:t>Администрация МО «Майкопский район»</w:t>
          </w:r>
        </w:p>
      </w:tc>
    </w:tr>
  </w:tbl>
  <w:p w:rsidR="00C36AB7" w:rsidRPr="009C3E52" w:rsidRDefault="00C36AB7" w:rsidP="0032784D">
    <w:pPr>
      <w:pStyle w:val="a8"/>
      <w:spacing w:after="0" w:line="240" w:lineRule="auto"/>
      <w:jc w:val="both"/>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F8B138"/>
    <w:lvl w:ilvl="0">
      <w:numFmt w:val="bullet"/>
      <w:lvlText w:val="*"/>
      <w:lvlJc w:val="left"/>
    </w:lvl>
  </w:abstractNum>
  <w:abstractNum w:abstractNumId="1">
    <w:nsid w:val="00000001"/>
    <w:multiLevelType w:val="multilevel"/>
    <w:tmpl w:val="A6BAABC4"/>
    <w:name w:val="WW8Num1"/>
    <w:lvl w:ilvl="0">
      <w:start w:val="1"/>
      <w:numFmt w:val="decimal"/>
      <w:lvlText w:val="%1."/>
      <w:lvlJc w:val="left"/>
      <w:pPr>
        <w:tabs>
          <w:tab w:val="num" w:pos="1590"/>
        </w:tabs>
        <w:ind w:left="1590" w:hanging="360"/>
      </w:pPr>
    </w:lvl>
    <w:lvl w:ilvl="1">
      <w:start w:val="1"/>
      <w:numFmt w:val="decimal"/>
      <w:lvlText w:val="%2."/>
      <w:lvlJc w:val="left"/>
      <w:pPr>
        <w:tabs>
          <w:tab w:val="num" w:pos="1950"/>
        </w:tabs>
        <w:ind w:left="1950" w:hanging="360"/>
      </w:pPr>
    </w:lvl>
    <w:lvl w:ilvl="2">
      <w:start w:val="1"/>
      <w:numFmt w:val="decimal"/>
      <w:lvlText w:val="%3."/>
      <w:lvlJc w:val="left"/>
      <w:pPr>
        <w:tabs>
          <w:tab w:val="num" w:pos="2310"/>
        </w:tabs>
        <w:ind w:left="2310" w:hanging="360"/>
      </w:pPr>
    </w:lvl>
    <w:lvl w:ilvl="3">
      <w:start w:val="1"/>
      <w:numFmt w:val="decimal"/>
      <w:lvlText w:val="%4."/>
      <w:lvlJc w:val="left"/>
      <w:pPr>
        <w:tabs>
          <w:tab w:val="num" w:pos="2670"/>
        </w:tabs>
        <w:ind w:left="2670" w:hanging="360"/>
      </w:pPr>
      <w:rPr>
        <w:rFonts w:ascii="Times New Roman" w:hAnsi="Times New Roman" w:cs="Times New Roman" w:hint="default"/>
        <w:color w:val="auto"/>
      </w:rPr>
    </w:lvl>
    <w:lvl w:ilvl="4">
      <w:start w:val="1"/>
      <w:numFmt w:val="decimal"/>
      <w:lvlText w:val="%5."/>
      <w:lvlJc w:val="left"/>
      <w:pPr>
        <w:tabs>
          <w:tab w:val="num" w:pos="3030"/>
        </w:tabs>
        <w:ind w:left="3030" w:hanging="360"/>
      </w:pPr>
    </w:lvl>
    <w:lvl w:ilvl="5">
      <w:start w:val="1"/>
      <w:numFmt w:val="decimal"/>
      <w:lvlText w:val="%6."/>
      <w:lvlJc w:val="left"/>
      <w:pPr>
        <w:tabs>
          <w:tab w:val="num" w:pos="3390"/>
        </w:tabs>
        <w:ind w:left="3390" w:hanging="360"/>
      </w:pPr>
    </w:lvl>
    <w:lvl w:ilvl="6">
      <w:start w:val="1"/>
      <w:numFmt w:val="decimal"/>
      <w:lvlText w:val="%7."/>
      <w:lvlJc w:val="left"/>
      <w:pPr>
        <w:tabs>
          <w:tab w:val="num" w:pos="3750"/>
        </w:tabs>
        <w:ind w:left="3750" w:hanging="360"/>
      </w:pPr>
    </w:lvl>
    <w:lvl w:ilvl="7">
      <w:start w:val="1"/>
      <w:numFmt w:val="decimal"/>
      <w:lvlText w:val="%8."/>
      <w:lvlJc w:val="left"/>
      <w:pPr>
        <w:tabs>
          <w:tab w:val="num" w:pos="4110"/>
        </w:tabs>
        <w:ind w:left="4110" w:hanging="360"/>
      </w:pPr>
    </w:lvl>
    <w:lvl w:ilvl="8">
      <w:start w:val="1"/>
      <w:numFmt w:val="decimal"/>
      <w:lvlText w:val="%9."/>
      <w:lvlJc w:val="left"/>
      <w:pPr>
        <w:tabs>
          <w:tab w:val="num" w:pos="4470"/>
        </w:tabs>
        <w:ind w:left="447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3464087"/>
    <w:multiLevelType w:val="multilevel"/>
    <w:tmpl w:val="883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1498E"/>
    <w:multiLevelType w:val="multilevel"/>
    <w:tmpl w:val="FEFCCC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09C9258A"/>
    <w:multiLevelType w:val="multilevel"/>
    <w:tmpl w:val="D08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37D10"/>
    <w:multiLevelType w:val="multilevel"/>
    <w:tmpl w:val="3B9C62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4282059"/>
    <w:multiLevelType w:val="hybridMultilevel"/>
    <w:tmpl w:val="7744052C"/>
    <w:lvl w:ilvl="0" w:tplc="C92E7E48">
      <w:start w:val="1"/>
      <w:numFmt w:val="bullet"/>
      <w:lvlText w:val=""/>
      <w:lvlJc w:val="left"/>
      <w:pPr>
        <w:ind w:left="1429" w:hanging="360"/>
      </w:pPr>
      <w:rPr>
        <w:rFonts w:ascii="Symbol" w:hAnsi="Symbol" w:hint="default"/>
        <w:b w:val="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5737E7"/>
    <w:multiLevelType w:val="hybridMultilevel"/>
    <w:tmpl w:val="328EC81A"/>
    <w:lvl w:ilvl="0" w:tplc="04190001">
      <w:start w:val="1"/>
      <w:numFmt w:val="bullet"/>
      <w:lvlText w:val=""/>
      <w:lvlJc w:val="left"/>
      <w:pPr>
        <w:tabs>
          <w:tab w:val="num" w:pos="1070"/>
        </w:tabs>
        <w:ind w:left="1070" w:hanging="360"/>
      </w:pPr>
      <w:rPr>
        <w:rFonts w:ascii="Symbol" w:hAnsi="Symbol" w:hint="default"/>
      </w:rPr>
    </w:lvl>
    <w:lvl w:ilvl="1" w:tplc="04190009">
      <w:start w:val="1"/>
      <w:numFmt w:val="bullet"/>
      <w:lvlText w:val=""/>
      <w:lvlJc w:val="left"/>
      <w:pPr>
        <w:tabs>
          <w:tab w:val="num" w:pos="1790"/>
        </w:tabs>
        <w:ind w:left="1790" w:hanging="360"/>
      </w:pPr>
      <w:rPr>
        <w:rFonts w:ascii="Wingdings" w:hAnsi="Wingdings" w:hint="default"/>
      </w:rPr>
    </w:lvl>
    <w:lvl w:ilvl="2" w:tplc="80723B14">
      <w:start w:val="1"/>
      <w:numFmt w:val="bullet"/>
      <w:lvlText w:val=""/>
      <w:lvlJc w:val="left"/>
      <w:pPr>
        <w:tabs>
          <w:tab w:val="num" w:pos="2510"/>
        </w:tabs>
        <w:ind w:left="2510" w:hanging="360"/>
      </w:pPr>
      <w:rPr>
        <w:rFonts w:ascii="Wingdings" w:hAnsi="Wingdings" w:hint="default"/>
        <w:b/>
        <w:i w:val="0"/>
        <w:sz w:val="28"/>
      </w:rPr>
    </w:lvl>
    <w:lvl w:ilvl="3" w:tplc="04190005">
      <w:start w:val="1"/>
      <w:numFmt w:val="bullet"/>
      <w:lvlText w:val=""/>
      <w:lvlJc w:val="left"/>
      <w:pPr>
        <w:tabs>
          <w:tab w:val="num" w:pos="3230"/>
        </w:tabs>
        <w:ind w:left="3230" w:hanging="360"/>
      </w:pPr>
      <w:rPr>
        <w:rFonts w:ascii="Wingdings" w:hAnsi="Wingdings" w:hint="default"/>
      </w:rPr>
    </w:lvl>
    <w:lvl w:ilvl="4" w:tplc="A0DECBA6">
      <w:start w:val="1"/>
      <w:numFmt w:val="bullet"/>
      <w:lvlText w:val=""/>
      <w:lvlJc w:val="left"/>
      <w:pPr>
        <w:tabs>
          <w:tab w:val="num" w:pos="3950"/>
        </w:tabs>
        <w:ind w:left="3950" w:hanging="360"/>
      </w:pPr>
      <w:rPr>
        <w:rFonts w:ascii="Wingdings" w:hAnsi="Wingdings" w:hint="default"/>
      </w:rPr>
    </w:lvl>
    <w:lvl w:ilvl="5" w:tplc="04190001">
      <w:start w:val="1"/>
      <w:numFmt w:val="bullet"/>
      <w:lvlText w:val=""/>
      <w:lvlJc w:val="left"/>
      <w:pPr>
        <w:tabs>
          <w:tab w:val="num" w:pos="1070"/>
        </w:tabs>
        <w:ind w:left="1070" w:hanging="360"/>
      </w:pPr>
      <w:rPr>
        <w:rFonts w:ascii="Symbol" w:hAnsi="Symbol" w:hint="default"/>
      </w:rPr>
    </w:lvl>
    <w:lvl w:ilvl="6" w:tplc="80723B14">
      <w:start w:val="1"/>
      <w:numFmt w:val="bullet"/>
      <w:lvlText w:val=""/>
      <w:lvlJc w:val="left"/>
      <w:pPr>
        <w:tabs>
          <w:tab w:val="num" w:pos="569"/>
        </w:tabs>
        <w:ind w:left="569" w:hanging="360"/>
      </w:pPr>
      <w:rPr>
        <w:rFonts w:ascii="Wingdings" w:hAnsi="Wingdings" w:hint="default"/>
        <w:b/>
        <w:i w:val="0"/>
        <w:sz w:val="28"/>
      </w:rPr>
    </w:lvl>
    <w:lvl w:ilvl="7" w:tplc="04190005">
      <w:start w:val="1"/>
      <w:numFmt w:val="bullet"/>
      <w:lvlText w:val=""/>
      <w:lvlJc w:val="left"/>
      <w:pPr>
        <w:tabs>
          <w:tab w:val="num" w:pos="6110"/>
        </w:tabs>
        <w:ind w:left="6110" w:hanging="360"/>
      </w:pPr>
      <w:rPr>
        <w:rFonts w:ascii="Wingdings" w:hAnsi="Wingdings" w:hint="default"/>
      </w:rPr>
    </w:lvl>
    <w:lvl w:ilvl="8" w:tplc="04190001">
      <w:start w:val="1"/>
      <w:numFmt w:val="bullet"/>
      <w:lvlText w:val=""/>
      <w:lvlJc w:val="left"/>
      <w:pPr>
        <w:tabs>
          <w:tab w:val="num" w:pos="6830"/>
        </w:tabs>
        <w:ind w:left="6830" w:hanging="360"/>
      </w:pPr>
      <w:rPr>
        <w:rFonts w:ascii="Symbol" w:hAnsi="Symbol" w:hint="default"/>
      </w:rPr>
    </w:lvl>
  </w:abstractNum>
  <w:abstractNum w:abstractNumId="10">
    <w:nsid w:val="34A1345D"/>
    <w:multiLevelType w:val="multilevel"/>
    <w:tmpl w:val="2F8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D0721"/>
    <w:multiLevelType w:val="multilevel"/>
    <w:tmpl w:val="58C02F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44A246D4"/>
    <w:multiLevelType w:val="hybridMultilevel"/>
    <w:tmpl w:val="488232E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5B1F3D"/>
    <w:multiLevelType w:val="hybridMultilevel"/>
    <w:tmpl w:val="6C5ECB70"/>
    <w:lvl w:ilvl="0" w:tplc="FCA4D2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C03457C"/>
    <w:multiLevelType w:val="hybridMultilevel"/>
    <w:tmpl w:val="D77E8452"/>
    <w:lvl w:ilvl="0" w:tplc="B290B3D6">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D422EE2"/>
    <w:multiLevelType w:val="hybridMultilevel"/>
    <w:tmpl w:val="A650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BA4F57"/>
    <w:multiLevelType w:val="multilevel"/>
    <w:tmpl w:val="0C7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268D4"/>
    <w:multiLevelType w:val="hybridMultilevel"/>
    <w:tmpl w:val="2CCE6198"/>
    <w:lvl w:ilvl="0" w:tplc="FE6A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7B508B"/>
    <w:multiLevelType w:val="multilevel"/>
    <w:tmpl w:val="664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A1F2C"/>
    <w:multiLevelType w:val="multilevel"/>
    <w:tmpl w:val="DAB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906F3"/>
    <w:multiLevelType w:val="hybridMultilevel"/>
    <w:tmpl w:val="0938F36E"/>
    <w:lvl w:ilvl="0" w:tplc="8482D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27427C"/>
    <w:multiLevelType w:val="multilevel"/>
    <w:tmpl w:val="C3DAFF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496085C"/>
    <w:multiLevelType w:val="multilevel"/>
    <w:tmpl w:val="D8C0BA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672425D5"/>
    <w:multiLevelType w:val="multilevel"/>
    <w:tmpl w:val="0F8C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7572B6"/>
    <w:multiLevelType w:val="multilevel"/>
    <w:tmpl w:val="1FF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A08E4"/>
    <w:multiLevelType w:val="multilevel"/>
    <w:tmpl w:val="7D6C01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745E0DAE"/>
    <w:multiLevelType w:val="multilevel"/>
    <w:tmpl w:val="2E18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F753C"/>
    <w:multiLevelType w:val="hybridMultilevel"/>
    <w:tmpl w:val="764257C2"/>
    <w:lvl w:ilvl="0" w:tplc="D362CD8A">
      <w:start w:val="1"/>
      <w:numFmt w:val="bullet"/>
      <w:lvlText w:val=""/>
      <w:lvlJc w:val="left"/>
      <w:pPr>
        <w:tabs>
          <w:tab w:val="num" w:pos="2329"/>
        </w:tabs>
        <w:ind w:left="2471" w:hanging="502"/>
      </w:pPr>
      <w:rPr>
        <w:rFonts w:ascii="Symbol" w:hAnsi="Symbol" w:hint="default"/>
        <w:color w:val="auto"/>
      </w:rPr>
    </w:lvl>
    <w:lvl w:ilvl="1" w:tplc="C6064D54">
      <w:start w:val="1"/>
      <w:numFmt w:val="bullet"/>
      <w:lvlText w:val="√"/>
      <w:lvlJc w:val="left"/>
      <w:pPr>
        <w:tabs>
          <w:tab w:val="num" w:pos="2340"/>
        </w:tabs>
        <w:ind w:left="2340" w:hanging="360"/>
      </w:pPr>
      <w:rPr>
        <w:rFonts w:ascii="Showcard Gothic" w:hAnsi="Showcard Gothic" w:hint="default"/>
        <w:color w:val="auto"/>
      </w:rPr>
    </w:lvl>
    <w:lvl w:ilvl="2" w:tplc="D362CD8A">
      <w:start w:val="1"/>
      <w:numFmt w:val="bullet"/>
      <w:lvlText w:val=""/>
      <w:lvlJc w:val="left"/>
      <w:pPr>
        <w:tabs>
          <w:tab w:val="num" w:pos="3060"/>
        </w:tabs>
        <w:ind w:left="3202" w:hanging="502"/>
      </w:pPr>
      <w:rPr>
        <w:rFonts w:ascii="Symbol" w:hAnsi="Symbol" w:hint="default"/>
        <w:color w:val="auto"/>
      </w:rPr>
    </w:lvl>
    <w:lvl w:ilvl="3" w:tplc="04190005">
      <w:start w:val="1"/>
      <w:numFmt w:val="bullet"/>
      <w:lvlText w:val=""/>
      <w:lvlJc w:val="left"/>
      <w:pPr>
        <w:tabs>
          <w:tab w:val="num" w:pos="3780"/>
        </w:tabs>
        <w:ind w:left="3780" w:hanging="360"/>
      </w:pPr>
      <w:rPr>
        <w:rFonts w:ascii="Wingdings" w:hAnsi="Wingdings" w:hint="default"/>
        <w:color w:val="auto"/>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79871578"/>
    <w:multiLevelType w:val="hybridMultilevel"/>
    <w:tmpl w:val="E9621112"/>
    <w:lvl w:ilvl="0" w:tplc="C2E44C6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2"/>
  </w:num>
  <w:num w:numId="3">
    <w:abstractNumId w:val="1"/>
  </w:num>
  <w:num w:numId="4">
    <w:abstractNumId w:val="28"/>
  </w:num>
  <w:num w:numId="5">
    <w:abstractNumId w:val="9"/>
  </w:num>
  <w:num w:numId="6">
    <w:abstractNumId w:val="20"/>
  </w:num>
  <w:num w:numId="7">
    <w:abstractNumId w:val="19"/>
  </w:num>
  <w:num w:numId="8">
    <w:abstractNumId w:val="10"/>
  </w:num>
  <w:num w:numId="9">
    <w:abstractNumId w:val="4"/>
  </w:num>
  <w:num w:numId="10">
    <w:abstractNumId w:val="24"/>
  </w:num>
  <w:num w:numId="11">
    <w:abstractNumId w:val="26"/>
  </w:num>
  <w:num w:numId="12">
    <w:abstractNumId w:val="16"/>
  </w:num>
  <w:num w:numId="13">
    <w:abstractNumId w:val="23"/>
  </w:num>
  <w:num w:numId="14">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6"/>
  </w:num>
  <w:num w:numId="18">
    <w:abstractNumId w:val="18"/>
  </w:num>
  <w:num w:numId="19">
    <w:abstractNumId w:val="5"/>
  </w:num>
  <w:num w:numId="20">
    <w:abstractNumId w:val="22"/>
  </w:num>
  <w:num w:numId="21">
    <w:abstractNumId w:val="11"/>
  </w:num>
  <w:num w:numId="22">
    <w:abstractNumId w:val="25"/>
  </w:num>
  <w:num w:numId="23">
    <w:abstractNumId w:val="7"/>
  </w:num>
  <w:num w:numId="24">
    <w:abstractNumId w:val="21"/>
  </w:num>
  <w:num w:numId="25">
    <w:abstractNumId w:val="14"/>
  </w:num>
  <w:num w:numId="26">
    <w:abstractNumId w:val="3"/>
  </w:num>
  <w:num w:numId="27">
    <w:abstractNumId w:val="2"/>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81"/>
    <w:rsid w:val="000000F0"/>
    <w:rsid w:val="00000CAF"/>
    <w:rsid w:val="000012AE"/>
    <w:rsid w:val="00001DFE"/>
    <w:rsid w:val="000023B6"/>
    <w:rsid w:val="00002A1E"/>
    <w:rsid w:val="00003B7E"/>
    <w:rsid w:val="00003B80"/>
    <w:rsid w:val="00003C3D"/>
    <w:rsid w:val="00003DC4"/>
    <w:rsid w:val="0000402F"/>
    <w:rsid w:val="0000420B"/>
    <w:rsid w:val="00004425"/>
    <w:rsid w:val="00005C78"/>
    <w:rsid w:val="00005F78"/>
    <w:rsid w:val="000063D9"/>
    <w:rsid w:val="00006EDC"/>
    <w:rsid w:val="00007195"/>
    <w:rsid w:val="000071DB"/>
    <w:rsid w:val="0000736F"/>
    <w:rsid w:val="00010611"/>
    <w:rsid w:val="00010FDC"/>
    <w:rsid w:val="000120EC"/>
    <w:rsid w:val="00013FE1"/>
    <w:rsid w:val="00017419"/>
    <w:rsid w:val="00017C59"/>
    <w:rsid w:val="000209B8"/>
    <w:rsid w:val="00020B3D"/>
    <w:rsid w:val="000214F3"/>
    <w:rsid w:val="00021F31"/>
    <w:rsid w:val="00022F46"/>
    <w:rsid w:val="000236FE"/>
    <w:rsid w:val="00023B1F"/>
    <w:rsid w:val="000249EF"/>
    <w:rsid w:val="000251CA"/>
    <w:rsid w:val="00026AFB"/>
    <w:rsid w:val="00027895"/>
    <w:rsid w:val="00027A1A"/>
    <w:rsid w:val="00030E8D"/>
    <w:rsid w:val="00032C83"/>
    <w:rsid w:val="00032E47"/>
    <w:rsid w:val="000333AA"/>
    <w:rsid w:val="00033F8F"/>
    <w:rsid w:val="00034863"/>
    <w:rsid w:val="0003578A"/>
    <w:rsid w:val="0003598F"/>
    <w:rsid w:val="000364DB"/>
    <w:rsid w:val="00036717"/>
    <w:rsid w:val="000375F5"/>
    <w:rsid w:val="00037C70"/>
    <w:rsid w:val="00037D92"/>
    <w:rsid w:val="00037DEF"/>
    <w:rsid w:val="000410CF"/>
    <w:rsid w:val="0004125B"/>
    <w:rsid w:val="00041418"/>
    <w:rsid w:val="000419E6"/>
    <w:rsid w:val="00042190"/>
    <w:rsid w:val="0004237C"/>
    <w:rsid w:val="000436BB"/>
    <w:rsid w:val="000436DB"/>
    <w:rsid w:val="00043CD1"/>
    <w:rsid w:val="00044CFF"/>
    <w:rsid w:val="000451AE"/>
    <w:rsid w:val="0004526F"/>
    <w:rsid w:val="000456A9"/>
    <w:rsid w:val="000467E7"/>
    <w:rsid w:val="0004697B"/>
    <w:rsid w:val="00046FD8"/>
    <w:rsid w:val="000476C0"/>
    <w:rsid w:val="000477AC"/>
    <w:rsid w:val="00047F43"/>
    <w:rsid w:val="00050185"/>
    <w:rsid w:val="00050270"/>
    <w:rsid w:val="0005029D"/>
    <w:rsid w:val="00050315"/>
    <w:rsid w:val="00050612"/>
    <w:rsid w:val="000524C6"/>
    <w:rsid w:val="000534D7"/>
    <w:rsid w:val="000536C6"/>
    <w:rsid w:val="000541D2"/>
    <w:rsid w:val="00054B14"/>
    <w:rsid w:val="000554D9"/>
    <w:rsid w:val="0005559F"/>
    <w:rsid w:val="00056588"/>
    <w:rsid w:val="00056ADD"/>
    <w:rsid w:val="00056EF6"/>
    <w:rsid w:val="00056F96"/>
    <w:rsid w:val="000577C2"/>
    <w:rsid w:val="00057940"/>
    <w:rsid w:val="00057FE2"/>
    <w:rsid w:val="00060CB0"/>
    <w:rsid w:val="00060DC0"/>
    <w:rsid w:val="00061697"/>
    <w:rsid w:val="00061706"/>
    <w:rsid w:val="00061E9B"/>
    <w:rsid w:val="00061EFE"/>
    <w:rsid w:val="0006296E"/>
    <w:rsid w:val="00063255"/>
    <w:rsid w:val="00063331"/>
    <w:rsid w:val="000634AD"/>
    <w:rsid w:val="000635C7"/>
    <w:rsid w:val="00063C01"/>
    <w:rsid w:val="000640E6"/>
    <w:rsid w:val="00065F9D"/>
    <w:rsid w:val="00065FC7"/>
    <w:rsid w:val="00066B86"/>
    <w:rsid w:val="00066EE5"/>
    <w:rsid w:val="00066F5E"/>
    <w:rsid w:val="00067C95"/>
    <w:rsid w:val="00067FDF"/>
    <w:rsid w:val="0007043D"/>
    <w:rsid w:val="00070A4A"/>
    <w:rsid w:val="000716AD"/>
    <w:rsid w:val="00072169"/>
    <w:rsid w:val="00072CA6"/>
    <w:rsid w:val="00073FAC"/>
    <w:rsid w:val="000748A0"/>
    <w:rsid w:val="00074DA2"/>
    <w:rsid w:val="00074EEC"/>
    <w:rsid w:val="00074FF5"/>
    <w:rsid w:val="00075807"/>
    <w:rsid w:val="00075AD2"/>
    <w:rsid w:val="00075C45"/>
    <w:rsid w:val="00075C57"/>
    <w:rsid w:val="00075D77"/>
    <w:rsid w:val="0007675D"/>
    <w:rsid w:val="0007783F"/>
    <w:rsid w:val="00081035"/>
    <w:rsid w:val="00081F3A"/>
    <w:rsid w:val="00082A32"/>
    <w:rsid w:val="00083036"/>
    <w:rsid w:val="00083641"/>
    <w:rsid w:val="00083D9D"/>
    <w:rsid w:val="00083DA5"/>
    <w:rsid w:val="0008418F"/>
    <w:rsid w:val="000843D1"/>
    <w:rsid w:val="000843F9"/>
    <w:rsid w:val="00084B16"/>
    <w:rsid w:val="00084E2F"/>
    <w:rsid w:val="000860A5"/>
    <w:rsid w:val="0008671B"/>
    <w:rsid w:val="000870AB"/>
    <w:rsid w:val="000873BA"/>
    <w:rsid w:val="00087B7A"/>
    <w:rsid w:val="00087C44"/>
    <w:rsid w:val="00087EE3"/>
    <w:rsid w:val="00090562"/>
    <w:rsid w:val="000906C9"/>
    <w:rsid w:val="00090A92"/>
    <w:rsid w:val="00092D39"/>
    <w:rsid w:val="000930A6"/>
    <w:rsid w:val="00093C25"/>
    <w:rsid w:val="000940BF"/>
    <w:rsid w:val="00094707"/>
    <w:rsid w:val="00094895"/>
    <w:rsid w:val="00094971"/>
    <w:rsid w:val="00094CCF"/>
    <w:rsid w:val="00095067"/>
    <w:rsid w:val="00095388"/>
    <w:rsid w:val="00095706"/>
    <w:rsid w:val="000971EF"/>
    <w:rsid w:val="00097790"/>
    <w:rsid w:val="00097928"/>
    <w:rsid w:val="00097966"/>
    <w:rsid w:val="000A03E9"/>
    <w:rsid w:val="000A0CF8"/>
    <w:rsid w:val="000A0DE6"/>
    <w:rsid w:val="000A1C9D"/>
    <w:rsid w:val="000A1CEC"/>
    <w:rsid w:val="000A1D73"/>
    <w:rsid w:val="000A23A3"/>
    <w:rsid w:val="000A2CAD"/>
    <w:rsid w:val="000A34F3"/>
    <w:rsid w:val="000A3B26"/>
    <w:rsid w:val="000A3DC7"/>
    <w:rsid w:val="000A3F9F"/>
    <w:rsid w:val="000A437F"/>
    <w:rsid w:val="000A472C"/>
    <w:rsid w:val="000A49DF"/>
    <w:rsid w:val="000A54A4"/>
    <w:rsid w:val="000A5D11"/>
    <w:rsid w:val="000A63BB"/>
    <w:rsid w:val="000A6B6C"/>
    <w:rsid w:val="000A7AD7"/>
    <w:rsid w:val="000B0997"/>
    <w:rsid w:val="000B13A9"/>
    <w:rsid w:val="000B17FF"/>
    <w:rsid w:val="000B1BBB"/>
    <w:rsid w:val="000B36B2"/>
    <w:rsid w:val="000B3BE0"/>
    <w:rsid w:val="000B3D69"/>
    <w:rsid w:val="000B3E6A"/>
    <w:rsid w:val="000B43EA"/>
    <w:rsid w:val="000B4C3A"/>
    <w:rsid w:val="000B563D"/>
    <w:rsid w:val="000B65C4"/>
    <w:rsid w:val="000B6BB5"/>
    <w:rsid w:val="000B7516"/>
    <w:rsid w:val="000B78D7"/>
    <w:rsid w:val="000C31FE"/>
    <w:rsid w:val="000C3884"/>
    <w:rsid w:val="000C407C"/>
    <w:rsid w:val="000C43A1"/>
    <w:rsid w:val="000C478D"/>
    <w:rsid w:val="000C549B"/>
    <w:rsid w:val="000C5890"/>
    <w:rsid w:val="000C62F2"/>
    <w:rsid w:val="000C7181"/>
    <w:rsid w:val="000C75D0"/>
    <w:rsid w:val="000C7A29"/>
    <w:rsid w:val="000D0102"/>
    <w:rsid w:val="000D0E18"/>
    <w:rsid w:val="000D11CA"/>
    <w:rsid w:val="000D1331"/>
    <w:rsid w:val="000D42ED"/>
    <w:rsid w:val="000D45EF"/>
    <w:rsid w:val="000D47ED"/>
    <w:rsid w:val="000D4F91"/>
    <w:rsid w:val="000D50B4"/>
    <w:rsid w:val="000D5B65"/>
    <w:rsid w:val="000D72E4"/>
    <w:rsid w:val="000D7E43"/>
    <w:rsid w:val="000E2904"/>
    <w:rsid w:val="000E38AA"/>
    <w:rsid w:val="000E3F9A"/>
    <w:rsid w:val="000E5159"/>
    <w:rsid w:val="000E56F4"/>
    <w:rsid w:val="000E5BF1"/>
    <w:rsid w:val="000E63A6"/>
    <w:rsid w:val="000E76D4"/>
    <w:rsid w:val="000E788F"/>
    <w:rsid w:val="000E7A09"/>
    <w:rsid w:val="000E7FE6"/>
    <w:rsid w:val="000E7FFE"/>
    <w:rsid w:val="000F0443"/>
    <w:rsid w:val="000F0474"/>
    <w:rsid w:val="000F0D18"/>
    <w:rsid w:val="000F0ED0"/>
    <w:rsid w:val="000F1302"/>
    <w:rsid w:val="000F185C"/>
    <w:rsid w:val="000F1BD9"/>
    <w:rsid w:val="000F23B0"/>
    <w:rsid w:val="000F2421"/>
    <w:rsid w:val="000F25A1"/>
    <w:rsid w:val="000F2F2A"/>
    <w:rsid w:val="000F2FDD"/>
    <w:rsid w:val="000F30DB"/>
    <w:rsid w:val="000F33D8"/>
    <w:rsid w:val="000F3D3E"/>
    <w:rsid w:val="000F4421"/>
    <w:rsid w:val="000F479F"/>
    <w:rsid w:val="000F47F0"/>
    <w:rsid w:val="000F497B"/>
    <w:rsid w:val="000F4A02"/>
    <w:rsid w:val="000F51B8"/>
    <w:rsid w:val="000F527E"/>
    <w:rsid w:val="000F5304"/>
    <w:rsid w:val="000F5508"/>
    <w:rsid w:val="000F5801"/>
    <w:rsid w:val="000F680F"/>
    <w:rsid w:val="000F6C31"/>
    <w:rsid w:val="000F6CE6"/>
    <w:rsid w:val="000F6F7D"/>
    <w:rsid w:val="000F7F49"/>
    <w:rsid w:val="001015B7"/>
    <w:rsid w:val="00102786"/>
    <w:rsid w:val="001028FF"/>
    <w:rsid w:val="001029AB"/>
    <w:rsid w:val="00102A0C"/>
    <w:rsid w:val="00104325"/>
    <w:rsid w:val="0010449D"/>
    <w:rsid w:val="00104B71"/>
    <w:rsid w:val="00104C25"/>
    <w:rsid w:val="001050F6"/>
    <w:rsid w:val="001059FD"/>
    <w:rsid w:val="001061DB"/>
    <w:rsid w:val="00106963"/>
    <w:rsid w:val="00106AF0"/>
    <w:rsid w:val="00106B99"/>
    <w:rsid w:val="001075D3"/>
    <w:rsid w:val="00107B47"/>
    <w:rsid w:val="00107DF6"/>
    <w:rsid w:val="001108C9"/>
    <w:rsid w:val="00110C36"/>
    <w:rsid w:val="00111541"/>
    <w:rsid w:val="00111557"/>
    <w:rsid w:val="00111639"/>
    <w:rsid w:val="001122E3"/>
    <w:rsid w:val="00112D53"/>
    <w:rsid w:val="00112E3E"/>
    <w:rsid w:val="00112F11"/>
    <w:rsid w:val="00113E6B"/>
    <w:rsid w:val="00114CD5"/>
    <w:rsid w:val="00115134"/>
    <w:rsid w:val="001154B5"/>
    <w:rsid w:val="0011568D"/>
    <w:rsid w:val="00115D6E"/>
    <w:rsid w:val="00115E82"/>
    <w:rsid w:val="0011667B"/>
    <w:rsid w:val="00117166"/>
    <w:rsid w:val="00117E18"/>
    <w:rsid w:val="00120919"/>
    <w:rsid w:val="00121199"/>
    <w:rsid w:val="00121421"/>
    <w:rsid w:val="00121502"/>
    <w:rsid w:val="00121E2B"/>
    <w:rsid w:val="00122311"/>
    <w:rsid w:val="0012295A"/>
    <w:rsid w:val="00122D0A"/>
    <w:rsid w:val="00123255"/>
    <w:rsid w:val="0012393F"/>
    <w:rsid w:val="00123C30"/>
    <w:rsid w:val="001244D3"/>
    <w:rsid w:val="00126670"/>
    <w:rsid w:val="001266EE"/>
    <w:rsid w:val="00127B22"/>
    <w:rsid w:val="0013198A"/>
    <w:rsid w:val="00131B18"/>
    <w:rsid w:val="00131FCA"/>
    <w:rsid w:val="0013233E"/>
    <w:rsid w:val="00132587"/>
    <w:rsid w:val="001329E9"/>
    <w:rsid w:val="0013306C"/>
    <w:rsid w:val="00133945"/>
    <w:rsid w:val="00133CA0"/>
    <w:rsid w:val="00133E39"/>
    <w:rsid w:val="00133E41"/>
    <w:rsid w:val="0013512B"/>
    <w:rsid w:val="001352D5"/>
    <w:rsid w:val="00135578"/>
    <w:rsid w:val="00135597"/>
    <w:rsid w:val="0013576F"/>
    <w:rsid w:val="001361F0"/>
    <w:rsid w:val="0013700E"/>
    <w:rsid w:val="0013731E"/>
    <w:rsid w:val="001375C3"/>
    <w:rsid w:val="0013770D"/>
    <w:rsid w:val="00137FF7"/>
    <w:rsid w:val="00141229"/>
    <w:rsid w:val="001425A9"/>
    <w:rsid w:val="00143A5F"/>
    <w:rsid w:val="00144526"/>
    <w:rsid w:val="00144CC2"/>
    <w:rsid w:val="00144E2B"/>
    <w:rsid w:val="00145255"/>
    <w:rsid w:val="00145427"/>
    <w:rsid w:val="00145862"/>
    <w:rsid w:val="0015109A"/>
    <w:rsid w:val="001515B8"/>
    <w:rsid w:val="001536BC"/>
    <w:rsid w:val="001536BD"/>
    <w:rsid w:val="00153816"/>
    <w:rsid w:val="001538D1"/>
    <w:rsid w:val="001544DB"/>
    <w:rsid w:val="00155748"/>
    <w:rsid w:val="00155EFB"/>
    <w:rsid w:val="00155FAF"/>
    <w:rsid w:val="0015619E"/>
    <w:rsid w:val="0015651E"/>
    <w:rsid w:val="00156AE9"/>
    <w:rsid w:val="00156F6B"/>
    <w:rsid w:val="00157797"/>
    <w:rsid w:val="00162361"/>
    <w:rsid w:val="0016267A"/>
    <w:rsid w:val="00162730"/>
    <w:rsid w:val="001628D6"/>
    <w:rsid w:val="00162A79"/>
    <w:rsid w:val="00162C89"/>
    <w:rsid w:val="00162F4F"/>
    <w:rsid w:val="00163BC6"/>
    <w:rsid w:val="00164858"/>
    <w:rsid w:val="0016495C"/>
    <w:rsid w:val="00164B4A"/>
    <w:rsid w:val="00165581"/>
    <w:rsid w:val="00165AF6"/>
    <w:rsid w:val="00166163"/>
    <w:rsid w:val="0016758F"/>
    <w:rsid w:val="0017046C"/>
    <w:rsid w:val="00170C97"/>
    <w:rsid w:val="00170DD5"/>
    <w:rsid w:val="00171B38"/>
    <w:rsid w:val="0017224B"/>
    <w:rsid w:val="00172687"/>
    <w:rsid w:val="00172A70"/>
    <w:rsid w:val="0017338D"/>
    <w:rsid w:val="00173E66"/>
    <w:rsid w:val="00173FD4"/>
    <w:rsid w:val="00174159"/>
    <w:rsid w:val="0017610E"/>
    <w:rsid w:val="00176ABC"/>
    <w:rsid w:val="00176C1E"/>
    <w:rsid w:val="00177164"/>
    <w:rsid w:val="00177397"/>
    <w:rsid w:val="001774C4"/>
    <w:rsid w:val="00177789"/>
    <w:rsid w:val="001808AD"/>
    <w:rsid w:val="00180A0D"/>
    <w:rsid w:val="00180B8C"/>
    <w:rsid w:val="00182178"/>
    <w:rsid w:val="001822C4"/>
    <w:rsid w:val="00182379"/>
    <w:rsid w:val="0018278D"/>
    <w:rsid w:val="00182B32"/>
    <w:rsid w:val="001831D0"/>
    <w:rsid w:val="00183E92"/>
    <w:rsid w:val="00183EDF"/>
    <w:rsid w:val="00184699"/>
    <w:rsid w:val="00186900"/>
    <w:rsid w:val="00186A39"/>
    <w:rsid w:val="001912F3"/>
    <w:rsid w:val="001915B4"/>
    <w:rsid w:val="0019240A"/>
    <w:rsid w:val="0019280E"/>
    <w:rsid w:val="00192CDD"/>
    <w:rsid w:val="00193477"/>
    <w:rsid w:val="00193975"/>
    <w:rsid w:val="001940B2"/>
    <w:rsid w:val="00194583"/>
    <w:rsid w:val="00194C21"/>
    <w:rsid w:val="00194C42"/>
    <w:rsid w:val="001956A1"/>
    <w:rsid w:val="00195CED"/>
    <w:rsid w:val="00197DA4"/>
    <w:rsid w:val="001A0140"/>
    <w:rsid w:val="001A0308"/>
    <w:rsid w:val="001A0B13"/>
    <w:rsid w:val="001A11F5"/>
    <w:rsid w:val="001A1225"/>
    <w:rsid w:val="001A15D3"/>
    <w:rsid w:val="001A162B"/>
    <w:rsid w:val="001A20DC"/>
    <w:rsid w:val="001A2163"/>
    <w:rsid w:val="001A268F"/>
    <w:rsid w:val="001A3D3B"/>
    <w:rsid w:val="001A3DFF"/>
    <w:rsid w:val="001A4A14"/>
    <w:rsid w:val="001A5598"/>
    <w:rsid w:val="001A5608"/>
    <w:rsid w:val="001A5918"/>
    <w:rsid w:val="001A6150"/>
    <w:rsid w:val="001A6A2C"/>
    <w:rsid w:val="001A6C8D"/>
    <w:rsid w:val="001A72AB"/>
    <w:rsid w:val="001A768A"/>
    <w:rsid w:val="001B04B5"/>
    <w:rsid w:val="001B04EE"/>
    <w:rsid w:val="001B06CA"/>
    <w:rsid w:val="001B0D40"/>
    <w:rsid w:val="001B189A"/>
    <w:rsid w:val="001B1953"/>
    <w:rsid w:val="001B29E3"/>
    <w:rsid w:val="001B2D08"/>
    <w:rsid w:val="001B302B"/>
    <w:rsid w:val="001B3523"/>
    <w:rsid w:val="001B4014"/>
    <w:rsid w:val="001B43A5"/>
    <w:rsid w:val="001B456B"/>
    <w:rsid w:val="001B4736"/>
    <w:rsid w:val="001B5D76"/>
    <w:rsid w:val="001B7645"/>
    <w:rsid w:val="001B778B"/>
    <w:rsid w:val="001B782B"/>
    <w:rsid w:val="001C3292"/>
    <w:rsid w:val="001C3B7C"/>
    <w:rsid w:val="001C4929"/>
    <w:rsid w:val="001C4987"/>
    <w:rsid w:val="001C4FEA"/>
    <w:rsid w:val="001C55C9"/>
    <w:rsid w:val="001C5F3C"/>
    <w:rsid w:val="001C600D"/>
    <w:rsid w:val="001C67F5"/>
    <w:rsid w:val="001D0394"/>
    <w:rsid w:val="001D097C"/>
    <w:rsid w:val="001D0FEC"/>
    <w:rsid w:val="001D1697"/>
    <w:rsid w:val="001D1723"/>
    <w:rsid w:val="001D22DD"/>
    <w:rsid w:val="001D2DE8"/>
    <w:rsid w:val="001D37DE"/>
    <w:rsid w:val="001D37E8"/>
    <w:rsid w:val="001D3DF2"/>
    <w:rsid w:val="001D45F4"/>
    <w:rsid w:val="001D51B5"/>
    <w:rsid w:val="001D5324"/>
    <w:rsid w:val="001D5F98"/>
    <w:rsid w:val="001D6D7E"/>
    <w:rsid w:val="001D6EC2"/>
    <w:rsid w:val="001D710C"/>
    <w:rsid w:val="001D71F5"/>
    <w:rsid w:val="001D7973"/>
    <w:rsid w:val="001D7E07"/>
    <w:rsid w:val="001E1307"/>
    <w:rsid w:val="001E22CE"/>
    <w:rsid w:val="001E261C"/>
    <w:rsid w:val="001E2F79"/>
    <w:rsid w:val="001E3C73"/>
    <w:rsid w:val="001E44C3"/>
    <w:rsid w:val="001E4D07"/>
    <w:rsid w:val="001E52E8"/>
    <w:rsid w:val="001E57CC"/>
    <w:rsid w:val="001E5F8C"/>
    <w:rsid w:val="001E7043"/>
    <w:rsid w:val="001E7685"/>
    <w:rsid w:val="001F0E4A"/>
    <w:rsid w:val="001F0E68"/>
    <w:rsid w:val="001F12B8"/>
    <w:rsid w:val="001F1A01"/>
    <w:rsid w:val="001F1ADA"/>
    <w:rsid w:val="001F1DED"/>
    <w:rsid w:val="001F2B64"/>
    <w:rsid w:val="001F2D2E"/>
    <w:rsid w:val="001F2E43"/>
    <w:rsid w:val="001F2F81"/>
    <w:rsid w:val="001F31C3"/>
    <w:rsid w:val="001F3881"/>
    <w:rsid w:val="001F43B2"/>
    <w:rsid w:val="001F52C1"/>
    <w:rsid w:val="001F687C"/>
    <w:rsid w:val="001F7854"/>
    <w:rsid w:val="00201EFC"/>
    <w:rsid w:val="00202176"/>
    <w:rsid w:val="002023E5"/>
    <w:rsid w:val="00202D65"/>
    <w:rsid w:val="00202E5A"/>
    <w:rsid w:val="002043AF"/>
    <w:rsid w:val="002045AD"/>
    <w:rsid w:val="00204ABB"/>
    <w:rsid w:val="00204E20"/>
    <w:rsid w:val="002058CB"/>
    <w:rsid w:val="00205C28"/>
    <w:rsid w:val="00205CCA"/>
    <w:rsid w:val="002060AB"/>
    <w:rsid w:val="0020638C"/>
    <w:rsid w:val="0020665C"/>
    <w:rsid w:val="0020705F"/>
    <w:rsid w:val="002078CC"/>
    <w:rsid w:val="0021001C"/>
    <w:rsid w:val="0021045E"/>
    <w:rsid w:val="0021060C"/>
    <w:rsid w:val="00210CDC"/>
    <w:rsid w:val="00211BA0"/>
    <w:rsid w:val="002132D6"/>
    <w:rsid w:val="00213706"/>
    <w:rsid w:val="00213A01"/>
    <w:rsid w:val="002141A1"/>
    <w:rsid w:val="00215173"/>
    <w:rsid w:val="002156BE"/>
    <w:rsid w:val="00215956"/>
    <w:rsid w:val="00215B55"/>
    <w:rsid w:val="00215BBE"/>
    <w:rsid w:val="002163A3"/>
    <w:rsid w:val="00217057"/>
    <w:rsid w:val="00217846"/>
    <w:rsid w:val="00217C9D"/>
    <w:rsid w:val="0022116F"/>
    <w:rsid w:val="00221E46"/>
    <w:rsid w:val="00223012"/>
    <w:rsid w:val="00223CD5"/>
    <w:rsid w:val="00224B5B"/>
    <w:rsid w:val="00224E09"/>
    <w:rsid w:val="0022592E"/>
    <w:rsid w:val="002259C3"/>
    <w:rsid w:val="00225BA6"/>
    <w:rsid w:val="002262EA"/>
    <w:rsid w:val="0022719C"/>
    <w:rsid w:val="00227CE1"/>
    <w:rsid w:val="00227E1A"/>
    <w:rsid w:val="00231759"/>
    <w:rsid w:val="00232421"/>
    <w:rsid w:val="00233BF2"/>
    <w:rsid w:val="00233FCB"/>
    <w:rsid w:val="00233FE2"/>
    <w:rsid w:val="00234BF7"/>
    <w:rsid w:val="00234D5A"/>
    <w:rsid w:val="00234D75"/>
    <w:rsid w:val="00235420"/>
    <w:rsid w:val="00235DF9"/>
    <w:rsid w:val="00236C4C"/>
    <w:rsid w:val="0023752F"/>
    <w:rsid w:val="0023762D"/>
    <w:rsid w:val="00240CDD"/>
    <w:rsid w:val="00241700"/>
    <w:rsid w:val="00242442"/>
    <w:rsid w:val="002426E3"/>
    <w:rsid w:val="00243602"/>
    <w:rsid w:val="00243743"/>
    <w:rsid w:val="002449F7"/>
    <w:rsid w:val="0024575C"/>
    <w:rsid w:val="00246878"/>
    <w:rsid w:val="00246A17"/>
    <w:rsid w:val="00246BBC"/>
    <w:rsid w:val="00247306"/>
    <w:rsid w:val="00247342"/>
    <w:rsid w:val="00247815"/>
    <w:rsid w:val="00247987"/>
    <w:rsid w:val="00247B99"/>
    <w:rsid w:val="00250B16"/>
    <w:rsid w:val="002516D4"/>
    <w:rsid w:val="00251E1A"/>
    <w:rsid w:val="002522B3"/>
    <w:rsid w:val="00252A48"/>
    <w:rsid w:val="00252C0F"/>
    <w:rsid w:val="00253203"/>
    <w:rsid w:val="0025425E"/>
    <w:rsid w:val="002544E2"/>
    <w:rsid w:val="002547D9"/>
    <w:rsid w:val="002548A7"/>
    <w:rsid w:val="00254BAD"/>
    <w:rsid w:val="002555D6"/>
    <w:rsid w:val="00255A41"/>
    <w:rsid w:val="002561DA"/>
    <w:rsid w:val="00256351"/>
    <w:rsid w:val="00256A10"/>
    <w:rsid w:val="00257A28"/>
    <w:rsid w:val="00257DA3"/>
    <w:rsid w:val="00260825"/>
    <w:rsid w:val="00260B10"/>
    <w:rsid w:val="00260C55"/>
    <w:rsid w:val="00261C98"/>
    <w:rsid w:val="00261DEE"/>
    <w:rsid w:val="00262C93"/>
    <w:rsid w:val="00263216"/>
    <w:rsid w:val="0026389B"/>
    <w:rsid w:val="00263F8C"/>
    <w:rsid w:val="0026424E"/>
    <w:rsid w:val="0026460A"/>
    <w:rsid w:val="002658E8"/>
    <w:rsid w:val="00266DFE"/>
    <w:rsid w:val="0027071F"/>
    <w:rsid w:val="002711D5"/>
    <w:rsid w:val="002720FB"/>
    <w:rsid w:val="00272F6A"/>
    <w:rsid w:val="00273202"/>
    <w:rsid w:val="002742E7"/>
    <w:rsid w:val="0027439F"/>
    <w:rsid w:val="00274D7B"/>
    <w:rsid w:val="00275094"/>
    <w:rsid w:val="002753D6"/>
    <w:rsid w:val="00275612"/>
    <w:rsid w:val="002769EE"/>
    <w:rsid w:val="00276C95"/>
    <w:rsid w:val="0027713A"/>
    <w:rsid w:val="002773D9"/>
    <w:rsid w:val="002776AC"/>
    <w:rsid w:val="002777D5"/>
    <w:rsid w:val="002806D0"/>
    <w:rsid w:val="00281550"/>
    <w:rsid w:val="00281D9A"/>
    <w:rsid w:val="00281F91"/>
    <w:rsid w:val="0028260C"/>
    <w:rsid w:val="00282E94"/>
    <w:rsid w:val="002832D2"/>
    <w:rsid w:val="0028337F"/>
    <w:rsid w:val="00284424"/>
    <w:rsid w:val="0028490A"/>
    <w:rsid w:val="0028607A"/>
    <w:rsid w:val="0028665E"/>
    <w:rsid w:val="00286B79"/>
    <w:rsid w:val="00286D78"/>
    <w:rsid w:val="00287008"/>
    <w:rsid w:val="002870DD"/>
    <w:rsid w:val="002874A3"/>
    <w:rsid w:val="00287513"/>
    <w:rsid w:val="00287BD2"/>
    <w:rsid w:val="00290792"/>
    <w:rsid w:val="00290B31"/>
    <w:rsid w:val="00290CDF"/>
    <w:rsid w:val="00291D9B"/>
    <w:rsid w:val="00291DE8"/>
    <w:rsid w:val="002930BD"/>
    <w:rsid w:val="00294AF0"/>
    <w:rsid w:val="00294EA1"/>
    <w:rsid w:val="00295230"/>
    <w:rsid w:val="00295C5B"/>
    <w:rsid w:val="00295E2F"/>
    <w:rsid w:val="00296A21"/>
    <w:rsid w:val="00296CDB"/>
    <w:rsid w:val="002A1BE8"/>
    <w:rsid w:val="002A2BC2"/>
    <w:rsid w:val="002A2F7C"/>
    <w:rsid w:val="002A331D"/>
    <w:rsid w:val="002A396A"/>
    <w:rsid w:val="002A3AC3"/>
    <w:rsid w:val="002A3DB2"/>
    <w:rsid w:val="002A48B1"/>
    <w:rsid w:val="002A5023"/>
    <w:rsid w:val="002A5164"/>
    <w:rsid w:val="002A686F"/>
    <w:rsid w:val="002A7AFF"/>
    <w:rsid w:val="002A7C36"/>
    <w:rsid w:val="002B01E9"/>
    <w:rsid w:val="002B0DA9"/>
    <w:rsid w:val="002B171D"/>
    <w:rsid w:val="002B2F5A"/>
    <w:rsid w:val="002B2FC6"/>
    <w:rsid w:val="002B4110"/>
    <w:rsid w:val="002B49D9"/>
    <w:rsid w:val="002B4FF7"/>
    <w:rsid w:val="002B5777"/>
    <w:rsid w:val="002B590F"/>
    <w:rsid w:val="002B65AB"/>
    <w:rsid w:val="002B7500"/>
    <w:rsid w:val="002B754C"/>
    <w:rsid w:val="002B7C2D"/>
    <w:rsid w:val="002C0565"/>
    <w:rsid w:val="002C1BB4"/>
    <w:rsid w:val="002C204D"/>
    <w:rsid w:val="002C20B3"/>
    <w:rsid w:val="002C24E6"/>
    <w:rsid w:val="002C255A"/>
    <w:rsid w:val="002C3E5A"/>
    <w:rsid w:val="002C3F91"/>
    <w:rsid w:val="002C413B"/>
    <w:rsid w:val="002C4945"/>
    <w:rsid w:val="002C557C"/>
    <w:rsid w:val="002C58EA"/>
    <w:rsid w:val="002C6271"/>
    <w:rsid w:val="002C769D"/>
    <w:rsid w:val="002C799F"/>
    <w:rsid w:val="002D042A"/>
    <w:rsid w:val="002D079E"/>
    <w:rsid w:val="002D322A"/>
    <w:rsid w:val="002D35FD"/>
    <w:rsid w:val="002D3B7F"/>
    <w:rsid w:val="002D3D83"/>
    <w:rsid w:val="002D43C7"/>
    <w:rsid w:val="002D4571"/>
    <w:rsid w:val="002D5834"/>
    <w:rsid w:val="002D5916"/>
    <w:rsid w:val="002D63D2"/>
    <w:rsid w:val="002D6BE5"/>
    <w:rsid w:val="002D6FE0"/>
    <w:rsid w:val="002D720D"/>
    <w:rsid w:val="002E0E20"/>
    <w:rsid w:val="002E18BE"/>
    <w:rsid w:val="002E1EEC"/>
    <w:rsid w:val="002E2A7D"/>
    <w:rsid w:val="002E2B9F"/>
    <w:rsid w:val="002E2CDB"/>
    <w:rsid w:val="002E346C"/>
    <w:rsid w:val="002E4003"/>
    <w:rsid w:val="002E4585"/>
    <w:rsid w:val="002E4CE6"/>
    <w:rsid w:val="002E5D3E"/>
    <w:rsid w:val="002E5D61"/>
    <w:rsid w:val="002F0545"/>
    <w:rsid w:val="002F0723"/>
    <w:rsid w:val="002F081F"/>
    <w:rsid w:val="002F107C"/>
    <w:rsid w:val="002F1844"/>
    <w:rsid w:val="002F1C12"/>
    <w:rsid w:val="002F25ED"/>
    <w:rsid w:val="002F27FE"/>
    <w:rsid w:val="002F2966"/>
    <w:rsid w:val="002F2DDB"/>
    <w:rsid w:val="002F5BBD"/>
    <w:rsid w:val="002F60AA"/>
    <w:rsid w:val="002F6843"/>
    <w:rsid w:val="002F6A0F"/>
    <w:rsid w:val="002F6C7C"/>
    <w:rsid w:val="002F7742"/>
    <w:rsid w:val="00300BF9"/>
    <w:rsid w:val="00300CC8"/>
    <w:rsid w:val="00301A71"/>
    <w:rsid w:val="00302249"/>
    <w:rsid w:val="003023E5"/>
    <w:rsid w:val="003036D7"/>
    <w:rsid w:val="00304EC1"/>
    <w:rsid w:val="003051C7"/>
    <w:rsid w:val="0030597B"/>
    <w:rsid w:val="00305BB5"/>
    <w:rsid w:val="003062E9"/>
    <w:rsid w:val="00306314"/>
    <w:rsid w:val="00306327"/>
    <w:rsid w:val="00307004"/>
    <w:rsid w:val="003073E6"/>
    <w:rsid w:val="00310ED7"/>
    <w:rsid w:val="00311C03"/>
    <w:rsid w:val="0031349F"/>
    <w:rsid w:val="00313840"/>
    <w:rsid w:val="003138B6"/>
    <w:rsid w:val="0031401F"/>
    <w:rsid w:val="00315009"/>
    <w:rsid w:val="003155C0"/>
    <w:rsid w:val="0031594F"/>
    <w:rsid w:val="00315ECE"/>
    <w:rsid w:val="00316562"/>
    <w:rsid w:val="0031750B"/>
    <w:rsid w:val="003210D3"/>
    <w:rsid w:val="003216DB"/>
    <w:rsid w:val="00321F7B"/>
    <w:rsid w:val="0032237F"/>
    <w:rsid w:val="00322905"/>
    <w:rsid w:val="00322CB0"/>
    <w:rsid w:val="0032329E"/>
    <w:rsid w:val="0032362A"/>
    <w:rsid w:val="00323E84"/>
    <w:rsid w:val="003243B5"/>
    <w:rsid w:val="00324E28"/>
    <w:rsid w:val="0032607F"/>
    <w:rsid w:val="003264B9"/>
    <w:rsid w:val="0032675C"/>
    <w:rsid w:val="003272CF"/>
    <w:rsid w:val="0032784D"/>
    <w:rsid w:val="00327D6F"/>
    <w:rsid w:val="003315B5"/>
    <w:rsid w:val="0033209E"/>
    <w:rsid w:val="00335298"/>
    <w:rsid w:val="00335A49"/>
    <w:rsid w:val="003360B4"/>
    <w:rsid w:val="00336944"/>
    <w:rsid w:val="003372EF"/>
    <w:rsid w:val="003400B9"/>
    <w:rsid w:val="003413C3"/>
    <w:rsid w:val="00342016"/>
    <w:rsid w:val="00342D0C"/>
    <w:rsid w:val="00343300"/>
    <w:rsid w:val="003441D7"/>
    <w:rsid w:val="003445C6"/>
    <w:rsid w:val="00344B6B"/>
    <w:rsid w:val="00345056"/>
    <w:rsid w:val="003453CA"/>
    <w:rsid w:val="003455A0"/>
    <w:rsid w:val="0034599A"/>
    <w:rsid w:val="003471B8"/>
    <w:rsid w:val="0034727A"/>
    <w:rsid w:val="003479B7"/>
    <w:rsid w:val="0035027D"/>
    <w:rsid w:val="00350BCF"/>
    <w:rsid w:val="00351028"/>
    <w:rsid w:val="00351071"/>
    <w:rsid w:val="00352780"/>
    <w:rsid w:val="00352CB2"/>
    <w:rsid w:val="0035320B"/>
    <w:rsid w:val="0035347D"/>
    <w:rsid w:val="003541CA"/>
    <w:rsid w:val="00354DEF"/>
    <w:rsid w:val="0035689F"/>
    <w:rsid w:val="00357815"/>
    <w:rsid w:val="00360B3B"/>
    <w:rsid w:val="003619D7"/>
    <w:rsid w:val="00361E54"/>
    <w:rsid w:val="00362E9D"/>
    <w:rsid w:val="00363E3F"/>
    <w:rsid w:val="00364526"/>
    <w:rsid w:val="00364D46"/>
    <w:rsid w:val="003655C4"/>
    <w:rsid w:val="0036604E"/>
    <w:rsid w:val="0036687A"/>
    <w:rsid w:val="00366991"/>
    <w:rsid w:val="00367947"/>
    <w:rsid w:val="00367C0A"/>
    <w:rsid w:val="003704F9"/>
    <w:rsid w:val="00370573"/>
    <w:rsid w:val="00370BAA"/>
    <w:rsid w:val="00370E1D"/>
    <w:rsid w:val="00370E30"/>
    <w:rsid w:val="00372252"/>
    <w:rsid w:val="00373639"/>
    <w:rsid w:val="003736AB"/>
    <w:rsid w:val="0037489C"/>
    <w:rsid w:val="00374D8F"/>
    <w:rsid w:val="00374E58"/>
    <w:rsid w:val="003752FE"/>
    <w:rsid w:val="0037719C"/>
    <w:rsid w:val="00377223"/>
    <w:rsid w:val="003777B4"/>
    <w:rsid w:val="00377A54"/>
    <w:rsid w:val="003803A6"/>
    <w:rsid w:val="00381177"/>
    <w:rsid w:val="0038160D"/>
    <w:rsid w:val="00381A2F"/>
    <w:rsid w:val="00382846"/>
    <w:rsid w:val="00383420"/>
    <w:rsid w:val="0038456A"/>
    <w:rsid w:val="00384B38"/>
    <w:rsid w:val="00384C01"/>
    <w:rsid w:val="00384C27"/>
    <w:rsid w:val="00385466"/>
    <w:rsid w:val="00385F9F"/>
    <w:rsid w:val="003865EC"/>
    <w:rsid w:val="003868AE"/>
    <w:rsid w:val="00386A7D"/>
    <w:rsid w:val="00386AD3"/>
    <w:rsid w:val="00386E47"/>
    <w:rsid w:val="00387E22"/>
    <w:rsid w:val="003905A0"/>
    <w:rsid w:val="00390A36"/>
    <w:rsid w:val="00390DF7"/>
    <w:rsid w:val="00390F72"/>
    <w:rsid w:val="00391503"/>
    <w:rsid w:val="00391EE2"/>
    <w:rsid w:val="00391F17"/>
    <w:rsid w:val="00392EC7"/>
    <w:rsid w:val="00393675"/>
    <w:rsid w:val="00393913"/>
    <w:rsid w:val="0039412B"/>
    <w:rsid w:val="00394157"/>
    <w:rsid w:val="00394DC9"/>
    <w:rsid w:val="003955CE"/>
    <w:rsid w:val="00396168"/>
    <w:rsid w:val="003961E0"/>
    <w:rsid w:val="003969BF"/>
    <w:rsid w:val="00397681"/>
    <w:rsid w:val="00397E2C"/>
    <w:rsid w:val="003A0344"/>
    <w:rsid w:val="003A0791"/>
    <w:rsid w:val="003A188D"/>
    <w:rsid w:val="003A1ECB"/>
    <w:rsid w:val="003A3A2D"/>
    <w:rsid w:val="003A48D5"/>
    <w:rsid w:val="003A4921"/>
    <w:rsid w:val="003A50D9"/>
    <w:rsid w:val="003A593D"/>
    <w:rsid w:val="003A5A69"/>
    <w:rsid w:val="003A5DD6"/>
    <w:rsid w:val="003A6552"/>
    <w:rsid w:val="003A727A"/>
    <w:rsid w:val="003A7293"/>
    <w:rsid w:val="003A7A87"/>
    <w:rsid w:val="003B0001"/>
    <w:rsid w:val="003B14CD"/>
    <w:rsid w:val="003B3324"/>
    <w:rsid w:val="003B37EB"/>
    <w:rsid w:val="003B3AE1"/>
    <w:rsid w:val="003B452F"/>
    <w:rsid w:val="003B50AE"/>
    <w:rsid w:val="003B592C"/>
    <w:rsid w:val="003B61E1"/>
    <w:rsid w:val="003B63CE"/>
    <w:rsid w:val="003C0983"/>
    <w:rsid w:val="003C0B87"/>
    <w:rsid w:val="003C0BC2"/>
    <w:rsid w:val="003C107B"/>
    <w:rsid w:val="003C1218"/>
    <w:rsid w:val="003C15A1"/>
    <w:rsid w:val="003C2889"/>
    <w:rsid w:val="003C2D61"/>
    <w:rsid w:val="003C31FF"/>
    <w:rsid w:val="003C57BD"/>
    <w:rsid w:val="003C5B7F"/>
    <w:rsid w:val="003C5FED"/>
    <w:rsid w:val="003C629B"/>
    <w:rsid w:val="003C763B"/>
    <w:rsid w:val="003C793E"/>
    <w:rsid w:val="003C7E03"/>
    <w:rsid w:val="003D0297"/>
    <w:rsid w:val="003D068A"/>
    <w:rsid w:val="003D0D8E"/>
    <w:rsid w:val="003D146B"/>
    <w:rsid w:val="003D2C4D"/>
    <w:rsid w:val="003D32DE"/>
    <w:rsid w:val="003D4062"/>
    <w:rsid w:val="003D4550"/>
    <w:rsid w:val="003D472D"/>
    <w:rsid w:val="003D4AD5"/>
    <w:rsid w:val="003D4ADC"/>
    <w:rsid w:val="003D4D25"/>
    <w:rsid w:val="003D54A4"/>
    <w:rsid w:val="003D638F"/>
    <w:rsid w:val="003D69AF"/>
    <w:rsid w:val="003D6B40"/>
    <w:rsid w:val="003D6F4F"/>
    <w:rsid w:val="003D7683"/>
    <w:rsid w:val="003D7D57"/>
    <w:rsid w:val="003E0048"/>
    <w:rsid w:val="003E0792"/>
    <w:rsid w:val="003E0D2A"/>
    <w:rsid w:val="003E16BB"/>
    <w:rsid w:val="003E2118"/>
    <w:rsid w:val="003E426C"/>
    <w:rsid w:val="003E454E"/>
    <w:rsid w:val="003E4EED"/>
    <w:rsid w:val="003E503B"/>
    <w:rsid w:val="003E51A5"/>
    <w:rsid w:val="003E53EF"/>
    <w:rsid w:val="003E5E7D"/>
    <w:rsid w:val="003E6B86"/>
    <w:rsid w:val="003E6BA0"/>
    <w:rsid w:val="003E745A"/>
    <w:rsid w:val="003E7689"/>
    <w:rsid w:val="003E790F"/>
    <w:rsid w:val="003F0BC7"/>
    <w:rsid w:val="003F0C96"/>
    <w:rsid w:val="003F14AF"/>
    <w:rsid w:val="003F17FA"/>
    <w:rsid w:val="003F22D1"/>
    <w:rsid w:val="003F2A11"/>
    <w:rsid w:val="003F37A9"/>
    <w:rsid w:val="003F4156"/>
    <w:rsid w:val="003F4177"/>
    <w:rsid w:val="003F4321"/>
    <w:rsid w:val="003F63F8"/>
    <w:rsid w:val="003F7301"/>
    <w:rsid w:val="003F75FE"/>
    <w:rsid w:val="00400C82"/>
    <w:rsid w:val="00401184"/>
    <w:rsid w:val="00401213"/>
    <w:rsid w:val="00401B90"/>
    <w:rsid w:val="004022E5"/>
    <w:rsid w:val="004022EA"/>
    <w:rsid w:val="00402612"/>
    <w:rsid w:val="00403248"/>
    <w:rsid w:val="00403782"/>
    <w:rsid w:val="00404653"/>
    <w:rsid w:val="00404BA9"/>
    <w:rsid w:val="00404DBD"/>
    <w:rsid w:val="00405259"/>
    <w:rsid w:val="004059EF"/>
    <w:rsid w:val="004067B4"/>
    <w:rsid w:val="00407AFF"/>
    <w:rsid w:val="004100FB"/>
    <w:rsid w:val="00411A8E"/>
    <w:rsid w:val="00412E6F"/>
    <w:rsid w:val="00413D76"/>
    <w:rsid w:val="00414C16"/>
    <w:rsid w:val="0041516F"/>
    <w:rsid w:val="004152AB"/>
    <w:rsid w:val="00416042"/>
    <w:rsid w:val="00416909"/>
    <w:rsid w:val="004175F5"/>
    <w:rsid w:val="00417C54"/>
    <w:rsid w:val="00420839"/>
    <w:rsid w:val="00421B85"/>
    <w:rsid w:val="00422ADF"/>
    <w:rsid w:val="00422ED1"/>
    <w:rsid w:val="0042321A"/>
    <w:rsid w:val="004235DD"/>
    <w:rsid w:val="00423DC7"/>
    <w:rsid w:val="004245CB"/>
    <w:rsid w:val="004255E6"/>
    <w:rsid w:val="00425D24"/>
    <w:rsid w:val="004261B6"/>
    <w:rsid w:val="00427FF6"/>
    <w:rsid w:val="00430ED9"/>
    <w:rsid w:val="0043258D"/>
    <w:rsid w:val="00432AC5"/>
    <w:rsid w:val="004336B0"/>
    <w:rsid w:val="004339A1"/>
    <w:rsid w:val="004341C6"/>
    <w:rsid w:val="00434C6C"/>
    <w:rsid w:val="00435AC6"/>
    <w:rsid w:val="00436DA8"/>
    <w:rsid w:val="00436DC7"/>
    <w:rsid w:val="004407F3"/>
    <w:rsid w:val="004417CE"/>
    <w:rsid w:val="00441A2A"/>
    <w:rsid w:val="00442A10"/>
    <w:rsid w:val="00442FAD"/>
    <w:rsid w:val="00443354"/>
    <w:rsid w:val="00443C33"/>
    <w:rsid w:val="00443F86"/>
    <w:rsid w:val="00444640"/>
    <w:rsid w:val="00444747"/>
    <w:rsid w:val="00445254"/>
    <w:rsid w:val="004466CB"/>
    <w:rsid w:val="004472DA"/>
    <w:rsid w:val="004472F8"/>
    <w:rsid w:val="00450A93"/>
    <w:rsid w:val="00450FC1"/>
    <w:rsid w:val="00451FD7"/>
    <w:rsid w:val="00452545"/>
    <w:rsid w:val="0045339A"/>
    <w:rsid w:val="00453C31"/>
    <w:rsid w:val="004540C1"/>
    <w:rsid w:val="004549E8"/>
    <w:rsid w:val="00454F2D"/>
    <w:rsid w:val="00455724"/>
    <w:rsid w:val="004559FB"/>
    <w:rsid w:val="00456311"/>
    <w:rsid w:val="004565D1"/>
    <w:rsid w:val="00456EC8"/>
    <w:rsid w:val="0045767B"/>
    <w:rsid w:val="00460C0E"/>
    <w:rsid w:val="004617D8"/>
    <w:rsid w:val="00461B7A"/>
    <w:rsid w:val="00461FF5"/>
    <w:rsid w:val="00462430"/>
    <w:rsid w:val="004626DB"/>
    <w:rsid w:val="00462C2F"/>
    <w:rsid w:val="0046369E"/>
    <w:rsid w:val="00463A0C"/>
    <w:rsid w:val="00463B02"/>
    <w:rsid w:val="00463F15"/>
    <w:rsid w:val="00464029"/>
    <w:rsid w:val="004649EC"/>
    <w:rsid w:val="004651CE"/>
    <w:rsid w:val="00465771"/>
    <w:rsid w:val="00466791"/>
    <w:rsid w:val="00466994"/>
    <w:rsid w:val="00466F47"/>
    <w:rsid w:val="004673CD"/>
    <w:rsid w:val="0046786D"/>
    <w:rsid w:val="00470531"/>
    <w:rsid w:val="00471F86"/>
    <w:rsid w:val="004720B5"/>
    <w:rsid w:val="00473981"/>
    <w:rsid w:val="00473C87"/>
    <w:rsid w:val="00473F5E"/>
    <w:rsid w:val="00474598"/>
    <w:rsid w:val="00474821"/>
    <w:rsid w:val="00474C7B"/>
    <w:rsid w:val="00476CEA"/>
    <w:rsid w:val="0047755E"/>
    <w:rsid w:val="004779B4"/>
    <w:rsid w:val="0048067C"/>
    <w:rsid w:val="004817C6"/>
    <w:rsid w:val="004819A1"/>
    <w:rsid w:val="00481C86"/>
    <w:rsid w:val="00482032"/>
    <w:rsid w:val="004830A2"/>
    <w:rsid w:val="00483252"/>
    <w:rsid w:val="00483445"/>
    <w:rsid w:val="00483605"/>
    <w:rsid w:val="0048455B"/>
    <w:rsid w:val="00485CCA"/>
    <w:rsid w:val="004869E6"/>
    <w:rsid w:val="00486A28"/>
    <w:rsid w:val="00486CF6"/>
    <w:rsid w:val="00487EE8"/>
    <w:rsid w:val="00487F4E"/>
    <w:rsid w:val="00487FDC"/>
    <w:rsid w:val="00491614"/>
    <w:rsid w:val="0049220A"/>
    <w:rsid w:val="004926B7"/>
    <w:rsid w:val="004933E2"/>
    <w:rsid w:val="00493455"/>
    <w:rsid w:val="00493E94"/>
    <w:rsid w:val="00495918"/>
    <w:rsid w:val="004971E8"/>
    <w:rsid w:val="004972E6"/>
    <w:rsid w:val="004A11C8"/>
    <w:rsid w:val="004A32BB"/>
    <w:rsid w:val="004A427A"/>
    <w:rsid w:val="004A4D93"/>
    <w:rsid w:val="004A5848"/>
    <w:rsid w:val="004A6548"/>
    <w:rsid w:val="004A67C1"/>
    <w:rsid w:val="004A686B"/>
    <w:rsid w:val="004A6FBF"/>
    <w:rsid w:val="004A6FF8"/>
    <w:rsid w:val="004A7262"/>
    <w:rsid w:val="004A7D18"/>
    <w:rsid w:val="004A7DDC"/>
    <w:rsid w:val="004B07BA"/>
    <w:rsid w:val="004B1097"/>
    <w:rsid w:val="004B1C59"/>
    <w:rsid w:val="004B29C7"/>
    <w:rsid w:val="004B2A2E"/>
    <w:rsid w:val="004B2E54"/>
    <w:rsid w:val="004B3422"/>
    <w:rsid w:val="004B349F"/>
    <w:rsid w:val="004B3C7E"/>
    <w:rsid w:val="004B441B"/>
    <w:rsid w:val="004B4B36"/>
    <w:rsid w:val="004B4B49"/>
    <w:rsid w:val="004B5849"/>
    <w:rsid w:val="004B59C4"/>
    <w:rsid w:val="004B5B2B"/>
    <w:rsid w:val="004B6396"/>
    <w:rsid w:val="004B7149"/>
    <w:rsid w:val="004B77EF"/>
    <w:rsid w:val="004B7836"/>
    <w:rsid w:val="004B7AC8"/>
    <w:rsid w:val="004B7C46"/>
    <w:rsid w:val="004C02C4"/>
    <w:rsid w:val="004C0A56"/>
    <w:rsid w:val="004C11D5"/>
    <w:rsid w:val="004C135B"/>
    <w:rsid w:val="004C1856"/>
    <w:rsid w:val="004C1A57"/>
    <w:rsid w:val="004C1BC1"/>
    <w:rsid w:val="004C2976"/>
    <w:rsid w:val="004C2C8E"/>
    <w:rsid w:val="004C5E6E"/>
    <w:rsid w:val="004C67FC"/>
    <w:rsid w:val="004C6ACC"/>
    <w:rsid w:val="004C7377"/>
    <w:rsid w:val="004C7586"/>
    <w:rsid w:val="004C7A5F"/>
    <w:rsid w:val="004C7C71"/>
    <w:rsid w:val="004C7D61"/>
    <w:rsid w:val="004C7F6A"/>
    <w:rsid w:val="004D08A3"/>
    <w:rsid w:val="004D137C"/>
    <w:rsid w:val="004D2644"/>
    <w:rsid w:val="004D27E0"/>
    <w:rsid w:val="004D2CD4"/>
    <w:rsid w:val="004D4079"/>
    <w:rsid w:val="004D47EA"/>
    <w:rsid w:val="004D4BE8"/>
    <w:rsid w:val="004D5009"/>
    <w:rsid w:val="004D53CB"/>
    <w:rsid w:val="004D55F0"/>
    <w:rsid w:val="004D5670"/>
    <w:rsid w:val="004D5BF5"/>
    <w:rsid w:val="004D6C4B"/>
    <w:rsid w:val="004D6CDD"/>
    <w:rsid w:val="004D6EAA"/>
    <w:rsid w:val="004D6F1C"/>
    <w:rsid w:val="004D725B"/>
    <w:rsid w:val="004D74A8"/>
    <w:rsid w:val="004E0638"/>
    <w:rsid w:val="004E0BAA"/>
    <w:rsid w:val="004E0E10"/>
    <w:rsid w:val="004E14DB"/>
    <w:rsid w:val="004E221F"/>
    <w:rsid w:val="004E2B42"/>
    <w:rsid w:val="004E2C0E"/>
    <w:rsid w:val="004E4814"/>
    <w:rsid w:val="004E4EFB"/>
    <w:rsid w:val="004E4F59"/>
    <w:rsid w:val="004E56F0"/>
    <w:rsid w:val="004E618C"/>
    <w:rsid w:val="004E64E6"/>
    <w:rsid w:val="004E6627"/>
    <w:rsid w:val="004E67B6"/>
    <w:rsid w:val="004E7437"/>
    <w:rsid w:val="004E7625"/>
    <w:rsid w:val="004F00A7"/>
    <w:rsid w:val="004F03E8"/>
    <w:rsid w:val="004F1173"/>
    <w:rsid w:val="004F1C16"/>
    <w:rsid w:val="004F2430"/>
    <w:rsid w:val="004F2729"/>
    <w:rsid w:val="004F3C74"/>
    <w:rsid w:val="004F3FBF"/>
    <w:rsid w:val="004F51AF"/>
    <w:rsid w:val="004F5802"/>
    <w:rsid w:val="004F5891"/>
    <w:rsid w:val="004F58B6"/>
    <w:rsid w:val="004F6D3A"/>
    <w:rsid w:val="004F6D43"/>
    <w:rsid w:val="004F7B74"/>
    <w:rsid w:val="005003A2"/>
    <w:rsid w:val="0050100E"/>
    <w:rsid w:val="00502108"/>
    <w:rsid w:val="00502346"/>
    <w:rsid w:val="00503F80"/>
    <w:rsid w:val="005049DE"/>
    <w:rsid w:val="00504A2F"/>
    <w:rsid w:val="00506F6D"/>
    <w:rsid w:val="0050772B"/>
    <w:rsid w:val="005077B8"/>
    <w:rsid w:val="00513AC6"/>
    <w:rsid w:val="00513BAD"/>
    <w:rsid w:val="005148EA"/>
    <w:rsid w:val="00514AF2"/>
    <w:rsid w:val="00515651"/>
    <w:rsid w:val="0051566E"/>
    <w:rsid w:val="005159FB"/>
    <w:rsid w:val="0051741F"/>
    <w:rsid w:val="005205AB"/>
    <w:rsid w:val="005216B9"/>
    <w:rsid w:val="0052214F"/>
    <w:rsid w:val="005222D2"/>
    <w:rsid w:val="0052288C"/>
    <w:rsid w:val="00522B55"/>
    <w:rsid w:val="00522F1B"/>
    <w:rsid w:val="005234AB"/>
    <w:rsid w:val="005236D0"/>
    <w:rsid w:val="00523809"/>
    <w:rsid w:val="00523899"/>
    <w:rsid w:val="00524BBC"/>
    <w:rsid w:val="00525199"/>
    <w:rsid w:val="0052532E"/>
    <w:rsid w:val="00525FA9"/>
    <w:rsid w:val="0052684A"/>
    <w:rsid w:val="0052740A"/>
    <w:rsid w:val="00527838"/>
    <w:rsid w:val="005278A9"/>
    <w:rsid w:val="0053072E"/>
    <w:rsid w:val="0053126B"/>
    <w:rsid w:val="00532566"/>
    <w:rsid w:val="0053308C"/>
    <w:rsid w:val="005348D0"/>
    <w:rsid w:val="00534D82"/>
    <w:rsid w:val="00534F53"/>
    <w:rsid w:val="00535228"/>
    <w:rsid w:val="0053527F"/>
    <w:rsid w:val="005352C2"/>
    <w:rsid w:val="005359BC"/>
    <w:rsid w:val="0053686C"/>
    <w:rsid w:val="0053730C"/>
    <w:rsid w:val="00537736"/>
    <w:rsid w:val="005377D8"/>
    <w:rsid w:val="0054018A"/>
    <w:rsid w:val="00541426"/>
    <w:rsid w:val="0054177B"/>
    <w:rsid w:val="0054285A"/>
    <w:rsid w:val="005439F3"/>
    <w:rsid w:val="00544D76"/>
    <w:rsid w:val="0054512B"/>
    <w:rsid w:val="00545DFE"/>
    <w:rsid w:val="00546913"/>
    <w:rsid w:val="00547385"/>
    <w:rsid w:val="00547610"/>
    <w:rsid w:val="00551D9B"/>
    <w:rsid w:val="0055258A"/>
    <w:rsid w:val="005530BA"/>
    <w:rsid w:val="0055657B"/>
    <w:rsid w:val="0056066E"/>
    <w:rsid w:val="0056073A"/>
    <w:rsid w:val="00561E7D"/>
    <w:rsid w:val="00562314"/>
    <w:rsid w:val="0056306E"/>
    <w:rsid w:val="00564193"/>
    <w:rsid w:val="005645D4"/>
    <w:rsid w:val="00565429"/>
    <w:rsid w:val="005661FE"/>
    <w:rsid w:val="00566469"/>
    <w:rsid w:val="00566C61"/>
    <w:rsid w:val="0056745A"/>
    <w:rsid w:val="0056757D"/>
    <w:rsid w:val="0056763C"/>
    <w:rsid w:val="005678C3"/>
    <w:rsid w:val="00567B43"/>
    <w:rsid w:val="005701A2"/>
    <w:rsid w:val="00570C5C"/>
    <w:rsid w:val="00571453"/>
    <w:rsid w:val="005717C6"/>
    <w:rsid w:val="00571957"/>
    <w:rsid w:val="005723F5"/>
    <w:rsid w:val="00573E73"/>
    <w:rsid w:val="00574B6F"/>
    <w:rsid w:val="00576467"/>
    <w:rsid w:val="00576BF5"/>
    <w:rsid w:val="005774EE"/>
    <w:rsid w:val="005779D3"/>
    <w:rsid w:val="00580FBE"/>
    <w:rsid w:val="00582DF9"/>
    <w:rsid w:val="00582E95"/>
    <w:rsid w:val="00583A24"/>
    <w:rsid w:val="00584944"/>
    <w:rsid w:val="0058579F"/>
    <w:rsid w:val="0058626F"/>
    <w:rsid w:val="00586889"/>
    <w:rsid w:val="005870F6"/>
    <w:rsid w:val="00587398"/>
    <w:rsid w:val="005874B1"/>
    <w:rsid w:val="00587634"/>
    <w:rsid w:val="00587FC0"/>
    <w:rsid w:val="005901D0"/>
    <w:rsid w:val="00590B5D"/>
    <w:rsid w:val="00590EBE"/>
    <w:rsid w:val="00590F0F"/>
    <w:rsid w:val="0059133A"/>
    <w:rsid w:val="00591643"/>
    <w:rsid w:val="00591813"/>
    <w:rsid w:val="005918AB"/>
    <w:rsid w:val="00592922"/>
    <w:rsid w:val="00592FEA"/>
    <w:rsid w:val="005933DE"/>
    <w:rsid w:val="00594A64"/>
    <w:rsid w:val="0059598E"/>
    <w:rsid w:val="00595D5B"/>
    <w:rsid w:val="00595F81"/>
    <w:rsid w:val="0059621C"/>
    <w:rsid w:val="005965C3"/>
    <w:rsid w:val="00597ED8"/>
    <w:rsid w:val="00597F80"/>
    <w:rsid w:val="005A1039"/>
    <w:rsid w:val="005A1E7D"/>
    <w:rsid w:val="005A1E81"/>
    <w:rsid w:val="005A2FD2"/>
    <w:rsid w:val="005A4266"/>
    <w:rsid w:val="005A5945"/>
    <w:rsid w:val="005A7244"/>
    <w:rsid w:val="005A7711"/>
    <w:rsid w:val="005A788C"/>
    <w:rsid w:val="005B01B0"/>
    <w:rsid w:val="005B0E6F"/>
    <w:rsid w:val="005B11D3"/>
    <w:rsid w:val="005B25C3"/>
    <w:rsid w:val="005B2B24"/>
    <w:rsid w:val="005B371B"/>
    <w:rsid w:val="005B38A1"/>
    <w:rsid w:val="005B38B8"/>
    <w:rsid w:val="005B40A0"/>
    <w:rsid w:val="005B42C0"/>
    <w:rsid w:val="005B4A10"/>
    <w:rsid w:val="005B4EF5"/>
    <w:rsid w:val="005B5267"/>
    <w:rsid w:val="005B5730"/>
    <w:rsid w:val="005B65ED"/>
    <w:rsid w:val="005B6E20"/>
    <w:rsid w:val="005B77F5"/>
    <w:rsid w:val="005C0217"/>
    <w:rsid w:val="005C0842"/>
    <w:rsid w:val="005C1010"/>
    <w:rsid w:val="005C1815"/>
    <w:rsid w:val="005C2509"/>
    <w:rsid w:val="005C2C50"/>
    <w:rsid w:val="005C4159"/>
    <w:rsid w:val="005C429B"/>
    <w:rsid w:val="005C480F"/>
    <w:rsid w:val="005C5288"/>
    <w:rsid w:val="005C67C2"/>
    <w:rsid w:val="005C6F50"/>
    <w:rsid w:val="005C72E9"/>
    <w:rsid w:val="005C7CBF"/>
    <w:rsid w:val="005D028C"/>
    <w:rsid w:val="005D0B6B"/>
    <w:rsid w:val="005D1BEC"/>
    <w:rsid w:val="005D222B"/>
    <w:rsid w:val="005D26FE"/>
    <w:rsid w:val="005D5156"/>
    <w:rsid w:val="005D6A8B"/>
    <w:rsid w:val="005D79B4"/>
    <w:rsid w:val="005D7D07"/>
    <w:rsid w:val="005E0210"/>
    <w:rsid w:val="005E04D5"/>
    <w:rsid w:val="005E04FA"/>
    <w:rsid w:val="005E058C"/>
    <w:rsid w:val="005E0630"/>
    <w:rsid w:val="005E16D8"/>
    <w:rsid w:val="005E1A16"/>
    <w:rsid w:val="005E30B4"/>
    <w:rsid w:val="005E4267"/>
    <w:rsid w:val="005E44E6"/>
    <w:rsid w:val="005E4E3A"/>
    <w:rsid w:val="005E5920"/>
    <w:rsid w:val="005E59D3"/>
    <w:rsid w:val="005E5AB2"/>
    <w:rsid w:val="005E69CD"/>
    <w:rsid w:val="005E6A72"/>
    <w:rsid w:val="005E77B7"/>
    <w:rsid w:val="005F00F0"/>
    <w:rsid w:val="005F08BF"/>
    <w:rsid w:val="005F1D53"/>
    <w:rsid w:val="005F20E4"/>
    <w:rsid w:val="005F33B7"/>
    <w:rsid w:val="005F39FB"/>
    <w:rsid w:val="005F3E84"/>
    <w:rsid w:val="005F4126"/>
    <w:rsid w:val="005F42BE"/>
    <w:rsid w:val="005F469A"/>
    <w:rsid w:val="005F4A47"/>
    <w:rsid w:val="005F4D1D"/>
    <w:rsid w:val="005F533E"/>
    <w:rsid w:val="005F58B3"/>
    <w:rsid w:val="005F64C3"/>
    <w:rsid w:val="005F6C66"/>
    <w:rsid w:val="005F6E61"/>
    <w:rsid w:val="005F70EF"/>
    <w:rsid w:val="005F78AE"/>
    <w:rsid w:val="005F7CD5"/>
    <w:rsid w:val="006003A9"/>
    <w:rsid w:val="00600630"/>
    <w:rsid w:val="00600C69"/>
    <w:rsid w:val="00600C6C"/>
    <w:rsid w:val="00600CC3"/>
    <w:rsid w:val="00600EFB"/>
    <w:rsid w:val="00600F6D"/>
    <w:rsid w:val="00602D4D"/>
    <w:rsid w:val="00604B5F"/>
    <w:rsid w:val="00604E2C"/>
    <w:rsid w:val="0060518C"/>
    <w:rsid w:val="00605C26"/>
    <w:rsid w:val="00606026"/>
    <w:rsid w:val="0060624D"/>
    <w:rsid w:val="00606B7D"/>
    <w:rsid w:val="00606EA1"/>
    <w:rsid w:val="00607EEB"/>
    <w:rsid w:val="00610638"/>
    <w:rsid w:val="00610B92"/>
    <w:rsid w:val="00611934"/>
    <w:rsid w:val="00612B2B"/>
    <w:rsid w:val="00613398"/>
    <w:rsid w:val="0061400C"/>
    <w:rsid w:val="00614D64"/>
    <w:rsid w:val="00615512"/>
    <w:rsid w:val="00615E14"/>
    <w:rsid w:val="00616171"/>
    <w:rsid w:val="0061623F"/>
    <w:rsid w:val="006162CE"/>
    <w:rsid w:val="00616A28"/>
    <w:rsid w:val="006171C8"/>
    <w:rsid w:val="0061761B"/>
    <w:rsid w:val="006179C4"/>
    <w:rsid w:val="0062039A"/>
    <w:rsid w:val="006206F4"/>
    <w:rsid w:val="006209F3"/>
    <w:rsid w:val="00620DB5"/>
    <w:rsid w:val="0062158D"/>
    <w:rsid w:val="0062161C"/>
    <w:rsid w:val="00621B2B"/>
    <w:rsid w:val="00622275"/>
    <w:rsid w:val="006225DD"/>
    <w:rsid w:val="00622779"/>
    <w:rsid w:val="006236F2"/>
    <w:rsid w:val="006248F0"/>
    <w:rsid w:val="00624D29"/>
    <w:rsid w:val="0062678A"/>
    <w:rsid w:val="00626830"/>
    <w:rsid w:val="00626DB3"/>
    <w:rsid w:val="006275B3"/>
    <w:rsid w:val="0062761A"/>
    <w:rsid w:val="006279F0"/>
    <w:rsid w:val="00627A7C"/>
    <w:rsid w:val="00627DB4"/>
    <w:rsid w:val="00630222"/>
    <w:rsid w:val="006303E9"/>
    <w:rsid w:val="0063107E"/>
    <w:rsid w:val="00632862"/>
    <w:rsid w:val="00632B29"/>
    <w:rsid w:val="00633259"/>
    <w:rsid w:val="00633983"/>
    <w:rsid w:val="00633E41"/>
    <w:rsid w:val="006340BD"/>
    <w:rsid w:val="0063410B"/>
    <w:rsid w:val="006345C8"/>
    <w:rsid w:val="006348DD"/>
    <w:rsid w:val="00635287"/>
    <w:rsid w:val="00635C89"/>
    <w:rsid w:val="0063608A"/>
    <w:rsid w:val="00636558"/>
    <w:rsid w:val="00637A82"/>
    <w:rsid w:val="0064097D"/>
    <w:rsid w:val="006413C0"/>
    <w:rsid w:val="00641576"/>
    <w:rsid w:val="006417A1"/>
    <w:rsid w:val="00642323"/>
    <w:rsid w:val="00642A79"/>
    <w:rsid w:val="00642C71"/>
    <w:rsid w:val="00642D29"/>
    <w:rsid w:val="006431D0"/>
    <w:rsid w:val="006433C2"/>
    <w:rsid w:val="00643624"/>
    <w:rsid w:val="006438E8"/>
    <w:rsid w:val="00643BFA"/>
    <w:rsid w:val="00644D91"/>
    <w:rsid w:val="0064552A"/>
    <w:rsid w:val="006457F6"/>
    <w:rsid w:val="00646E2E"/>
    <w:rsid w:val="0064745D"/>
    <w:rsid w:val="00650CF6"/>
    <w:rsid w:val="00652A48"/>
    <w:rsid w:val="00652DFC"/>
    <w:rsid w:val="00653FB9"/>
    <w:rsid w:val="00654127"/>
    <w:rsid w:val="00654307"/>
    <w:rsid w:val="006547E1"/>
    <w:rsid w:val="00655035"/>
    <w:rsid w:val="00655910"/>
    <w:rsid w:val="00655A09"/>
    <w:rsid w:val="00656996"/>
    <w:rsid w:val="00656E64"/>
    <w:rsid w:val="006573BE"/>
    <w:rsid w:val="00657793"/>
    <w:rsid w:val="00657B0A"/>
    <w:rsid w:val="006608BD"/>
    <w:rsid w:val="00661324"/>
    <w:rsid w:val="00661481"/>
    <w:rsid w:val="00661C09"/>
    <w:rsid w:val="00661C3D"/>
    <w:rsid w:val="00662510"/>
    <w:rsid w:val="00662B6F"/>
    <w:rsid w:val="00662C37"/>
    <w:rsid w:val="006632D1"/>
    <w:rsid w:val="00663F9E"/>
    <w:rsid w:val="00664696"/>
    <w:rsid w:val="006656EC"/>
    <w:rsid w:val="00665A90"/>
    <w:rsid w:val="006665C7"/>
    <w:rsid w:val="00666979"/>
    <w:rsid w:val="006673C8"/>
    <w:rsid w:val="0066741C"/>
    <w:rsid w:val="00670FFC"/>
    <w:rsid w:val="006711EA"/>
    <w:rsid w:val="0067120B"/>
    <w:rsid w:val="006715B9"/>
    <w:rsid w:val="00671A98"/>
    <w:rsid w:val="00671CAC"/>
    <w:rsid w:val="00672516"/>
    <w:rsid w:val="006728DA"/>
    <w:rsid w:val="00673C5C"/>
    <w:rsid w:val="00674149"/>
    <w:rsid w:val="00675433"/>
    <w:rsid w:val="00676B22"/>
    <w:rsid w:val="00676F5E"/>
    <w:rsid w:val="006800B6"/>
    <w:rsid w:val="00681755"/>
    <w:rsid w:val="00682583"/>
    <w:rsid w:val="00682D3C"/>
    <w:rsid w:val="00683899"/>
    <w:rsid w:val="006838E0"/>
    <w:rsid w:val="00683B50"/>
    <w:rsid w:val="00683BF4"/>
    <w:rsid w:val="00684036"/>
    <w:rsid w:val="006846F7"/>
    <w:rsid w:val="00684FA3"/>
    <w:rsid w:val="006855B0"/>
    <w:rsid w:val="006862AF"/>
    <w:rsid w:val="00686696"/>
    <w:rsid w:val="006868F9"/>
    <w:rsid w:val="00686B18"/>
    <w:rsid w:val="006871B5"/>
    <w:rsid w:val="00687385"/>
    <w:rsid w:val="006904E3"/>
    <w:rsid w:val="006907AA"/>
    <w:rsid w:val="006917E7"/>
    <w:rsid w:val="00692DDE"/>
    <w:rsid w:val="00693549"/>
    <w:rsid w:val="00695E69"/>
    <w:rsid w:val="00695F74"/>
    <w:rsid w:val="006971EA"/>
    <w:rsid w:val="00697477"/>
    <w:rsid w:val="00697F40"/>
    <w:rsid w:val="006A0447"/>
    <w:rsid w:val="006A1877"/>
    <w:rsid w:val="006A1B93"/>
    <w:rsid w:val="006A2392"/>
    <w:rsid w:val="006A29C3"/>
    <w:rsid w:val="006A401B"/>
    <w:rsid w:val="006A4AFD"/>
    <w:rsid w:val="006A5DEB"/>
    <w:rsid w:val="006A5ECB"/>
    <w:rsid w:val="006A612B"/>
    <w:rsid w:val="006A62C5"/>
    <w:rsid w:val="006A6649"/>
    <w:rsid w:val="006A68AE"/>
    <w:rsid w:val="006A6BDF"/>
    <w:rsid w:val="006A6C21"/>
    <w:rsid w:val="006A75D1"/>
    <w:rsid w:val="006A778E"/>
    <w:rsid w:val="006A7F64"/>
    <w:rsid w:val="006B030A"/>
    <w:rsid w:val="006B0950"/>
    <w:rsid w:val="006B0A74"/>
    <w:rsid w:val="006B1389"/>
    <w:rsid w:val="006B25C0"/>
    <w:rsid w:val="006B2A94"/>
    <w:rsid w:val="006B3900"/>
    <w:rsid w:val="006B458B"/>
    <w:rsid w:val="006B458D"/>
    <w:rsid w:val="006B4D9A"/>
    <w:rsid w:val="006B6049"/>
    <w:rsid w:val="006B63D5"/>
    <w:rsid w:val="006B6D20"/>
    <w:rsid w:val="006B70B1"/>
    <w:rsid w:val="006B718D"/>
    <w:rsid w:val="006B7A97"/>
    <w:rsid w:val="006C01CA"/>
    <w:rsid w:val="006C055F"/>
    <w:rsid w:val="006C10DA"/>
    <w:rsid w:val="006C1E7D"/>
    <w:rsid w:val="006C27AD"/>
    <w:rsid w:val="006C2CC1"/>
    <w:rsid w:val="006C2CD1"/>
    <w:rsid w:val="006C3DCA"/>
    <w:rsid w:val="006C4011"/>
    <w:rsid w:val="006C4CCE"/>
    <w:rsid w:val="006C5146"/>
    <w:rsid w:val="006C5180"/>
    <w:rsid w:val="006C5C1A"/>
    <w:rsid w:val="006C5D4C"/>
    <w:rsid w:val="006C625B"/>
    <w:rsid w:val="006C6B44"/>
    <w:rsid w:val="006C739F"/>
    <w:rsid w:val="006C75CC"/>
    <w:rsid w:val="006C77A0"/>
    <w:rsid w:val="006C7F4E"/>
    <w:rsid w:val="006D04BB"/>
    <w:rsid w:val="006D07A2"/>
    <w:rsid w:val="006D0A72"/>
    <w:rsid w:val="006D0B21"/>
    <w:rsid w:val="006D283E"/>
    <w:rsid w:val="006D2855"/>
    <w:rsid w:val="006D34DB"/>
    <w:rsid w:val="006D3726"/>
    <w:rsid w:val="006D3AD4"/>
    <w:rsid w:val="006D3AF1"/>
    <w:rsid w:val="006D3DF6"/>
    <w:rsid w:val="006D40EE"/>
    <w:rsid w:val="006D49DC"/>
    <w:rsid w:val="006D4E79"/>
    <w:rsid w:val="006D53E9"/>
    <w:rsid w:val="006D57A0"/>
    <w:rsid w:val="006D5EEE"/>
    <w:rsid w:val="006D696C"/>
    <w:rsid w:val="006D6CBE"/>
    <w:rsid w:val="006D7524"/>
    <w:rsid w:val="006D7F83"/>
    <w:rsid w:val="006E07FA"/>
    <w:rsid w:val="006E1002"/>
    <w:rsid w:val="006E14C2"/>
    <w:rsid w:val="006E15F8"/>
    <w:rsid w:val="006E25A6"/>
    <w:rsid w:val="006E3700"/>
    <w:rsid w:val="006E4D2D"/>
    <w:rsid w:val="006E5310"/>
    <w:rsid w:val="006E5D12"/>
    <w:rsid w:val="006E61B1"/>
    <w:rsid w:val="006E64B3"/>
    <w:rsid w:val="006E733D"/>
    <w:rsid w:val="006E73DE"/>
    <w:rsid w:val="006E7DD5"/>
    <w:rsid w:val="006F0B29"/>
    <w:rsid w:val="006F1EFE"/>
    <w:rsid w:val="006F24F2"/>
    <w:rsid w:val="006F2D90"/>
    <w:rsid w:val="006F3E21"/>
    <w:rsid w:val="006F5769"/>
    <w:rsid w:val="006F579A"/>
    <w:rsid w:val="006F585D"/>
    <w:rsid w:val="006F5E7F"/>
    <w:rsid w:val="00700CAB"/>
    <w:rsid w:val="00702030"/>
    <w:rsid w:val="007020CD"/>
    <w:rsid w:val="007031DF"/>
    <w:rsid w:val="00703A27"/>
    <w:rsid w:val="00705564"/>
    <w:rsid w:val="00705751"/>
    <w:rsid w:val="00705778"/>
    <w:rsid w:val="0070591F"/>
    <w:rsid w:val="0070598D"/>
    <w:rsid w:val="007059AB"/>
    <w:rsid w:val="007059CC"/>
    <w:rsid w:val="00705CAF"/>
    <w:rsid w:val="0070786C"/>
    <w:rsid w:val="00707F34"/>
    <w:rsid w:val="00710536"/>
    <w:rsid w:val="00711418"/>
    <w:rsid w:val="0071174C"/>
    <w:rsid w:val="00712806"/>
    <w:rsid w:val="00712D32"/>
    <w:rsid w:val="00713C66"/>
    <w:rsid w:val="007141C8"/>
    <w:rsid w:val="007145D1"/>
    <w:rsid w:val="007149B6"/>
    <w:rsid w:val="00714C82"/>
    <w:rsid w:val="007151C5"/>
    <w:rsid w:val="00715680"/>
    <w:rsid w:val="007161B3"/>
    <w:rsid w:val="0071653C"/>
    <w:rsid w:val="007169C5"/>
    <w:rsid w:val="007204CC"/>
    <w:rsid w:val="00720711"/>
    <w:rsid w:val="007209D1"/>
    <w:rsid w:val="00720B46"/>
    <w:rsid w:val="00721042"/>
    <w:rsid w:val="007213DC"/>
    <w:rsid w:val="007214C0"/>
    <w:rsid w:val="00722166"/>
    <w:rsid w:val="007226A5"/>
    <w:rsid w:val="007227E4"/>
    <w:rsid w:val="007238F4"/>
    <w:rsid w:val="0072469D"/>
    <w:rsid w:val="00724CF6"/>
    <w:rsid w:val="0072534B"/>
    <w:rsid w:val="00725B0E"/>
    <w:rsid w:val="00726398"/>
    <w:rsid w:val="007263A6"/>
    <w:rsid w:val="007302CE"/>
    <w:rsid w:val="00730919"/>
    <w:rsid w:val="00730A3B"/>
    <w:rsid w:val="007311B6"/>
    <w:rsid w:val="0073148C"/>
    <w:rsid w:val="00731984"/>
    <w:rsid w:val="00731CF8"/>
    <w:rsid w:val="00731FC0"/>
    <w:rsid w:val="00732238"/>
    <w:rsid w:val="0073259C"/>
    <w:rsid w:val="007326EC"/>
    <w:rsid w:val="00732732"/>
    <w:rsid w:val="00732ADF"/>
    <w:rsid w:val="0073350C"/>
    <w:rsid w:val="00733D19"/>
    <w:rsid w:val="00733F9A"/>
    <w:rsid w:val="00733FDC"/>
    <w:rsid w:val="00734D5B"/>
    <w:rsid w:val="00736F44"/>
    <w:rsid w:val="007404A2"/>
    <w:rsid w:val="007407E7"/>
    <w:rsid w:val="00741136"/>
    <w:rsid w:val="007416BB"/>
    <w:rsid w:val="00742871"/>
    <w:rsid w:val="00742A0C"/>
    <w:rsid w:val="00743808"/>
    <w:rsid w:val="0074417A"/>
    <w:rsid w:val="00744752"/>
    <w:rsid w:val="00744F8F"/>
    <w:rsid w:val="00745B32"/>
    <w:rsid w:val="00745EF2"/>
    <w:rsid w:val="00746D6D"/>
    <w:rsid w:val="007501B9"/>
    <w:rsid w:val="00750230"/>
    <w:rsid w:val="007507C7"/>
    <w:rsid w:val="00750F9E"/>
    <w:rsid w:val="0075190E"/>
    <w:rsid w:val="00752985"/>
    <w:rsid w:val="00752A46"/>
    <w:rsid w:val="007536A0"/>
    <w:rsid w:val="00753791"/>
    <w:rsid w:val="00753D65"/>
    <w:rsid w:val="00753FA7"/>
    <w:rsid w:val="00754B7E"/>
    <w:rsid w:val="007552FC"/>
    <w:rsid w:val="0075568A"/>
    <w:rsid w:val="00755AC1"/>
    <w:rsid w:val="00756EE8"/>
    <w:rsid w:val="0075706C"/>
    <w:rsid w:val="00757CD2"/>
    <w:rsid w:val="00757EC8"/>
    <w:rsid w:val="00762878"/>
    <w:rsid w:val="0076290C"/>
    <w:rsid w:val="00763149"/>
    <w:rsid w:val="007632DA"/>
    <w:rsid w:val="00763625"/>
    <w:rsid w:val="007650B9"/>
    <w:rsid w:val="00765571"/>
    <w:rsid w:val="00765610"/>
    <w:rsid w:val="00766A7B"/>
    <w:rsid w:val="00766D95"/>
    <w:rsid w:val="00767C07"/>
    <w:rsid w:val="007703B8"/>
    <w:rsid w:val="007703EA"/>
    <w:rsid w:val="0077064E"/>
    <w:rsid w:val="00770679"/>
    <w:rsid w:val="00770C4A"/>
    <w:rsid w:val="00771D4D"/>
    <w:rsid w:val="00772FC7"/>
    <w:rsid w:val="00773041"/>
    <w:rsid w:val="007737A6"/>
    <w:rsid w:val="00774202"/>
    <w:rsid w:val="0077446E"/>
    <w:rsid w:val="00774554"/>
    <w:rsid w:val="00774796"/>
    <w:rsid w:val="007749B0"/>
    <w:rsid w:val="00775BB7"/>
    <w:rsid w:val="00775E97"/>
    <w:rsid w:val="007760E4"/>
    <w:rsid w:val="0077655E"/>
    <w:rsid w:val="00776859"/>
    <w:rsid w:val="00777BFF"/>
    <w:rsid w:val="0078019C"/>
    <w:rsid w:val="00780870"/>
    <w:rsid w:val="007809A5"/>
    <w:rsid w:val="007812DD"/>
    <w:rsid w:val="00782035"/>
    <w:rsid w:val="007828A9"/>
    <w:rsid w:val="00782E4F"/>
    <w:rsid w:val="00782E87"/>
    <w:rsid w:val="00784954"/>
    <w:rsid w:val="0078505D"/>
    <w:rsid w:val="0078558D"/>
    <w:rsid w:val="007855C5"/>
    <w:rsid w:val="00787282"/>
    <w:rsid w:val="00790AC5"/>
    <w:rsid w:val="00790C9C"/>
    <w:rsid w:val="007911C8"/>
    <w:rsid w:val="00791FD1"/>
    <w:rsid w:val="00792595"/>
    <w:rsid w:val="00792638"/>
    <w:rsid w:val="00792882"/>
    <w:rsid w:val="007928E7"/>
    <w:rsid w:val="00792AAB"/>
    <w:rsid w:val="007931E5"/>
    <w:rsid w:val="00793385"/>
    <w:rsid w:val="007936D5"/>
    <w:rsid w:val="00793A26"/>
    <w:rsid w:val="00794046"/>
    <w:rsid w:val="007943A9"/>
    <w:rsid w:val="00794961"/>
    <w:rsid w:val="007950B5"/>
    <w:rsid w:val="00796185"/>
    <w:rsid w:val="0079640E"/>
    <w:rsid w:val="00796F9D"/>
    <w:rsid w:val="0079733A"/>
    <w:rsid w:val="007973B6"/>
    <w:rsid w:val="00797660"/>
    <w:rsid w:val="00797CBF"/>
    <w:rsid w:val="00797FB8"/>
    <w:rsid w:val="007A13E2"/>
    <w:rsid w:val="007A1B3E"/>
    <w:rsid w:val="007A278E"/>
    <w:rsid w:val="007A2FBE"/>
    <w:rsid w:val="007A3819"/>
    <w:rsid w:val="007A4813"/>
    <w:rsid w:val="007A5086"/>
    <w:rsid w:val="007A509B"/>
    <w:rsid w:val="007A5249"/>
    <w:rsid w:val="007A59F9"/>
    <w:rsid w:val="007A636E"/>
    <w:rsid w:val="007A6E55"/>
    <w:rsid w:val="007A7715"/>
    <w:rsid w:val="007A7739"/>
    <w:rsid w:val="007B0715"/>
    <w:rsid w:val="007B1473"/>
    <w:rsid w:val="007B2256"/>
    <w:rsid w:val="007B23E0"/>
    <w:rsid w:val="007B39E6"/>
    <w:rsid w:val="007B3FA2"/>
    <w:rsid w:val="007B4F30"/>
    <w:rsid w:val="007B4F9D"/>
    <w:rsid w:val="007B5DA1"/>
    <w:rsid w:val="007B6867"/>
    <w:rsid w:val="007B7383"/>
    <w:rsid w:val="007B7B72"/>
    <w:rsid w:val="007B7EC5"/>
    <w:rsid w:val="007C047D"/>
    <w:rsid w:val="007C152E"/>
    <w:rsid w:val="007C192A"/>
    <w:rsid w:val="007C1984"/>
    <w:rsid w:val="007C20C6"/>
    <w:rsid w:val="007C2609"/>
    <w:rsid w:val="007C2AE9"/>
    <w:rsid w:val="007C2FE2"/>
    <w:rsid w:val="007C3470"/>
    <w:rsid w:val="007C35BC"/>
    <w:rsid w:val="007C3CFA"/>
    <w:rsid w:val="007C4A4D"/>
    <w:rsid w:val="007C57C7"/>
    <w:rsid w:val="007C58D0"/>
    <w:rsid w:val="007C5B4E"/>
    <w:rsid w:val="007C5C33"/>
    <w:rsid w:val="007C5C70"/>
    <w:rsid w:val="007C6017"/>
    <w:rsid w:val="007C6095"/>
    <w:rsid w:val="007C6BED"/>
    <w:rsid w:val="007C6E5C"/>
    <w:rsid w:val="007C7160"/>
    <w:rsid w:val="007C75BA"/>
    <w:rsid w:val="007C77C6"/>
    <w:rsid w:val="007D10E8"/>
    <w:rsid w:val="007D1E0B"/>
    <w:rsid w:val="007D2200"/>
    <w:rsid w:val="007D2546"/>
    <w:rsid w:val="007D2992"/>
    <w:rsid w:val="007D2A8E"/>
    <w:rsid w:val="007D2ED7"/>
    <w:rsid w:val="007D520F"/>
    <w:rsid w:val="007D62A1"/>
    <w:rsid w:val="007D71D0"/>
    <w:rsid w:val="007D7CC8"/>
    <w:rsid w:val="007D7EEF"/>
    <w:rsid w:val="007E04D9"/>
    <w:rsid w:val="007E1233"/>
    <w:rsid w:val="007E16F9"/>
    <w:rsid w:val="007E1887"/>
    <w:rsid w:val="007E20F3"/>
    <w:rsid w:val="007E2CA7"/>
    <w:rsid w:val="007E2DA6"/>
    <w:rsid w:val="007E415B"/>
    <w:rsid w:val="007E431D"/>
    <w:rsid w:val="007E4C32"/>
    <w:rsid w:val="007E5448"/>
    <w:rsid w:val="007E55AC"/>
    <w:rsid w:val="007E5967"/>
    <w:rsid w:val="007E66F7"/>
    <w:rsid w:val="007F0C0F"/>
    <w:rsid w:val="007F15A3"/>
    <w:rsid w:val="007F1843"/>
    <w:rsid w:val="007F1B41"/>
    <w:rsid w:val="007F1C28"/>
    <w:rsid w:val="007F1D75"/>
    <w:rsid w:val="007F2D5F"/>
    <w:rsid w:val="007F3090"/>
    <w:rsid w:val="007F3688"/>
    <w:rsid w:val="007F4021"/>
    <w:rsid w:val="007F43EB"/>
    <w:rsid w:val="007F4557"/>
    <w:rsid w:val="007F558A"/>
    <w:rsid w:val="007F5C85"/>
    <w:rsid w:val="007F5E11"/>
    <w:rsid w:val="007F655B"/>
    <w:rsid w:val="007F6ED7"/>
    <w:rsid w:val="007F76BA"/>
    <w:rsid w:val="007F7A47"/>
    <w:rsid w:val="007F7A7A"/>
    <w:rsid w:val="008005F1"/>
    <w:rsid w:val="0080065A"/>
    <w:rsid w:val="008012A1"/>
    <w:rsid w:val="008015C9"/>
    <w:rsid w:val="00802546"/>
    <w:rsid w:val="0080282B"/>
    <w:rsid w:val="00804213"/>
    <w:rsid w:val="00804CDA"/>
    <w:rsid w:val="0080550C"/>
    <w:rsid w:val="008057F3"/>
    <w:rsid w:val="00805F2E"/>
    <w:rsid w:val="008067ED"/>
    <w:rsid w:val="00806F7D"/>
    <w:rsid w:val="00807643"/>
    <w:rsid w:val="0081097A"/>
    <w:rsid w:val="00810DE6"/>
    <w:rsid w:val="00810EC2"/>
    <w:rsid w:val="00811300"/>
    <w:rsid w:val="008115EC"/>
    <w:rsid w:val="008117E6"/>
    <w:rsid w:val="00811B20"/>
    <w:rsid w:val="00812557"/>
    <w:rsid w:val="00812705"/>
    <w:rsid w:val="00813D50"/>
    <w:rsid w:val="0081400F"/>
    <w:rsid w:val="00814014"/>
    <w:rsid w:val="008145E3"/>
    <w:rsid w:val="0081485B"/>
    <w:rsid w:val="00814C03"/>
    <w:rsid w:val="00815C2F"/>
    <w:rsid w:val="008165CD"/>
    <w:rsid w:val="00816E79"/>
    <w:rsid w:val="008179B2"/>
    <w:rsid w:val="00820A19"/>
    <w:rsid w:val="00820AEF"/>
    <w:rsid w:val="008219C9"/>
    <w:rsid w:val="00821AB1"/>
    <w:rsid w:val="0082258C"/>
    <w:rsid w:val="00823E55"/>
    <w:rsid w:val="0082423F"/>
    <w:rsid w:val="008248EE"/>
    <w:rsid w:val="00824F0A"/>
    <w:rsid w:val="00826094"/>
    <w:rsid w:val="0083075A"/>
    <w:rsid w:val="00830A79"/>
    <w:rsid w:val="00830FC8"/>
    <w:rsid w:val="0083184B"/>
    <w:rsid w:val="00832421"/>
    <w:rsid w:val="00832A8F"/>
    <w:rsid w:val="00833173"/>
    <w:rsid w:val="00834BF5"/>
    <w:rsid w:val="00834C49"/>
    <w:rsid w:val="008358BA"/>
    <w:rsid w:val="00836562"/>
    <w:rsid w:val="00837089"/>
    <w:rsid w:val="00841071"/>
    <w:rsid w:val="008417BD"/>
    <w:rsid w:val="008421C7"/>
    <w:rsid w:val="008425C7"/>
    <w:rsid w:val="00842686"/>
    <w:rsid w:val="00842C6C"/>
    <w:rsid w:val="008433B5"/>
    <w:rsid w:val="0084373D"/>
    <w:rsid w:val="0084427D"/>
    <w:rsid w:val="00844B08"/>
    <w:rsid w:val="00846C66"/>
    <w:rsid w:val="00846ED9"/>
    <w:rsid w:val="008472E9"/>
    <w:rsid w:val="008476C4"/>
    <w:rsid w:val="00847C84"/>
    <w:rsid w:val="008500B4"/>
    <w:rsid w:val="008501CB"/>
    <w:rsid w:val="00850437"/>
    <w:rsid w:val="00850C50"/>
    <w:rsid w:val="00850F05"/>
    <w:rsid w:val="008511BD"/>
    <w:rsid w:val="008516A5"/>
    <w:rsid w:val="00851B8C"/>
    <w:rsid w:val="0085209B"/>
    <w:rsid w:val="00852314"/>
    <w:rsid w:val="00852426"/>
    <w:rsid w:val="00853BB0"/>
    <w:rsid w:val="008544BD"/>
    <w:rsid w:val="00854579"/>
    <w:rsid w:val="00854A48"/>
    <w:rsid w:val="0085540A"/>
    <w:rsid w:val="0085546F"/>
    <w:rsid w:val="008565E2"/>
    <w:rsid w:val="00856992"/>
    <w:rsid w:val="00856CE1"/>
    <w:rsid w:val="008624C6"/>
    <w:rsid w:val="00862550"/>
    <w:rsid w:val="00862AEB"/>
    <w:rsid w:val="00862D02"/>
    <w:rsid w:val="00863F5E"/>
    <w:rsid w:val="00864929"/>
    <w:rsid w:val="00864A0F"/>
    <w:rsid w:val="00865BB4"/>
    <w:rsid w:val="0086695F"/>
    <w:rsid w:val="00866D07"/>
    <w:rsid w:val="0086757B"/>
    <w:rsid w:val="00867822"/>
    <w:rsid w:val="00870157"/>
    <w:rsid w:val="00870854"/>
    <w:rsid w:val="0087235B"/>
    <w:rsid w:val="00873CA0"/>
    <w:rsid w:val="00874C17"/>
    <w:rsid w:val="008751A1"/>
    <w:rsid w:val="00875A52"/>
    <w:rsid w:val="00876159"/>
    <w:rsid w:val="0087701D"/>
    <w:rsid w:val="008770F6"/>
    <w:rsid w:val="008776A6"/>
    <w:rsid w:val="00880109"/>
    <w:rsid w:val="008801BE"/>
    <w:rsid w:val="0088045D"/>
    <w:rsid w:val="008808F5"/>
    <w:rsid w:val="00881BFC"/>
    <w:rsid w:val="00881C3A"/>
    <w:rsid w:val="00881EEF"/>
    <w:rsid w:val="00881FA0"/>
    <w:rsid w:val="00883374"/>
    <w:rsid w:val="008834FA"/>
    <w:rsid w:val="00884353"/>
    <w:rsid w:val="00884D85"/>
    <w:rsid w:val="00884E29"/>
    <w:rsid w:val="00884E97"/>
    <w:rsid w:val="00885203"/>
    <w:rsid w:val="00885681"/>
    <w:rsid w:val="0088638F"/>
    <w:rsid w:val="008866E1"/>
    <w:rsid w:val="0089096B"/>
    <w:rsid w:val="008909DC"/>
    <w:rsid w:val="0089166F"/>
    <w:rsid w:val="0089212F"/>
    <w:rsid w:val="008922E5"/>
    <w:rsid w:val="00892D32"/>
    <w:rsid w:val="00893810"/>
    <w:rsid w:val="00893A37"/>
    <w:rsid w:val="00894085"/>
    <w:rsid w:val="00894DD2"/>
    <w:rsid w:val="008952B9"/>
    <w:rsid w:val="00895961"/>
    <w:rsid w:val="00895B10"/>
    <w:rsid w:val="00897FEB"/>
    <w:rsid w:val="008A073D"/>
    <w:rsid w:val="008A095E"/>
    <w:rsid w:val="008A0B1F"/>
    <w:rsid w:val="008A0BA0"/>
    <w:rsid w:val="008A1828"/>
    <w:rsid w:val="008A2177"/>
    <w:rsid w:val="008A2FB3"/>
    <w:rsid w:val="008A37BA"/>
    <w:rsid w:val="008A3E95"/>
    <w:rsid w:val="008A59DF"/>
    <w:rsid w:val="008A6160"/>
    <w:rsid w:val="008A682C"/>
    <w:rsid w:val="008A6B25"/>
    <w:rsid w:val="008A6BEF"/>
    <w:rsid w:val="008A6C87"/>
    <w:rsid w:val="008A708D"/>
    <w:rsid w:val="008B0981"/>
    <w:rsid w:val="008B1EB2"/>
    <w:rsid w:val="008B26C8"/>
    <w:rsid w:val="008B33C7"/>
    <w:rsid w:val="008B37C9"/>
    <w:rsid w:val="008B4BF1"/>
    <w:rsid w:val="008B4D38"/>
    <w:rsid w:val="008B4F3B"/>
    <w:rsid w:val="008B5003"/>
    <w:rsid w:val="008B5202"/>
    <w:rsid w:val="008B54DB"/>
    <w:rsid w:val="008B5BBE"/>
    <w:rsid w:val="008B5F49"/>
    <w:rsid w:val="008B64B2"/>
    <w:rsid w:val="008B68B5"/>
    <w:rsid w:val="008B69C3"/>
    <w:rsid w:val="008B716E"/>
    <w:rsid w:val="008B7620"/>
    <w:rsid w:val="008C1967"/>
    <w:rsid w:val="008C338A"/>
    <w:rsid w:val="008C355A"/>
    <w:rsid w:val="008C3E5F"/>
    <w:rsid w:val="008C3F78"/>
    <w:rsid w:val="008C47E2"/>
    <w:rsid w:val="008C4807"/>
    <w:rsid w:val="008C566C"/>
    <w:rsid w:val="008C5A5E"/>
    <w:rsid w:val="008C6B1D"/>
    <w:rsid w:val="008C79CD"/>
    <w:rsid w:val="008C7B3D"/>
    <w:rsid w:val="008D224D"/>
    <w:rsid w:val="008D30B2"/>
    <w:rsid w:val="008D525E"/>
    <w:rsid w:val="008D55AD"/>
    <w:rsid w:val="008D5B4B"/>
    <w:rsid w:val="008D61DC"/>
    <w:rsid w:val="008D6E36"/>
    <w:rsid w:val="008D7594"/>
    <w:rsid w:val="008D77F8"/>
    <w:rsid w:val="008D798C"/>
    <w:rsid w:val="008E05A1"/>
    <w:rsid w:val="008E088C"/>
    <w:rsid w:val="008E0EC8"/>
    <w:rsid w:val="008E13A5"/>
    <w:rsid w:val="008E1C7C"/>
    <w:rsid w:val="008E2167"/>
    <w:rsid w:val="008E2274"/>
    <w:rsid w:val="008E2D35"/>
    <w:rsid w:val="008E3A6A"/>
    <w:rsid w:val="008E4A65"/>
    <w:rsid w:val="008E4FF2"/>
    <w:rsid w:val="008E5151"/>
    <w:rsid w:val="008E5B33"/>
    <w:rsid w:val="008E5D4F"/>
    <w:rsid w:val="008E5E3A"/>
    <w:rsid w:val="008E5EF9"/>
    <w:rsid w:val="008F183A"/>
    <w:rsid w:val="008F33E6"/>
    <w:rsid w:val="008F457C"/>
    <w:rsid w:val="008F4D51"/>
    <w:rsid w:val="008F4F36"/>
    <w:rsid w:val="008F5010"/>
    <w:rsid w:val="008F53B7"/>
    <w:rsid w:val="008F6166"/>
    <w:rsid w:val="008F64A4"/>
    <w:rsid w:val="008F6733"/>
    <w:rsid w:val="008F6907"/>
    <w:rsid w:val="008F6C2E"/>
    <w:rsid w:val="008F76B3"/>
    <w:rsid w:val="008F76E5"/>
    <w:rsid w:val="008F78D9"/>
    <w:rsid w:val="0090004E"/>
    <w:rsid w:val="009003A1"/>
    <w:rsid w:val="00900AC0"/>
    <w:rsid w:val="00901848"/>
    <w:rsid w:val="0090200A"/>
    <w:rsid w:val="009028F3"/>
    <w:rsid w:val="009029F9"/>
    <w:rsid w:val="00902D9E"/>
    <w:rsid w:val="009035A4"/>
    <w:rsid w:val="0090424F"/>
    <w:rsid w:val="009043FD"/>
    <w:rsid w:val="0090447A"/>
    <w:rsid w:val="00904770"/>
    <w:rsid w:val="00905190"/>
    <w:rsid w:val="009061CA"/>
    <w:rsid w:val="009065E7"/>
    <w:rsid w:val="00910F9B"/>
    <w:rsid w:val="009110AD"/>
    <w:rsid w:val="009116C5"/>
    <w:rsid w:val="00911B90"/>
    <w:rsid w:val="009124E5"/>
    <w:rsid w:val="009137DC"/>
    <w:rsid w:val="00913F7F"/>
    <w:rsid w:val="00914100"/>
    <w:rsid w:val="0091467C"/>
    <w:rsid w:val="009150C5"/>
    <w:rsid w:val="00915221"/>
    <w:rsid w:val="009162A2"/>
    <w:rsid w:val="009163CC"/>
    <w:rsid w:val="00917395"/>
    <w:rsid w:val="00917487"/>
    <w:rsid w:val="009203B1"/>
    <w:rsid w:val="009215A5"/>
    <w:rsid w:val="0092222A"/>
    <w:rsid w:val="0092222D"/>
    <w:rsid w:val="0092248E"/>
    <w:rsid w:val="00922763"/>
    <w:rsid w:val="00923CD1"/>
    <w:rsid w:val="00924CCD"/>
    <w:rsid w:val="00924D5C"/>
    <w:rsid w:val="009255C2"/>
    <w:rsid w:val="009262BB"/>
    <w:rsid w:val="00926CB5"/>
    <w:rsid w:val="0092753C"/>
    <w:rsid w:val="00927F24"/>
    <w:rsid w:val="0093055D"/>
    <w:rsid w:val="0093082A"/>
    <w:rsid w:val="00930B2B"/>
    <w:rsid w:val="00931367"/>
    <w:rsid w:val="0093165F"/>
    <w:rsid w:val="00931A84"/>
    <w:rsid w:val="00931BD4"/>
    <w:rsid w:val="009320AB"/>
    <w:rsid w:val="009323AF"/>
    <w:rsid w:val="009331B7"/>
    <w:rsid w:val="009331F9"/>
    <w:rsid w:val="0093399E"/>
    <w:rsid w:val="00933C59"/>
    <w:rsid w:val="00933DC2"/>
    <w:rsid w:val="00934390"/>
    <w:rsid w:val="009359E9"/>
    <w:rsid w:val="00936394"/>
    <w:rsid w:val="00936AF6"/>
    <w:rsid w:val="00937389"/>
    <w:rsid w:val="009378A7"/>
    <w:rsid w:val="00937ACA"/>
    <w:rsid w:val="00940B02"/>
    <w:rsid w:val="00941444"/>
    <w:rsid w:val="009417D8"/>
    <w:rsid w:val="009421B9"/>
    <w:rsid w:val="00942752"/>
    <w:rsid w:val="00943184"/>
    <w:rsid w:val="00943FE2"/>
    <w:rsid w:val="0094447C"/>
    <w:rsid w:val="009448EE"/>
    <w:rsid w:val="00945D17"/>
    <w:rsid w:val="00946B8E"/>
    <w:rsid w:val="00946F32"/>
    <w:rsid w:val="00947A52"/>
    <w:rsid w:val="00947DF4"/>
    <w:rsid w:val="0095064B"/>
    <w:rsid w:val="009507CF"/>
    <w:rsid w:val="00950806"/>
    <w:rsid w:val="00950A3E"/>
    <w:rsid w:val="00951894"/>
    <w:rsid w:val="00951AF8"/>
    <w:rsid w:val="0095367C"/>
    <w:rsid w:val="00955869"/>
    <w:rsid w:val="00955969"/>
    <w:rsid w:val="00955C2C"/>
    <w:rsid w:val="00955FF6"/>
    <w:rsid w:val="00956377"/>
    <w:rsid w:val="0095672D"/>
    <w:rsid w:val="00956899"/>
    <w:rsid w:val="00956B26"/>
    <w:rsid w:val="00956E19"/>
    <w:rsid w:val="009600A3"/>
    <w:rsid w:val="00960E1F"/>
    <w:rsid w:val="00961658"/>
    <w:rsid w:val="00961A9C"/>
    <w:rsid w:val="00962025"/>
    <w:rsid w:val="009622DD"/>
    <w:rsid w:val="0096280A"/>
    <w:rsid w:val="00963243"/>
    <w:rsid w:val="009634AA"/>
    <w:rsid w:val="00963D75"/>
    <w:rsid w:val="009641C5"/>
    <w:rsid w:val="009647DB"/>
    <w:rsid w:val="00964B32"/>
    <w:rsid w:val="00964BFF"/>
    <w:rsid w:val="00965B94"/>
    <w:rsid w:val="009666DA"/>
    <w:rsid w:val="00967038"/>
    <w:rsid w:val="009673B2"/>
    <w:rsid w:val="009678D8"/>
    <w:rsid w:val="00967CAE"/>
    <w:rsid w:val="00967D1C"/>
    <w:rsid w:val="00967D6A"/>
    <w:rsid w:val="00970C31"/>
    <w:rsid w:val="0097224D"/>
    <w:rsid w:val="0097323E"/>
    <w:rsid w:val="00973400"/>
    <w:rsid w:val="00973F28"/>
    <w:rsid w:val="009746E5"/>
    <w:rsid w:val="00974B43"/>
    <w:rsid w:val="00975DD9"/>
    <w:rsid w:val="009762E6"/>
    <w:rsid w:val="009763E2"/>
    <w:rsid w:val="00976A95"/>
    <w:rsid w:val="00976AA8"/>
    <w:rsid w:val="00977658"/>
    <w:rsid w:val="009802CC"/>
    <w:rsid w:val="00980E8D"/>
    <w:rsid w:val="00981EB8"/>
    <w:rsid w:val="00981ED8"/>
    <w:rsid w:val="009822C6"/>
    <w:rsid w:val="00982F09"/>
    <w:rsid w:val="0098376B"/>
    <w:rsid w:val="0098394D"/>
    <w:rsid w:val="00984C85"/>
    <w:rsid w:val="00986884"/>
    <w:rsid w:val="009900C7"/>
    <w:rsid w:val="009906ED"/>
    <w:rsid w:val="00991726"/>
    <w:rsid w:val="00992617"/>
    <w:rsid w:val="0099452B"/>
    <w:rsid w:val="00994AD7"/>
    <w:rsid w:val="00995532"/>
    <w:rsid w:val="00995A93"/>
    <w:rsid w:val="00996136"/>
    <w:rsid w:val="009962F8"/>
    <w:rsid w:val="009978A4"/>
    <w:rsid w:val="009978D1"/>
    <w:rsid w:val="00997D12"/>
    <w:rsid w:val="009A14C6"/>
    <w:rsid w:val="009A14C9"/>
    <w:rsid w:val="009A150F"/>
    <w:rsid w:val="009A1AE9"/>
    <w:rsid w:val="009A247A"/>
    <w:rsid w:val="009A25FE"/>
    <w:rsid w:val="009A2EA0"/>
    <w:rsid w:val="009A3688"/>
    <w:rsid w:val="009A37E7"/>
    <w:rsid w:val="009A4E0C"/>
    <w:rsid w:val="009A50B7"/>
    <w:rsid w:val="009A5F48"/>
    <w:rsid w:val="009A661E"/>
    <w:rsid w:val="009A6B09"/>
    <w:rsid w:val="009A6C46"/>
    <w:rsid w:val="009A6CA8"/>
    <w:rsid w:val="009A6D75"/>
    <w:rsid w:val="009A6E78"/>
    <w:rsid w:val="009A75CD"/>
    <w:rsid w:val="009A7810"/>
    <w:rsid w:val="009B0074"/>
    <w:rsid w:val="009B14C0"/>
    <w:rsid w:val="009B17F4"/>
    <w:rsid w:val="009B1B7B"/>
    <w:rsid w:val="009B2B03"/>
    <w:rsid w:val="009B3D62"/>
    <w:rsid w:val="009B3E53"/>
    <w:rsid w:val="009B3ED7"/>
    <w:rsid w:val="009B5194"/>
    <w:rsid w:val="009B5B77"/>
    <w:rsid w:val="009B5BA4"/>
    <w:rsid w:val="009B6C65"/>
    <w:rsid w:val="009B6E70"/>
    <w:rsid w:val="009B7D8A"/>
    <w:rsid w:val="009C1817"/>
    <w:rsid w:val="009C18F2"/>
    <w:rsid w:val="009C1C5F"/>
    <w:rsid w:val="009C2138"/>
    <w:rsid w:val="009C325C"/>
    <w:rsid w:val="009C3E52"/>
    <w:rsid w:val="009C406F"/>
    <w:rsid w:val="009C444A"/>
    <w:rsid w:val="009C4928"/>
    <w:rsid w:val="009C513B"/>
    <w:rsid w:val="009C5181"/>
    <w:rsid w:val="009C5817"/>
    <w:rsid w:val="009C5A21"/>
    <w:rsid w:val="009C64A4"/>
    <w:rsid w:val="009C7052"/>
    <w:rsid w:val="009C7537"/>
    <w:rsid w:val="009C7DD0"/>
    <w:rsid w:val="009C7EB8"/>
    <w:rsid w:val="009D291C"/>
    <w:rsid w:val="009D2B4B"/>
    <w:rsid w:val="009D3600"/>
    <w:rsid w:val="009D3BD7"/>
    <w:rsid w:val="009D40F9"/>
    <w:rsid w:val="009D491A"/>
    <w:rsid w:val="009D4CF7"/>
    <w:rsid w:val="009D54B2"/>
    <w:rsid w:val="009D5C56"/>
    <w:rsid w:val="009D668C"/>
    <w:rsid w:val="009D6997"/>
    <w:rsid w:val="009D6B83"/>
    <w:rsid w:val="009D6F6C"/>
    <w:rsid w:val="009D7C7B"/>
    <w:rsid w:val="009E0517"/>
    <w:rsid w:val="009E0564"/>
    <w:rsid w:val="009E0930"/>
    <w:rsid w:val="009E12C1"/>
    <w:rsid w:val="009E21DE"/>
    <w:rsid w:val="009E2309"/>
    <w:rsid w:val="009E43D4"/>
    <w:rsid w:val="009E4D52"/>
    <w:rsid w:val="009E4FDA"/>
    <w:rsid w:val="009E5020"/>
    <w:rsid w:val="009E5C75"/>
    <w:rsid w:val="009E60B6"/>
    <w:rsid w:val="009E61E1"/>
    <w:rsid w:val="009E7A72"/>
    <w:rsid w:val="009F032D"/>
    <w:rsid w:val="009F0893"/>
    <w:rsid w:val="009F0A64"/>
    <w:rsid w:val="009F0F07"/>
    <w:rsid w:val="009F2CD5"/>
    <w:rsid w:val="009F5296"/>
    <w:rsid w:val="009F5716"/>
    <w:rsid w:val="009F60B7"/>
    <w:rsid w:val="00A00754"/>
    <w:rsid w:val="00A01691"/>
    <w:rsid w:val="00A017A7"/>
    <w:rsid w:val="00A01F57"/>
    <w:rsid w:val="00A024F8"/>
    <w:rsid w:val="00A02996"/>
    <w:rsid w:val="00A0385B"/>
    <w:rsid w:val="00A03946"/>
    <w:rsid w:val="00A03A71"/>
    <w:rsid w:val="00A04CE5"/>
    <w:rsid w:val="00A04D3B"/>
    <w:rsid w:val="00A05048"/>
    <w:rsid w:val="00A0514B"/>
    <w:rsid w:val="00A0520C"/>
    <w:rsid w:val="00A05412"/>
    <w:rsid w:val="00A05C24"/>
    <w:rsid w:val="00A074C5"/>
    <w:rsid w:val="00A07FF6"/>
    <w:rsid w:val="00A10439"/>
    <w:rsid w:val="00A105C1"/>
    <w:rsid w:val="00A10E14"/>
    <w:rsid w:val="00A1108A"/>
    <w:rsid w:val="00A11C23"/>
    <w:rsid w:val="00A11DE0"/>
    <w:rsid w:val="00A11E57"/>
    <w:rsid w:val="00A1278E"/>
    <w:rsid w:val="00A138B7"/>
    <w:rsid w:val="00A1462E"/>
    <w:rsid w:val="00A14A50"/>
    <w:rsid w:val="00A14ACA"/>
    <w:rsid w:val="00A15A0A"/>
    <w:rsid w:val="00A164F2"/>
    <w:rsid w:val="00A1669F"/>
    <w:rsid w:val="00A166D0"/>
    <w:rsid w:val="00A1773F"/>
    <w:rsid w:val="00A2010D"/>
    <w:rsid w:val="00A20894"/>
    <w:rsid w:val="00A20D65"/>
    <w:rsid w:val="00A20E42"/>
    <w:rsid w:val="00A21266"/>
    <w:rsid w:val="00A2152C"/>
    <w:rsid w:val="00A224AA"/>
    <w:rsid w:val="00A233D5"/>
    <w:rsid w:val="00A241DB"/>
    <w:rsid w:val="00A24BB6"/>
    <w:rsid w:val="00A24EF5"/>
    <w:rsid w:val="00A263D7"/>
    <w:rsid w:val="00A268C6"/>
    <w:rsid w:val="00A27062"/>
    <w:rsid w:val="00A27531"/>
    <w:rsid w:val="00A2754C"/>
    <w:rsid w:val="00A30DD9"/>
    <w:rsid w:val="00A31232"/>
    <w:rsid w:val="00A319C9"/>
    <w:rsid w:val="00A32916"/>
    <w:rsid w:val="00A32EA8"/>
    <w:rsid w:val="00A33B42"/>
    <w:rsid w:val="00A33DB7"/>
    <w:rsid w:val="00A3466F"/>
    <w:rsid w:val="00A352A4"/>
    <w:rsid w:val="00A356A5"/>
    <w:rsid w:val="00A366AA"/>
    <w:rsid w:val="00A3693C"/>
    <w:rsid w:val="00A36AF6"/>
    <w:rsid w:val="00A374A4"/>
    <w:rsid w:val="00A37852"/>
    <w:rsid w:val="00A4159C"/>
    <w:rsid w:val="00A41BD2"/>
    <w:rsid w:val="00A420DA"/>
    <w:rsid w:val="00A426AE"/>
    <w:rsid w:val="00A43587"/>
    <w:rsid w:val="00A43A53"/>
    <w:rsid w:val="00A4463C"/>
    <w:rsid w:val="00A4504F"/>
    <w:rsid w:val="00A45107"/>
    <w:rsid w:val="00A4514B"/>
    <w:rsid w:val="00A4515F"/>
    <w:rsid w:val="00A45FFE"/>
    <w:rsid w:val="00A46C4B"/>
    <w:rsid w:val="00A470E2"/>
    <w:rsid w:val="00A476BF"/>
    <w:rsid w:val="00A477AD"/>
    <w:rsid w:val="00A47866"/>
    <w:rsid w:val="00A47AB0"/>
    <w:rsid w:val="00A47DEA"/>
    <w:rsid w:val="00A50557"/>
    <w:rsid w:val="00A50562"/>
    <w:rsid w:val="00A50978"/>
    <w:rsid w:val="00A50E7D"/>
    <w:rsid w:val="00A51895"/>
    <w:rsid w:val="00A521AF"/>
    <w:rsid w:val="00A529B4"/>
    <w:rsid w:val="00A52B92"/>
    <w:rsid w:val="00A5465C"/>
    <w:rsid w:val="00A546DA"/>
    <w:rsid w:val="00A54DFD"/>
    <w:rsid w:val="00A5527F"/>
    <w:rsid w:val="00A56EC7"/>
    <w:rsid w:val="00A57123"/>
    <w:rsid w:val="00A5797A"/>
    <w:rsid w:val="00A57CD5"/>
    <w:rsid w:val="00A57E12"/>
    <w:rsid w:val="00A607BD"/>
    <w:rsid w:val="00A60DBB"/>
    <w:rsid w:val="00A61BBB"/>
    <w:rsid w:val="00A621E6"/>
    <w:rsid w:val="00A6292A"/>
    <w:rsid w:val="00A62E6E"/>
    <w:rsid w:val="00A639C1"/>
    <w:rsid w:val="00A63C68"/>
    <w:rsid w:val="00A6401F"/>
    <w:rsid w:val="00A6425E"/>
    <w:rsid w:val="00A6509B"/>
    <w:rsid w:val="00A65685"/>
    <w:rsid w:val="00A656A4"/>
    <w:rsid w:val="00A65CC8"/>
    <w:rsid w:val="00A663FA"/>
    <w:rsid w:val="00A67E0E"/>
    <w:rsid w:val="00A71076"/>
    <w:rsid w:val="00A71DC1"/>
    <w:rsid w:val="00A722D7"/>
    <w:rsid w:val="00A72B9A"/>
    <w:rsid w:val="00A73304"/>
    <w:rsid w:val="00A739DC"/>
    <w:rsid w:val="00A73ABD"/>
    <w:rsid w:val="00A744CB"/>
    <w:rsid w:val="00A7547B"/>
    <w:rsid w:val="00A75DC8"/>
    <w:rsid w:val="00A77844"/>
    <w:rsid w:val="00A77A94"/>
    <w:rsid w:val="00A80CAF"/>
    <w:rsid w:val="00A814AB"/>
    <w:rsid w:val="00A836BC"/>
    <w:rsid w:val="00A83A8C"/>
    <w:rsid w:val="00A84977"/>
    <w:rsid w:val="00A8508E"/>
    <w:rsid w:val="00A856A4"/>
    <w:rsid w:val="00A85A26"/>
    <w:rsid w:val="00A85F7B"/>
    <w:rsid w:val="00A86ADC"/>
    <w:rsid w:val="00A86FCC"/>
    <w:rsid w:val="00A87399"/>
    <w:rsid w:val="00A903DC"/>
    <w:rsid w:val="00A908A2"/>
    <w:rsid w:val="00A90B5F"/>
    <w:rsid w:val="00A923C8"/>
    <w:rsid w:val="00A92A1F"/>
    <w:rsid w:val="00A92F4C"/>
    <w:rsid w:val="00A93123"/>
    <w:rsid w:val="00A93EED"/>
    <w:rsid w:val="00A94B04"/>
    <w:rsid w:val="00A953C3"/>
    <w:rsid w:val="00A956ED"/>
    <w:rsid w:val="00A958C6"/>
    <w:rsid w:val="00A95F31"/>
    <w:rsid w:val="00A96438"/>
    <w:rsid w:val="00A964BD"/>
    <w:rsid w:val="00A96A0D"/>
    <w:rsid w:val="00A96C81"/>
    <w:rsid w:val="00A9749F"/>
    <w:rsid w:val="00A975A6"/>
    <w:rsid w:val="00A9780A"/>
    <w:rsid w:val="00A97B23"/>
    <w:rsid w:val="00AA0237"/>
    <w:rsid w:val="00AA08EA"/>
    <w:rsid w:val="00AA09B1"/>
    <w:rsid w:val="00AA1172"/>
    <w:rsid w:val="00AA3472"/>
    <w:rsid w:val="00AA430C"/>
    <w:rsid w:val="00AA4B71"/>
    <w:rsid w:val="00AA51E4"/>
    <w:rsid w:val="00AA520F"/>
    <w:rsid w:val="00AA6335"/>
    <w:rsid w:val="00AA63C8"/>
    <w:rsid w:val="00AA7157"/>
    <w:rsid w:val="00AB01CA"/>
    <w:rsid w:val="00AB0710"/>
    <w:rsid w:val="00AB0B90"/>
    <w:rsid w:val="00AB0F84"/>
    <w:rsid w:val="00AB16FB"/>
    <w:rsid w:val="00AB1834"/>
    <w:rsid w:val="00AB2789"/>
    <w:rsid w:val="00AB28D2"/>
    <w:rsid w:val="00AB2FA5"/>
    <w:rsid w:val="00AB427B"/>
    <w:rsid w:val="00AB4C76"/>
    <w:rsid w:val="00AB4CB9"/>
    <w:rsid w:val="00AB4E3E"/>
    <w:rsid w:val="00AB5B82"/>
    <w:rsid w:val="00AB5C72"/>
    <w:rsid w:val="00AB670F"/>
    <w:rsid w:val="00AB6D0E"/>
    <w:rsid w:val="00AB79A9"/>
    <w:rsid w:val="00AB7F45"/>
    <w:rsid w:val="00AC046B"/>
    <w:rsid w:val="00AC1555"/>
    <w:rsid w:val="00AC1B1C"/>
    <w:rsid w:val="00AC263C"/>
    <w:rsid w:val="00AC2C80"/>
    <w:rsid w:val="00AC2D24"/>
    <w:rsid w:val="00AC3BA0"/>
    <w:rsid w:val="00AC47D5"/>
    <w:rsid w:val="00AC4C6F"/>
    <w:rsid w:val="00AC4D9A"/>
    <w:rsid w:val="00AC5271"/>
    <w:rsid w:val="00AC578C"/>
    <w:rsid w:val="00AC5816"/>
    <w:rsid w:val="00AC60EA"/>
    <w:rsid w:val="00AC6464"/>
    <w:rsid w:val="00AC65A0"/>
    <w:rsid w:val="00AC6A35"/>
    <w:rsid w:val="00AC72B6"/>
    <w:rsid w:val="00AC735D"/>
    <w:rsid w:val="00AC7401"/>
    <w:rsid w:val="00AD1416"/>
    <w:rsid w:val="00AD193A"/>
    <w:rsid w:val="00AD1CFF"/>
    <w:rsid w:val="00AD2399"/>
    <w:rsid w:val="00AD25BB"/>
    <w:rsid w:val="00AD27C7"/>
    <w:rsid w:val="00AD30BA"/>
    <w:rsid w:val="00AD3953"/>
    <w:rsid w:val="00AD4202"/>
    <w:rsid w:val="00AD548C"/>
    <w:rsid w:val="00AD5EA8"/>
    <w:rsid w:val="00AD7388"/>
    <w:rsid w:val="00AD7741"/>
    <w:rsid w:val="00AD7D1D"/>
    <w:rsid w:val="00AD7E1C"/>
    <w:rsid w:val="00AE00A4"/>
    <w:rsid w:val="00AE115B"/>
    <w:rsid w:val="00AE18EE"/>
    <w:rsid w:val="00AE1BB3"/>
    <w:rsid w:val="00AE1D5F"/>
    <w:rsid w:val="00AE2F7F"/>
    <w:rsid w:val="00AE3072"/>
    <w:rsid w:val="00AE38D1"/>
    <w:rsid w:val="00AE418D"/>
    <w:rsid w:val="00AE4628"/>
    <w:rsid w:val="00AE471B"/>
    <w:rsid w:val="00AE4BB4"/>
    <w:rsid w:val="00AE5525"/>
    <w:rsid w:val="00AE577B"/>
    <w:rsid w:val="00AE68FE"/>
    <w:rsid w:val="00AE6E34"/>
    <w:rsid w:val="00AE6EF0"/>
    <w:rsid w:val="00AE7730"/>
    <w:rsid w:val="00AE7875"/>
    <w:rsid w:val="00AE79C3"/>
    <w:rsid w:val="00AF0122"/>
    <w:rsid w:val="00AF02EE"/>
    <w:rsid w:val="00AF203A"/>
    <w:rsid w:val="00AF29AF"/>
    <w:rsid w:val="00AF2D3C"/>
    <w:rsid w:val="00AF2E1F"/>
    <w:rsid w:val="00AF324E"/>
    <w:rsid w:val="00AF35E9"/>
    <w:rsid w:val="00AF3EF0"/>
    <w:rsid w:val="00AF4196"/>
    <w:rsid w:val="00AF4254"/>
    <w:rsid w:val="00AF447E"/>
    <w:rsid w:val="00AF4D94"/>
    <w:rsid w:val="00AF5469"/>
    <w:rsid w:val="00AF694F"/>
    <w:rsid w:val="00AF72A7"/>
    <w:rsid w:val="00AF7B43"/>
    <w:rsid w:val="00B00590"/>
    <w:rsid w:val="00B0065F"/>
    <w:rsid w:val="00B00D78"/>
    <w:rsid w:val="00B01E67"/>
    <w:rsid w:val="00B01FD0"/>
    <w:rsid w:val="00B02C34"/>
    <w:rsid w:val="00B02FAE"/>
    <w:rsid w:val="00B0307B"/>
    <w:rsid w:val="00B035F4"/>
    <w:rsid w:val="00B04BCA"/>
    <w:rsid w:val="00B050F0"/>
    <w:rsid w:val="00B055A4"/>
    <w:rsid w:val="00B05CC1"/>
    <w:rsid w:val="00B06981"/>
    <w:rsid w:val="00B06B02"/>
    <w:rsid w:val="00B07313"/>
    <w:rsid w:val="00B07447"/>
    <w:rsid w:val="00B074FD"/>
    <w:rsid w:val="00B111A9"/>
    <w:rsid w:val="00B1131F"/>
    <w:rsid w:val="00B11E77"/>
    <w:rsid w:val="00B12EEC"/>
    <w:rsid w:val="00B12FDE"/>
    <w:rsid w:val="00B133B7"/>
    <w:rsid w:val="00B13E31"/>
    <w:rsid w:val="00B140A8"/>
    <w:rsid w:val="00B140B8"/>
    <w:rsid w:val="00B142FA"/>
    <w:rsid w:val="00B1739D"/>
    <w:rsid w:val="00B17856"/>
    <w:rsid w:val="00B201F5"/>
    <w:rsid w:val="00B206E5"/>
    <w:rsid w:val="00B213B1"/>
    <w:rsid w:val="00B219B8"/>
    <w:rsid w:val="00B221A4"/>
    <w:rsid w:val="00B22686"/>
    <w:rsid w:val="00B22AE4"/>
    <w:rsid w:val="00B2308A"/>
    <w:rsid w:val="00B23264"/>
    <w:rsid w:val="00B25019"/>
    <w:rsid w:val="00B25E90"/>
    <w:rsid w:val="00B266F8"/>
    <w:rsid w:val="00B26B41"/>
    <w:rsid w:val="00B277FF"/>
    <w:rsid w:val="00B2791C"/>
    <w:rsid w:val="00B3061A"/>
    <w:rsid w:val="00B31909"/>
    <w:rsid w:val="00B32216"/>
    <w:rsid w:val="00B32832"/>
    <w:rsid w:val="00B332C3"/>
    <w:rsid w:val="00B3377C"/>
    <w:rsid w:val="00B33A42"/>
    <w:rsid w:val="00B346CD"/>
    <w:rsid w:val="00B346E2"/>
    <w:rsid w:val="00B34B28"/>
    <w:rsid w:val="00B35EF0"/>
    <w:rsid w:val="00B3652F"/>
    <w:rsid w:val="00B36571"/>
    <w:rsid w:val="00B367BE"/>
    <w:rsid w:val="00B36B8B"/>
    <w:rsid w:val="00B373CC"/>
    <w:rsid w:val="00B402EC"/>
    <w:rsid w:val="00B41224"/>
    <w:rsid w:val="00B415F8"/>
    <w:rsid w:val="00B4451F"/>
    <w:rsid w:val="00B45EE6"/>
    <w:rsid w:val="00B460B1"/>
    <w:rsid w:val="00B46331"/>
    <w:rsid w:val="00B469BC"/>
    <w:rsid w:val="00B46C88"/>
    <w:rsid w:val="00B47019"/>
    <w:rsid w:val="00B501C7"/>
    <w:rsid w:val="00B503D0"/>
    <w:rsid w:val="00B5095D"/>
    <w:rsid w:val="00B50A43"/>
    <w:rsid w:val="00B50ADC"/>
    <w:rsid w:val="00B50F00"/>
    <w:rsid w:val="00B51595"/>
    <w:rsid w:val="00B51E40"/>
    <w:rsid w:val="00B52252"/>
    <w:rsid w:val="00B5374D"/>
    <w:rsid w:val="00B5398A"/>
    <w:rsid w:val="00B5413E"/>
    <w:rsid w:val="00B541BA"/>
    <w:rsid w:val="00B54561"/>
    <w:rsid w:val="00B546EF"/>
    <w:rsid w:val="00B55637"/>
    <w:rsid w:val="00B55726"/>
    <w:rsid w:val="00B5690F"/>
    <w:rsid w:val="00B56B6C"/>
    <w:rsid w:val="00B56C51"/>
    <w:rsid w:val="00B57964"/>
    <w:rsid w:val="00B60142"/>
    <w:rsid w:val="00B6036C"/>
    <w:rsid w:val="00B6099B"/>
    <w:rsid w:val="00B612B0"/>
    <w:rsid w:val="00B617EF"/>
    <w:rsid w:val="00B61C4C"/>
    <w:rsid w:val="00B61F82"/>
    <w:rsid w:val="00B6208F"/>
    <w:rsid w:val="00B62782"/>
    <w:rsid w:val="00B6310F"/>
    <w:rsid w:val="00B632C2"/>
    <w:rsid w:val="00B636F5"/>
    <w:rsid w:val="00B63877"/>
    <w:rsid w:val="00B64388"/>
    <w:rsid w:val="00B646A2"/>
    <w:rsid w:val="00B65642"/>
    <w:rsid w:val="00B65EB5"/>
    <w:rsid w:val="00B70E3F"/>
    <w:rsid w:val="00B730CE"/>
    <w:rsid w:val="00B738E0"/>
    <w:rsid w:val="00B73B00"/>
    <w:rsid w:val="00B73B99"/>
    <w:rsid w:val="00B747C7"/>
    <w:rsid w:val="00B74B9D"/>
    <w:rsid w:val="00B74FED"/>
    <w:rsid w:val="00B76092"/>
    <w:rsid w:val="00B76154"/>
    <w:rsid w:val="00B7655C"/>
    <w:rsid w:val="00B77C9E"/>
    <w:rsid w:val="00B802BF"/>
    <w:rsid w:val="00B80A61"/>
    <w:rsid w:val="00B81C64"/>
    <w:rsid w:val="00B82E3B"/>
    <w:rsid w:val="00B83418"/>
    <w:rsid w:val="00B8370E"/>
    <w:rsid w:val="00B84880"/>
    <w:rsid w:val="00B8492A"/>
    <w:rsid w:val="00B86641"/>
    <w:rsid w:val="00B87157"/>
    <w:rsid w:val="00B87AA3"/>
    <w:rsid w:val="00B87C01"/>
    <w:rsid w:val="00B9030A"/>
    <w:rsid w:val="00B90C88"/>
    <w:rsid w:val="00B92601"/>
    <w:rsid w:val="00B9304A"/>
    <w:rsid w:val="00B9397B"/>
    <w:rsid w:val="00B93FAD"/>
    <w:rsid w:val="00B94AD5"/>
    <w:rsid w:val="00B94EE9"/>
    <w:rsid w:val="00B95428"/>
    <w:rsid w:val="00B969FF"/>
    <w:rsid w:val="00B974D0"/>
    <w:rsid w:val="00B977E1"/>
    <w:rsid w:val="00B97A3D"/>
    <w:rsid w:val="00B97DB5"/>
    <w:rsid w:val="00B97E54"/>
    <w:rsid w:val="00B97FA9"/>
    <w:rsid w:val="00BA2491"/>
    <w:rsid w:val="00BA24F0"/>
    <w:rsid w:val="00BA3106"/>
    <w:rsid w:val="00BA3767"/>
    <w:rsid w:val="00BA538A"/>
    <w:rsid w:val="00BA604D"/>
    <w:rsid w:val="00BA686C"/>
    <w:rsid w:val="00BA6FCC"/>
    <w:rsid w:val="00BA7419"/>
    <w:rsid w:val="00BB06C3"/>
    <w:rsid w:val="00BB1B91"/>
    <w:rsid w:val="00BB1BE4"/>
    <w:rsid w:val="00BB2201"/>
    <w:rsid w:val="00BB2806"/>
    <w:rsid w:val="00BB45B3"/>
    <w:rsid w:val="00BB4BA2"/>
    <w:rsid w:val="00BB4BAD"/>
    <w:rsid w:val="00BB4F67"/>
    <w:rsid w:val="00BB5734"/>
    <w:rsid w:val="00BB57FB"/>
    <w:rsid w:val="00BB585F"/>
    <w:rsid w:val="00BB5BD2"/>
    <w:rsid w:val="00BB7180"/>
    <w:rsid w:val="00BB7AC9"/>
    <w:rsid w:val="00BC0209"/>
    <w:rsid w:val="00BC05F2"/>
    <w:rsid w:val="00BC1079"/>
    <w:rsid w:val="00BC20B6"/>
    <w:rsid w:val="00BC245C"/>
    <w:rsid w:val="00BC302B"/>
    <w:rsid w:val="00BC3A18"/>
    <w:rsid w:val="00BC440F"/>
    <w:rsid w:val="00BC4FA3"/>
    <w:rsid w:val="00BC5308"/>
    <w:rsid w:val="00BC5374"/>
    <w:rsid w:val="00BC6076"/>
    <w:rsid w:val="00BC6385"/>
    <w:rsid w:val="00BC63CD"/>
    <w:rsid w:val="00BC6C33"/>
    <w:rsid w:val="00BC6E9D"/>
    <w:rsid w:val="00BC6F15"/>
    <w:rsid w:val="00BC7937"/>
    <w:rsid w:val="00BD06AA"/>
    <w:rsid w:val="00BD077A"/>
    <w:rsid w:val="00BD1E27"/>
    <w:rsid w:val="00BD30C5"/>
    <w:rsid w:val="00BD3384"/>
    <w:rsid w:val="00BD34CA"/>
    <w:rsid w:val="00BD4696"/>
    <w:rsid w:val="00BD4A8F"/>
    <w:rsid w:val="00BD7505"/>
    <w:rsid w:val="00BE035E"/>
    <w:rsid w:val="00BE0623"/>
    <w:rsid w:val="00BE1015"/>
    <w:rsid w:val="00BE11C3"/>
    <w:rsid w:val="00BE1530"/>
    <w:rsid w:val="00BE226A"/>
    <w:rsid w:val="00BE30C6"/>
    <w:rsid w:val="00BE30EA"/>
    <w:rsid w:val="00BE49CC"/>
    <w:rsid w:val="00BE53BA"/>
    <w:rsid w:val="00BE6E4D"/>
    <w:rsid w:val="00BE7035"/>
    <w:rsid w:val="00BE72EA"/>
    <w:rsid w:val="00BE78D8"/>
    <w:rsid w:val="00BF14F4"/>
    <w:rsid w:val="00BF2462"/>
    <w:rsid w:val="00BF288A"/>
    <w:rsid w:val="00BF339A"/>
    <w:rsid w:val="00BF3982"/>
    <w:rsid w:val="00BF45BE"/>
    <w:rsid w:val="00BF46E2"/>
    <w:rsid w:val="00BF4E4A"/>
    <w:rsid w:val="00BF51F8"/>
    <w:rsid w:val="00BF53C9"/>
    <w:rsid w:val="00BF55C3"/>
    <w:rsid w:val="00BF7293"/>
    <w:rsid w:val="00BF7A64"/>
    <w:rsid w:val="00BF7B80"/>
    <w:rsid w:val="00C008D9"/>
    <w:rsid w:val="00C0201D"/>
    <w:rsid w:val="00C02568"/>
    <w:rsid w:val="00C025D6"/>
    <w:rsid w:val="00C03541"/>
    <w:rsid w:val="00C05B66"/>
    <w:rsid w:val="00C065E7"/>
    <w:rsid w:val="00C065FF"/>
    <w:rsid w:val="00C07D9C"/>
    <w:rsid w:val="00C100D7"/>
    <w:rsid w:val="00C1032B"/>
    <w:rsid w:val="00C1108C"/>
    <w:rsid w:val="00C112E3"/>
    <w:rsid w:val="00C118DD"/>
    <w:rsid w:val="00C11CAA"/>
    <w:rsid w:val="00C11D1E"/>
    <w:rsid w:val="00C12927"/>
    <w:rsid w:val="00C130C1"/>
    <w:rsid w:val="00C140AF"/>
    <w:rsid w:val="00C14191"/>
    <w:rsid w:val="00C14661"/>
    <w:rsid w:val="00C146CA"/>
    <w:rsid w:val="00C14D3A"/>
    <w:rsid w:val="00C15522"/>
    <w:rsid w:val="00C159E3"/>
    <w:rsid w:val="00C15D93"/>
    <w:rsid w:val="00C1638E"/>
    <w:rsid w:val="00C179B1"/>
    <w:rsid w:val="00C20221"/>
    <w:rsid w:val="00C204AB"/>
    <w:rsid w:val="00C212B7"/>
    <w:rsid w:val="00C2265B"/>
    <w:rsid w:val="00C22E69"/>
    <w:rsid w:val="00C23CD3"/>
    <w:rsid w:val="00C24192"/>
    <w:rsid w:val="00C241DD"/>
    <w:rsid w:val="00C24308"/>
    <w:rsid w:val="00C254D4"/>
    <w:rsid w:val="00C2563F"/>
    <w:rsid w:val="00C26544"/>
    <w:rsid w:val="00C27A32"/>
    <w:rsid w:val="00C30054"/>
    <w:rsid w:val="00C300B0"/>
    <w:rsid w:val="00C305AE"/>
    <w:rsid w:val="00C30A57"/>
    <w:rsid w:val="00C31C4D"/>
    <w:rsid w:val="00C31F6A"/>
    <w:rsid w:val="00C325D6"/>
    <w:rsid w:val="00C3333F"/>
    <w:rsid w:val="00C34313"/>
    <w:rsid w:val="00C34ECF"/>
    <w:rsid w:val="00C3528B"/>
    <w:rsid w:val="00C356CA"/>
    <w:rsid w:val="00C36170"/>
    <w:rsid w:val="00C36AB7"/>
    <w:rsid w:val="00C372B4"/>
    <w:rsid w:val="00C3740C"/>
    <w:rsid w:val="00C408DD"/>
    <w:rsid w:val="00C40C79"/>
    <w:rsid w:val="00C41773"/>
    <w:rsid w:val="00C419DE"/>
    <w:rsid w:val="00C4265A"/>
    <w:rsid w:val="00C427E0"/>
    <w:rsid w:val="00C4280C"/>
    <w:rsid w:val="00C42E00"/>
    <w:rsid w:val="00C43169"/>
    <w:rsid w:val="00C43A33"/>
    <w:rsid w:val="00C443BB"/>
    <w:rsid w:val="00C443ED"/>
    <w:rsid w:val="00C455EC"/>
    <w:rsid w:val="00C457AE"/>
    <w:rsid w:val="00C45B8B"/>
    <w:rsid w:val="00C467A4"/>
    <w:rsid w:val="00C46BD2"/>
    <w:rsid w:val="00C47188"/>
    <w:rsid w:val="00C47502"/>
    <w:rsid w:val="00C47D19"/>
    <w:rsid w:val="00C500BA"/>
    <w:rsid w:val="00C50565"/>
    <w:rsid w:val="00C50D91"/>
    <w:rsid w:val="00C51648"/>
    <w:rsid w:val="00C5176E"/>
    <w:rsid w:val="00C51EE5"/>
    <w:rsid w:val="00C51F16"/>
    <w:rsid w:val="00C52096"/>
    <w:rsid w:val="00C5224F"/>
    <w:rsid w:val="00C524E7"/>
    <w:rsid w:val="00C52BE4"/>
    <w:rsid w:val="00C52D64"/>
    <w:rsid w:val="00C54836"/>
    <w:rsid w:val="00C54E71"/>
    <w:rsid w:val="00C550AA"/>
    <w:rsid w:val="00C551A7"/>
    <w:rsid w:val="00C55B98"/>
    <w:rsid w:val="00C55C58"/>
    <w:rsid w:val="00C55D8A"/>
    <w:rsid w:val="00C56294"/>
    <w:rsid w:val="00C57247"/>
    <w:rsid w:val="00C577A6"/>
    <w:rsid w:val="00C5793F"/>
    <w:rsid w:val="00C57C5D"/>
    <w:rsid w:val="00C57DDD"/>
    <w:rsid w:val="00C60264"/>
    <w:rsid w:val="00C60D82"/>
    <w:rsid w:val="00C61761"/>
    <w:rsid w:val="00C62909"/>
    <w:rsid w:val="00C62E0E"/>
    <w:rsid w:val="00C63784"/>
    <w:rsid w:val="00C641DF"/>
    <w:rsid w:val="00C651D2"/>
    <w:rsid w:val="00C657BD"/>
    <w:rsid w:val="00C65847"/>
    <w:rsid w:val="00C65F52"/>
    <w:rsid w:val="00C66388"/>
    <w:rsid w:val="00C67554"/>
    <w:rsid w:val="00C67710"/>
    <w:rsid w:val="00C7068C"/>
    <w:rsid w:val="00C710F7"/>
    <w:rsid w:val="00C7194E"/>
    <w:rsid w:val="00C71ED9"/>
    <w:rsid w:val="00C72101"/>
    <w:rsid w:val="00C7226E"/>
    <w:rsid w:val="00C72589"/>
    <w:rsid w:val="00C7403E"/>
    <w:rsid w:val="00C74735"/>
    <w:rsid w:val="00C75318"/>
    <w:rsid w:val="00C769BE"/>
    <w:rsid w:val="00C776B7"/>
    <w:rsid w:val="00C77996"/>
    <w:rsid w:val="00C810C7"/>
    <w:rsid w:val="00C8127D"/>
    <w:rsid w:val="00C81328"/>
    <w:rsid w:val="00C815E8"/>
    <w:rsid w:val="00C81629"/>
    <w:rsid w:val="00C81C52"/>
    <w:rsid w:val="00C81EA2"/>
    <w:rsid w:val="00C822CA"/>
    <w:rsid w:val="00C825A4"/>
    <w:rsid w:val="00C83184"/>
    <w:rsid w:val="00C83815"/>
    <w:rsid w:val="00C844A6"/>
    <w:rsid w:val="00C84D94"/>
    <w:rsid w:val="00C86541"/>
    <w:rsid w:val="00C867DF"/>
    <w:rsid w:val="00C8680F"/>
    <w:rsid w:val="00C87144"/>
    <w:rsid w:val="00C8742F"/>
    <w:rsid w:val="00C87F45"/>
    <w:rsid w:val="00C9013A"/>
    <w:rsid w:val="00C91284"/>
    <w:rsid w:val="00C9139E"/>
    <w:rsid w:val="00C91EB6"/>
    <w:rsid w:val="00C9314E"/>
    <w:rsid w:val="00C9322F"/>
    <w:rsid w:val="00C9379C"/>
    <w:rsid w:val="00C93983"/>
    <w:rsid w:val="00C9472E"/>
    <w:rsid w:val="00C95013"/>
    <w:rsid w:val="00C9517C"/>
    <w:rsid w:val="00C95A0A"/>
    <w:rsid w:val="00C95C17"/>
    <w:rsid w:val="00C96115"/>
    <w:rsid w:val="00C9671B"/>
    <w:rsid w:val="00C96A48"/>
    <w:rsid w:val="00C97AAE"/>
    <w:rsid w:val="00C97DC3"/>
    <w:rsid w:val="00CA01EB"/>
    <w:rsid w:val="00CA0BA1"/>
    <w:rsid w:val="00CA1548"/>
    <w:rsid w:val="00CA1D68"/>
    <w:rsid w:val="00CA271D"/>
    <w:rsid w:val="00CA277E"/>
    <w:rsid w:val="00CA298D"/>
    <w:rsid w:val="00CA2FC6"/>
    <w:rsid w:val="00CA3EAF"/>
    <w:rsid w:val="00CA421A"/>
    <w:rsid w:val="00CA4809"/>
    <w:rsid w:val="00CA56E8"/>
    <w:rsid w:val="00CA57FD"/>
    <w:rsid w:val="00CA5D22"/>
    <w:rsid w:val="00CA6286"/>
    <w:rsid w:val="00CA65C8"/>
    <w:rsid w:val="00CA772E"/>
    <w:rsid w:val="00CB09D6"/>
    <w:rsid w:val="00CB0DF3"/>
    <w:rsid w:val="00CB0F1A"/>
    <w:rsid w:val="00CB12D3"/>
    <w:rsid w:val="00CB1301"/>
    <w:rsid w:val="00CB1717"/>
    <w:rsid w:val="00CB2393"/>
    <w:rsid w:val="00CB295C"/>
    <w:rsid w:val="00CB29CF"/>
    <w:rsid w:val="00CB2A52"/>
    <w:rsid w:val="00CB2EFB"/>
    <w:rsid w:val="00CB37A9"/>
    <w:rsid w:val="00CB3E18"/>
    <w:rsid w:val="00CB5642"/>
    <w:rsid w:val="00CB5CC1"/>
    <w:rsid w:val="00CB5D27"/>
    <w:rsid w:val="00CB631C"/>
    <w:rsid w:val="00CB65A6"/>
    <w:rsid w:val="00CB7002"/>
    <w:rsid w:val="00CC03F3"/>
    <w:rsid w:val="00CC09F0"/>
    <w:rsid w:val="00CC0EB7"/>
    <w:rsid w:val="00CC12DD"/>
    <w:rsid w:val="00CC2901"/>
    <w:rsid w:val="00CC2C24"/>
    <w:rsid w:val="00CC32C9"/>
    <w:rsid w:val="00CC34CF"/>
    <w:rsid w:val="00CC3C54"/>
    <w:rsid w:val="00CC3DB6"/>
    <w:rsid w:val="00CC4669"/>
    <w:rsid w:val="00CC5EAC"/>
    <w:rsid w:val="00CC6311"/>
    <w:rsid w:val="00CC6789"/>
    <w:rsid w:val="00CC7273"/>
    <w:rsid w:val="00CC7465"/>
    <w:rsid w:val="00CC7704"/>
    <w:rsid w:val="00CC7EBB"/>
    <w:rsid w:val="00CD1154"/>
    <w:rsid w:val="00CD2A38"/>
    <w:rsid w:val="00CD2DD8"/>
    <w:rsid w:val="00CD3308"/>
    <w:rsid w:val="00CD3A5E"/>
    <w:rsid w:val="00CD5C91"/>
    <w:rsid w:val="00CD5CBA"/>
    <w:rsid w:val="00CD68E6"/>
    <w:rsid w:val="00CD6EDB"/>
    <w:rsid w:val="00CD70AA"/>
    <w:rsid w:val="00CD7122"/>
    <w:rsid w:val="00CD73BB"/>
    <w:rsid w:val="00CD7EF0"/>
    <w:rsid w:val="00CE0095"/>
    <w:rsid w:val="00CE0620"/>
    <w:rsid w:val="00CE080B"/>
    <w:rsid w:val="00CE1758"/>
    <w:rsid w:val="00CE1A8C"/>
    <w:rsid w:val="00CE286A"/>
    <w:rsid w:val="00CE2BDC"/>
    <w:rsid w:val="00CE316D"/>
    <w:rsid w:val="00CE316F"/>
    <w:rsid w:val="00CE348D"/>
    <w:rsid w:val="00CE36A9"/>
    <w:rsid w:val="00CE458A"/>
    <w:rsid w:val="00CE6884"/>
    <w:rsid w:val="00CE75E8"/>
    <w:rsid w:val="00CE7837"/>
    <w:rsid w:val="00CE79DB"/>
    <w:rsid w:val="00CF066E"/>
    <w:rsid w:val="00CF0747"/>
    <w:rsid w:val="00CF1530"/>
    <w:rsid w:val="00CF2C81"/>
    <w:rsid w:val="00CF308E"/>
    <w:rsid w:val="00CF3EC5"/>
    <w:rsid w:val="00CF4FE2"/>
    <w:rsid w:val="00CF57C2"/>
    <w:rsid w:val="00CF593E"/>
    <w:rsid w:val="00CF5C18"/>
    <w:rsid w:val="00CF643E"/>
    <w:rsid w:val="00CF6608"/>
    <w:rsid w:val="00D03A29"/>
    <w:rsid w:val="00D0413F"/>
    <w:rsid w:val="00D041D6"/>
    <w:rsid w:val="00D043BC"/>
    <w:rsid w:val="00D04706"/>
    <w:rsid w:val="00D04E14"/>
    <w:rsid w:val="00D055B7"/>
    <w:rsid w:val="00D0573F"/>
    <w:rsid w:val="00D057EE"/>
    <w:rsid w:val="00D05CE0"/>
    <w:rsid w:val="00D06295"/>
    <w:rsid w:val="00D0630C"/>
    <w:rsid w:val="00D06612"/>
    <w:rsid w:val="00D06882"/>
    <w:rsid w:val="00D100E0"/>
    <w:rsid w:val="00D10BCC"/>
    <w:rsid w:val="00D11540"/>
    <w:rsid w:val="00D13B61"/>
    <w:rsid w:val="00D1466B"/>
    <w:rsid w:val="00D14674"/>
    <w:rsid w:val="00D14CEE"/>
    <w:rsid w:val="00D15042"/>
    <w:rsid w:val="00D15452"/>
    <w:rsid w:val="00D1753A"/>
    <w:rsid w:val="00D1775F"/>
    <w:rsid w:val="00D17EE7"/>
    <w:rsid w:val="00D20078"/>
    <w:rsid w:val="00D201F1"/>
    <w:rsid w:val="00D2192D"/>
    <w:rsid w:val="00D21D73"/>
    <w:rsid w:val="00D22E23"/>
    <w:rsid w:val="00D22EB4"/>
    <w:rsid w:val="00D22F87"/>
    <w:rsid w:val="00D231FA"/>
    <w:rsid w:val="00D24848"/>
    <w:rsid w:val="00D24CC4"/>
    <w:rsid w:val="00D25041"/>
    <w:rsid w:val="00D2560F"/>
    <w:rsid w:val="00D2589B"/>
    <w:rsid w:val="00D25E65"/>
    <w:rsid w:val="00D26A72"/>
    <w:rsid w:val="00D26EF9"/>
    <w:rsid w:val="00D273BB"/>
    <w:rsid w:val="00D275E2"/>
    <w:rsid w:val="00D30ACA"/>
    <w:rsid w:val="00D318FD"/>
    <w:rsid w:val="00D34FB8"/>
    <w:rsid w:val="00D36419"/>
    <w:rsid w:val="00D3675D"/>
    <w:rsid w:val="00D36906"/>
    <w:rsid w:val="00D36FBF"/>
    <w:rsid w:val="00D404A8"/>
    <w:rsid w:val="00D40C9F"/>
    <w:rsid w:val="00D41286"/>
    <w:rsid w:val="00D41D73"/>
    <w:rsid w:val="00D42B12"/>
    <w:rsid w:val="00D43213"/>
    <w:rsid w:val="00D43A5D"/>
    <w:rsid w:val="00D45704"/>
    <w:rsid w:val="00D462CA"/>
    <w:rsid w:val="00D463F4"/>
    <w:rsid w:val="00D46596"/>
    <w:rsid w:val="00D47D4B"/>
    <w:rsid w:val="00D509B2"/>
    <w:rsid w:val="00D51230"/>
    <w:rsid w:val="00D512BF"/>
    <w:rsid w:val="00D52C19"/>
    <w:rsid w:val="00D52E21"/>
    <w:rsid w:val="00D53E15"/>
    <w:rsid w:val="00D5478C"/>
    <w:rsid w:val="00D55EEB"/>
    <w:rsid w:val="00D56186"/>
    <w:rsid w:val="00D56261"/>
    <w:rsid w:val="00D562DD"/>
    <w:rsid w:val="00D564D6"/>
    <w:rsid w:val="00D566A3"/>
    <w:rsid w:val="00D56BC4"/>
    <w:rsid w:val="00D57023"/>
    <w:rsid w:val="00D60467"/>
    <w:rsid w:val="00D61F3A"/>
    <w:rsid w:val="00D62286"/>
    <w:rsid w:val="00D62640"/>
    <w:rsid w:val="00D640B7"/>
    <w:rsid w:val="00D64C8D"/>
    <w:rsid w:val="00D6532B"/>
    <w:rsid w:val="00D6555D"/>
    <w:rsid w:val="00D65745"/>
    <w:rsid w:val="00D66235"/>
    <w:rsid w:val="00D66599"/>
    <w:rsid w:val="00D70185"/>
    <w:rsid w:val="00D7063F"/>
    <w:rsid w:val="00D70B35"/>
    <w:rsid w:val="00D72D02"/>
    <w:rsid w:val="00D736F6"/>
    <w:rsid w:val="00D75306"/>
    <w:rsid w:val="00D75815"/>
    <w:rsid w:val="00D76A70"/>
    <w:rsid w:val="00D76ED9"/>
    <w:rsid w:val="00D76FEA"/>
    <w:rsid w:val="00D775F7"/>
    <w:rsid w:val="00D77783"/>
    <w:rsid w:val="00D77D28"/>
    <w:rsid w:val="00D8203B"/>
    <w:rsid w:val="00D82127"/>
    <w:rsid w:val="00D82458"/>
    <w:rsid w:val="00D8284C"/>
    <w:rsid w:val="00D82E3A"/>
    <w:rsid w:val="00D85303"/>
    <w:rsid w:val="00D85663"/>
    <w:rsid w:val="00D85AFC"/>
    <w:rsid w:val="00D8609F"/>
    <w:rsid w:val="00D86715"/>
    <w:rsid w:val="00D86E7E"/>
    <w:rsid w:val="00D876FC"/>
    <w:rsid w:val="00D92738"/>
    <w:rsid w:val="00D940A4"/>
    <w:rsid w:val="00D948C3"/>
    <w:rsid w:val="00D94B33"/>
    <w:rsid w:val="00D95928"/>
    <w:rsid w:val="00D95A74"/>
    <w:rsid w:val="00D97519"/>
    <w:rsid w:val="00D976EE"/>
    <w:rsid w:val="00D97D28"/>
    <w:rsid w:val="00D97D3C"/>
    <w:rsid w:val="00DA07B8"/>
    <w:rsid w:val="00DA081C"/>
    <w:rsid w:val="00DA1495"/>
    <w:rsid w:val="00DA14F4"/>
    <w:rsid w:val="00DA1A62"/>
    <w:rsid w:val="00DA1B73"/>
    <w:rsid w:val="00DA20BC"/>
    <w:rsid w:val="00DA264A"/>
    <w:rsid w:val="00DA264E"/>
    <w:rsid w:val="00DA2BCF"/>
    <w:rsid w:val="00DA3413"/>
    <w:rsid w:val="00DA35F8"/>
    <w:rsid w:val="00DA3CF9"/>
    <w:rsid w:val="00DA49DB"/>
    <w:rsid w:val="00DA4F53"/>
    <w:rsid w:val="00DA4F81"/>
    <w:rsid w:val="00DA5222"/>
    <w:rsid w:val="00DA5496"/>
    <w:rsid w:val="00DA5975"/>
    <w:rsid w:val="00DA5B8D"/>
    <w:rsid w:val="00DA5BF7"/>
    <w:rsid w:val="00DA5E60"/>
    <w:rsid w:val="00DA7509"/>
    <w:rsid w:val="00DA7FCA"/>
    <w:rsid w:val="00DB0023"/>
    <w:rsid w:val="00DB042E"/>
    <w:rsid w:val="00DB1B07"/>
    <w:rsid w:val="00DB1FA0"/>
    <w:rsid w:val="00DB22EC"/>
    <w:rsid w:val="00DB24DE"/>
    <w:rsid w:val="00DB26DC"/>
    <w:rsid w:val="00DB2749"/>
    <w:rsid w:val="00DB2860"/>
    <w:rsid w:val="00DB2B80"/>
    <w:rsid w:val="00DB3901"/>
    <w:rsid w:val="00DB3C27"/>
    <w:rsid w:val="00DB47E8"/>
    <w:rsid w:val="00DB4B4A"/>
    <w:rsid w:val="00DB58BA"/>
    <w:rsid w:val="00DB7227"/>
    <w:rsid w:val="00DB7623"/>
    <w:rsid w:val="00DC055E"/>
    <w:rsid w:val="00DC09DE"/>
    <w:rsid w:val="00DC1C71"/>
    <w:rsid w:val="00DC2F01"/>
    <w:rsid w:val="00DC33AE"/>
    <w:rsid w:val="00DC50E8"/>
    <w:rsid w:val="00DC5F8C"/>
    <w:rsid w:val="00DC68D6"/>
    <w:rsid w:val="00DC7441"/>
    <w:rsid w:val="00DC7BA2"/>
    <w:rsid w:val="00DD0C6C"/>
    <w:rsid w:val="00DD0E09"/>
    <w:rsid w:val="00DD0E3B"/>
    <w:rsid w:val="00DD16AA"/>
    <w:rsid w:val="00DD1B98"/>
    <w:rsid w:val="00DD21EE"/>
    <w:rsid w:val="00DD29CB"/>
    <w:rsid w:val="00DD2AC2"/>
    <w:rsid w:val="00DD2FA2"/>
    <w:rsid w:val="00DD311B"/>
    <w:rsid w:val="00DD3429"/>
    <w:rsid w:val="00DD3E7A"/>
    <w:rsid w:val="00DD57D6"/>
    <w:rsid w:val="00DD5E1B"/>
    <w:rsid w:val="00DD616A"/>
    <w:rsid w:val="00DD64B8"/>
    <w:rsid w:val="00DD656A"/>
    <w:rsid w:val="00DD73C2"/>
    <w:rsid w:val="00DD77A4"/>
    <w:rsid w:val="00DE0CE5"/>
    <w:rsid w:val="00DE0F0A"/>
    <w:rsid w:val="00DE128D"/>
    <w:rsid w:val="00DE16BB"/>
    <w:rsid w:val="00DE265B"/>
    <w:rsid w:val="00DE2A6C"/>
    <w:rsid w:val="00DE3A99"/>
    <w:rsid w:val="00DE4BA6"/>
    <w:rsid w:val="00DE4FE0"/>
    <w:rsid w:val="00DE57EE"/>
    <w:rsid w:val="00DE6006"/>
    <w:rsid w:val="00DE6E83"/>
    <w:rsid w:val="00DE7164"/>
    <w:rsid w:val="00DE796A"/>
    <w:rsid w:val="00DE79EA"/>
    <w:rsid w:val="00DF0BCB"/>
    <w:rsid w:val="00DF0EDD"/>
    <w:rsid w:val="00DF10AD"/>
    <w:rsid w:val="00DF1478"/>
    <w:rsid w:val="00DF1530"/>
    <w:rsid w:val="00DF16A2"/>
    <w:rsid w:val="00DF189B"/>
    <w:rsid w:val="00DF1CBA"/>
    <w:rsid w:val="00DF2375"/>
    <w:rsid w:val="00DF2BBD"/>
    <w:rsid w:val="00DF2D24"/>
    <w:rsid w:val="00DF2D79"/>
    <w:rsid w:val="00DF3517"/>
    <w:rsid w:val="00DF3518"/>
    <w:rsid w:val="00DF4AD3"/>
    <w:rsid w:val="00DF5D61"/>
    <w:rsid w:val="00DF6839"/>
    <w:rsid w:val="00DF6CFC"/>
    <w:rsid w:val="00DF7D59"/>
    <w:rsid w:val="00E00E5C"/>
    <w:rsid w:val="00E0104B"/>
    <w:rsid w:val="00E01813"/>
    <w:rsid w:val="00E026D5"/>
    <w:rsid w:val="00E03A4D"/>
    <w:rsid w:val="00E03F9C"/>
    <w:rsid w:val="00E03FB4"/>
    <w:rsid w:val="00E042FD"/>
    <w:rsid w:val="00E0516F"/>
    <w:rsid w:val="00E06004"/>
    <w:rsid w:val="00E06DB5"/>
    <w:rsid w:val="00E104A9"/>
    <w:rsid w:val="00E10A82"/>
    <w:rsid w:val="00E11074"/>
    <w:rsid w:val="00E11C8F"/>
    <w:rsid w:val="00E122A4"/>
    <w:rsid w:val="00E12957"/>
    <w:rsid w:val="00E134C7"/>
    <w:rsid w:val="00E1367B"/>
    <w:rsid w:val="00E13E23"/>
    <w:rsid w:val="00E14FAB"/>
    <w:rsid w:val="00E151B8"/>
    <w:rsid w:val="00E1652F"/>
    <w:rsid w:val="00E16B3D"/>
    <w:rsid w:val="00E16BEB"/>
    <w:rsid w:val="00E1706F"/>
    <w:rsid w:val="00E172E8"/>
    <w:rsid w:val="00E21788"/>
    <w:rsid w:val="00E21A2F"/>
    <w:rsid w:val="00E21FA6"/>
    <w:rsid w:val="00E22150"/>
    <w:rsid w:val="00E232B3"/>
    <w:rsid w:val="00E23F42"/>
    <w:rsid w:val="00E25455"/>
    <w:rsid w:val="00E2753B"/>
    <w:rsid w:val="00E27959"/>
    <w:rsid w:val="00E27C05"/>
    <w:rsid w:val="00E30B59"/>
    <w:rsid w:val="00E30B96"/>
    <w:rsid w:val="00E32CA8"/>
    <w:rsid w:val="00E3361C"/>
    <w:rsid w:val="00E33DA5"/>
    <w:rsid w:val="00E34ED3"/>
    <w:rsid w:val="00E34F3B"/>
    <w:rsid w:val="00E3508C"/>
    <w:rsid w:val="00E36D80"/>
    <w:rsid w:val="00E3774E"/>
    <w:rsid w:val="00E37C57"/>
    <w:rsid w:val="00E37DF2"/>
    <w:rsid w:val="00E40F07"/>
    <w:rsid w:val="00E41C41"/>
    <w:rsid w:val="00E42189"/>
    <w:rsid w:val="00E421D7"/>
    <w:rsid w:val="00E42402"/>
    <w:rsid w:val="00E434FA"/>
    <w:rsid w:val="00E440F3"/>
    <w:rsid w:val="00E441D8"/>
    <w:rsid w:val="00E443AC"/>
    <w:rsid w:val="00E443D2"/>
    <w:rsid w:val="00E44854"/>
    <w:rsid w:val="00E460F4"/>
    <w:rsid w:val="00E46248"/>
    <w:rsid w:val="00E47DF4"/>
    <w:rsid w:val="00E47FAC"/>
    <w:rsid w:val="00E50C2C"/>
    <w:rsid w:val="00E514E4"/>
    <w:rsid w:val="00E51E97"/>
    <w:rsid w:val="00E52548"/>
    <w:rsid w:val="00E5265D"/>
    <w:rsid w:val="00E5315F"/>
    <w:rsid w:val="00E53A74"/>
    <w:rsid w:val="00E54261"/>
    <w:rsid w:val="00E542C6"/>
    <w:rsid w:val="00E54CF6"/>
    <w:rsid w:val="00E5549B"/>
    <w:rsid w:val="00E55850"/>
    <w:rsid w:val="00E566B9"/>
    <w:rsid w:val="00E569EB"/>
    <w:rsid w:val="00E56C17"/>
    <w:rsid w:val="00E57FB9"/>
    <w:rsid w:val="00E60BF9"/>
    <w:rsid w:val="00E616E6"/>
    <w:rsid w:val="00E61705"/>
    <w:rsid w:val="00E62491"/>
    <w:rsid w:val="00E62724"/>
    <w:rsid w:val="00E62752"/>
    <w:rsid w:val="00E62AE5"/>
    <w:rsid w:val="00E63FF8"/>
    <w:rsid w:val="00E64204"/>
    <w:rsid w:val="00E65A8C"/>
    <w:rsid w:val="00E662D7"/>
    <w:rsid w:val="00E671FB"/>
    <w:rsid w:val="00E674FC"/>
    <w:rsid w:val="00E715EE"/>
    <w:rsid w:val="00E71B8F"/>
    <w:rsid w:val="00E71EB8"/>
    <w:rsid w:val="00E72100"/>
    <w:rsid w:val="00E729D3"/>
    <w:rsid w:val="00E72A20"/>
    <w:rsid w:val="00E72F90"/>
    <w:rsid w:val="00E72FA0"/>
    <w:rsid w:val="00E73D10"/>
    <w:rsid w:val="00E73F01"/>
    <w:rsid w:val="00E7523B"/>
    <w:rsid w:val="00E75941"/>
    <w:rsid w:val="00E7756E"/>
    <w:rsid w:val="00E77950"/>
    <w:rsid w:val="00E80078"/>
    <w:rsid w:val="00E811E9"/>
    <w:rsid w:val="00E81364"/>
    <w:rsid w:val="00E81AC7"/>
    <w:rsid w:val="00E83014"/>
    <w:rsid w:val="00E8350A"/>
    <w:rsid w:val="00E84DCC"/>
    <w:rsid w:val="00E84F63"/>
    <w:rsid w:val="00E85CD6"/>
    <w:rsid w:val="00E85F6A"/>
    <w:rsid w:val="00E860EB"/>
    <w:rsid w:val="00E866EC"/>
    <w:rsid w:val="00E86B41"/>
    <w:rsid w:val="00E871A9"/>
    <w:rsid w:val="00E90292"/>
    <w:rsid w:val="00E907E9"/>
    <w:rsid w:val="00E913EB"/>
    <w:rsid w:val="00E91CEA"/>
    <w:rsid w:val="00E9245E"/>
    <w:rsid w:val="00E93971"/>
    <w:rsid w:val="00E939B9"/>
    <w:rsid w:val="00E93AAE"/>
    <w:rsid w:val="00E9415C"/>
    <w:rsid w:val="00E942CE"/>
    <w:rsid w:val="00E948EA"/>
    <w:rsid w:val="00E959BF"/>
    <w:rsid w:val="00E960E5"/>
    <w:rsid w:val="00E96337"/>
    <w:rsid w:val="00E9638F"/>
    <w:rsid w:val="00E96B3F"/>
    <w:rsid w:val="00E96D72"/>
    <w:rsid w:val="00E97548"/>
    <w:rsid w:val="00EA0860"/>
    <w:rsid w:val="00EA0C42"/>
    <w:rsid w:val="00EA0DDC"/>
    <w:rsid w:val="00EA18C0"/>
    <w:rsid w:val="00EA1FB7"/>
    <w:rsid w:val="00EA2053"/>
    <w:rsid w:val="00EA2A67"/>
    <w:rsid w:val="00EA2AD5"/>
    <w:rsid w:val="00EA3F0A"/>
    <w:rsid w:val="00EA4973"/>
    <w:rsid w:val="00EA4AD0"/>
    <w:rsid w:val="00EA5F3B"/>
    <w:rsid w:val="00EA601A"/>
    <w:rsid w:val="00EA6220"/>
    <w:rsid w:val="00EA6EDB"/>
    <w:rsid w:val="00EA74F3"/>
    <w:rsid w:val="00EB10CD"/>
    <w:rsid w:val="00EB116A"/>
    <w:rsid w:val="00EB172E"/>
    <w:rsid w:val="00EB2643"/>
    <w:rsid w:val="00EB2C5B"/>
    <w:rsid w:val="00EB2D3A"/>
    <w:rsid w:val="00EB3EFF"/>
    <w:rsid w:val="00EB48D5"/>
    <w:rsid w:val="00EB4EBF"/>
    <w:rsid w:val="00EB584E"/>
    <w:rsid w:val="00EB6C12"/>
    <w:rsid w:val="00EB70C5"/>
    <w:rsid w:val="00EB7852"/>
    <w:rsid w:val="00EB7A96"/>
    <w:rsid w:val="00EB7D9C"/>
    <w:rsid w:val="00EB7EA6"/>
    <w:rsid w:val="00EC07AE"/>
    <w:rsid w:val="00EC0C20"/>
    <w:rsid w:val="00EC232D"/>
    <w:rsid w:val="00EC3A7C"/>
    <w:rsid w:val="00EC55D6"/>
    <w:rsid w:val="00EC5847"/>
    <w:rsid w:val="00EC5F41"/>
    <w:rsid w:val="00EC6502"/>
    <w:rsid w:val="00EC6B1A"/>
    <w:rsid w:val="00EC7317"/>
    <w:rsid w:val="00ED03A6"/>
    <w:rsid w:val="00ED08ED"/>
    <w:rsid w:val="00ED0B68"/>
    <w:rsid w:val="00ED0DEF"/>
    <w:rsid w:val="00ED1486"/>
    <w:rsid w:val="00ED1CA3"/>
    <w:rsid w:val="00ED1D52"/>
    <w:rsid w:val="00ED2022"/>
    <w:rsid w:val="00ED216D"/>
    <w:rsid w:val="00ED222A"/>
    <w:rsid w:val="00ED2C05"/>
    <w:rsid w:val="00ED3018"/>
    <w:rsid w:val="00ED30A2"/>
    <w:rsid w:val="00ED357E"/>
    <w:rsid w:val="00ED35A4"/>
    <w:rsid w:val="00ED3D62"/>
    <w:rsid w:val="00ED435B"/>
    <w:rsid w:val="00ED49D4"/>
    <w:rsid w:val="00ED5195"/>
    <w:rsid w:val="00ED56F4"/>
    <w:rsid w:val="00ED701E"/>
    <w:rsid w:val="00EE058D"/>
    <w:rsid w:val="00EE0BB4"/>
    <w:rsid w:val="00EE0F52"/>
    <w:rsid w:val="00EE1105"/>
    <w:rsid w:val="00EE1983"/>
    <w:rsid w:val="00EE285E"/>
    <w:rsid w:val="00EE2A82"/>
    <w:rsid w:val="00EE31DA"/>
    <w:rsid w:val="00EE4D70"/>
    <w:rsid w:val="00EE50A3"/>
    <w:rsid w:val="00EE53A7"/>
    <w:rsid w:val="00EE5792"/>
    <w:rsid w:val="00EE66B3"/>
    <w:rsid w:val="00EE6725"/>
    <w:rsid w:val="00EE6F01"/>
    <w:rsid w:val="00EE73CC"/>
    <w:rsid w:val="00EE7FF3"/>
    <w:rsid w:val="00EF008D"/>
    <w:rsid w:val="00EF00E4"/>
    <w:rsid w:val="00EF0106"/>
    <w:rsid w:val="00EF05A5"/>
    <w:rsid w:val="00EF064E"/>
    <w:rsid w:val="00EF1750"/>
    <w:rsid w:val="00EF190F"/>
    <w:rsid w:val="00EF1BC9"/>
    <w:rsid w:val="00EF216E"/>
    <w:rsid w:val="00EF2664"/>
    <w:rsid w:val="00EF2690"/>
    <w:rsid w:val="00EF4FA4"/>
    <w:rsid w:val="00EF5067"/>
    <w:rsid w:val="00EF5840"/>
    <w:rsid w:val="00EF7030"/>
    <w:rsid w:val="00EF7456"/>
    <w:rsid w:val="00EF75C4"/>
    <w:rsid w:val="00EF7C7F"/>
    <w:rsid w:val="00EF7DE3"/>
    <w:rsid w:val="00F00161"/>
    <w:rsid w:val="00F0107C"/>
    <w:rsid w:val="00F01268"/>
    <w:rsid w:val="00F013C9"/>
    <w:rsid w:val="00F0152D"/>
    <w:rsid w:val="00F01F18"/>
    <w:rsid w:val="00F02DBD"/>
    <w:rsid w:val="00F03215"/>
    <w:rsid w:val="00F03255"/>
    <w:rsid w:val="00F03300"/>
    <w:rsid w:val="00F04E5C"/>
    <w:rsid w:val="00F05A5C"/>
    <w:rsid w:val="00F05BC9"/>
    <w:rsid w:val="00F05D6A"/>
    <w:rsid w:val="00F05E26"/>
    <w:rsid w:val="00F06541"/>
    <w:rsid w:val="00F07E27"/>
    <w:rsid w:val="00F116FE"/>
    <w:rsid w:val="00F120B9"/>
    <w:rsid w:val="00F124E1"/>
    <w:rsid w:val="00F13D47"/>
    <w:rsid w:val="00F13F5B"/>
    <w:rsid w:val="00F1509C"/>
    <w:rsid w:val="00F157DE"/>
    <w:rsid w:val="00F1640E"/>
    <w:rsid w:val="00F1695F"/>
    <w:rsid w:val="00F16E86"/>
    <w:rsid w:val="00F1705B"/>
    <w:rsid w:val="00F170A3"/>
    <w:rsid w:val="00F20887"/>
    <w:rsid w:val="00F20AD0"/>
    <w:rsid w:val="00F2194D"/>
    <w:rsid w:val="00F21A37"/>
    <w:rsid w:val="00F21EBD"/>
    <w:rsid w:val="00F220C5"/>
    <w:rsid w:val="00F222D0"/>
    <w:rsid w:val="00F2274D"/>
    <w:rsid w:val="00F23586"/>
    <w:rsid w:val="00F23881"/>
    <w:rsid w:val="00F2399E"/>
    <w:rsid w:val="00F23C60"/>
    <w:rsid w:val="00F23FFF"/>
    <w:rsid w:val="00F2494B"/>
    <w:rsid w:val="00F2497B"/>
    <w:rsid w:val="00F24EBB"/>
    <w:rsid w:val="00F26AFA"/>
    <w:rsid w:val="00F27B28"/>
    <w:rsid w:val="00F3002C"/>
    <w:rsid w:val="00F305ED"/>
    <w:rsid w:val="00F3121A"/>
    <w:rsid w:val="00F313B8"/>
    <w:rsid w:val="00F31489"/>
    <w:rsid w:val="00F31777"/>
    <w:rsid w:val="00F324EE"/>
    <w:rsid w:val="00F32C3F"/>
    <w:rsid w:val="00F32E7E"/>
    <w:rsid w:val="00F332AB"/>
    <w:rsid w:val="00F33D7B"/>
    <w:rsid w:val="00F3412A"/>
    <w:rsid w:val="00F3465E"/>
    <w:rsid w:val="00F34F13"/>
    <w:rsid w:val="00F35179"/>
    <w:rsid w:val="00F3573F"/>
    <w:rsid w:val="00F35EF3"/>
    <w:rsid w:val="00F367FB"/>
    <w:rsid w:val="00F37E00"/>
    <w:rsid w:val="00F40112"/>
    <w:rsid w:val="00F407B3"/>
    <w:rsid w:val="00F41744"/>
    <w:rsid w:val="00F41F99"/>
    <w:rsid w:val="00F4237B"/>
    <w:rsid w:val="00F4333C"/>
    <w:rsid w:val="00F43CE8"/>
    <w:rsid w:val="00F4411B"/>
    <w:rsid w:val="00F44E80"/>
    <w:rsid w:val="00F4636B"/>
    <w:rsid w:val="00F47061"/>
    <w:rsid w:val="00F472D5"/>
    <w:rsid w:val="00F47953"/>
    <w:rsid w:val="00F47A18"/>
    <w:rsid w:val="00F50583"/>
    <w:rsid w:val="00F50C9F"/>
    <w:rsid w:val="00F50FAC"/>
    <w:rsid w:val="00F517C7"/>
    <w:rsid w:val="00F5197F"/>
    <w:rsid w:val="00F5235A"/>
    <w:rsid w:val="00F5264A"/>
    <w:rsid w:val="00F52730"/>
    <w:rsid w:val="00F5279E"/>
    <w:rsid w:val="00F52E9B"/>
    <w:rsid w:val="00F530A3"/>
    <w:rsid w:val="00F53323"/>
    <w:rsid w:val="00F53EF2"/>
    <w:rsid w:val="00F54134"/>
    <w:rsid w:val="00F543BE"/>
    <w:rsid w:val="00F54B99"/>
    <w:rsid w:val="00F54E19"/>
    <w:rsid w:val="00F55885"/>
    <w:rsid w:val="00F5713D"/>
    <w:rsid w:val="00F574CA"/>
    <w:rsid w:val="00F57B5E"/>
    <w:rsid w:val="00F57BE9"/>
    <w:rsid w:val="00F6094F"/>
    <w:rsid w:val="00F611C0"/>
    <w:rsid w:val="00F62BD9"/>
    <w:rsid w:val="00F62C32"/>
    <w:rsid w:val="00F63929"/>
    <w:rsid w:val="00F63C2D"/>
    <w:rsid w:val="00F64D67"/>
    <w:rsid w:val="00F65323"/>
    <w:rsid w:val="00F66A9A"/>
    <w:rsid w:val="00F6705D"/>
    <w:rsid w:val="00F674F6"/>
    <w:rsid w:val="00F6790D"/>
    <w:rsid w:val="00F70073"/>
    <w:rsid w:val="00F726A6"/>
    <w:rsid w:val="00F7362A"/>
    <w:rsid w:val="00F736BB"/>
    <w:rsid w:val="00F73C85"/>
    <w:rsid w:val="00F74299"/>
    <w:rsid w:val="00F7444B"/>
    <w:rsid w:val="00F74E9D"/>
    <w:rsid w:val="00F7607F"/>
    <w:rsid w:val="00F76224"/>
    <w:rsid w:val="00F76850"/>
    <w:rsid w:val="00F76BAF"/>
    <w:rsid w:val="00F8005C"/>
    <w:rsid w:val="00F801C5"/>
    <w:rsid w:val="00F81A1E"/>
    <w:rsid w:val="00F81AB0"/>
    <w:rsid w:val="00F82EB1"/>
    <w:rsid w:val="00F82F12"/>
    <w:rsid w:val="00F835A6"/>
    <w:rsid w:val="00F85C3E"/>
    <w:rsid w:val="00F863A9"/>
    <w:rsid w:val="00F87E2C"/>
    <w:rsid w:val="00F9003D"/>
    <w:rsid w:val="00F92102"/>
    <w:rsid w:val="00F92236"/>
    <w:rsid w:val="00F923B5"/>
    <w:rsid w:val="00F92D5A"/>
    <w:rsid w:val="00F9329F"/>
    <w:rsid w:val="00F93C71"/>
    <w:rsid w:val="00F940F4"/>
    <w:rsid w:val="00F94199"/>
    <w:rsid w:val="00F94704"/>
    <w:rsid w:val="00F94D63"/>
    <w:rsid w:val="00F94DBD"/>
    <w:rsid w:val="00F9513E"/>
    <w:rsid w:val="00F95448"/>
    <w:rsid w:val="00F9567A"/>
    <w:rsid w:val="00F957F3"/>
    <w:rsid w:val="00F958AB"/>
    <w:rsid w:val="00F9631B"/>
    <w:rsid w:val="00F96364"/>
    <w:rsid w:val="00F96705"/>
    <w:rsid w:val="00F96C9B"/>
    <w:rsid w:val="00F977E2"/>
    <w:rsid w:val="00F97C97"/>
    <w:rsid w:val="00F97E69"/>
    <w:rsid w:val="00F97EDA"/>
    <w:rsid w:val="00FA0175"/>
    <w:rsid w:val="00FA0477"/>
    <w:rsid w:val="00FA1378"/>
    <w:rsid w:val="00FA1546"/>
    <w:rsid w:val="00FA177B"/>
    <w:rsid w:val="00FA2F09"/>
    <w:rsid w:val="00FA2FDF"/>
    <w:rsid w:val="00FA3878"/>
    <w:rsid w:val="00FA3B8E"/>
    <w:rsid w:val="00FA4E56"/>
    <w:rsid w:val="00FA4EB7"/>
    <w:rsid w:val="00FA52DC"/>
    <w:rsid w:val="00FA5750"/>
    <w:rsid w:val="00FA6BF2"/>
    <w:rsid w:val="00FA75AB"/>
    <w:rsid w:val="00FB0656"/>
    <w:rsid w:val="00FB1C44"/>
    <w:rsid w:val="00FB47F7"/>
    <w:rsid w:val="00FB4A4D"/>
    <w:rsid w:val="00FB70C6"/>
    <w:rsid w:val="00FB7883"/>
    <w:rsid w:val="00FB7A85"/>
    <w:rsid w:val="00FC084F"/>
    <w:rsid w:val="00FC1D48"/>
    <w:rsid w:val="00FC235A"/>
    <w:rsid w:val="00FC2470"/>
    <w:rsid w:val="00FC3437"/>
    <w:rsid w:val="00FC3895"/>
    <w:rsid w:val="00FC3952"/>
    <w:rsid w:val="00FC3F96"/>
    <w:rsid w:val="00FC4404"/>
    <w:rsid w:val="00FC4CCA"/>
    <w:rsid w:val="00FC532F"/>
    <w:rsid w:val="00FC5D6B"/>
    <w:rsid w:val="00FC5E86"/>
    <w:rsid w:val="00FC6B6C"/>
    <w:rsid w:val="00FC6D9A"/>
    <w:rsid w:val="00FC76A6"/>
    <w:rsid w:val="00FC78C6"/>
    <w:rsid w:val="00FD04EE"/>
    <w:rsid w:val="00FD0C95"/>
    <w:rsid w:val="00FD1A37"/>
    <w:rsid w:val="00FD1E0D"/>
    <w:rsid w:val="00FD2414"/>
    <w:rsid w:val="00FD2C05"/>
    <w:rsid w:val="00FD3D40"/>
    <w:rsid w:val="00FD5165"/>
    <w:rsid w:val="00FD5F04"/>
    <w:rsid w:val="00FD61DA"/>
    <w:rsid w:val="00FD6E9E"/>
    <w:rsid w:val="00FD721D"/>
    <w:rsid w:val="00FD72C0"/>
    <w:rsid w:val="00FD74B4"/>
    <w:rsid w:val="00FD766D"/>
    <w:rsid w:val="00FD7C20"/>
    <w:rsid w:val="00FE2475"/>
    <w:rsid w:val="00FE3553"/>
    <w:rsid w:val="00FE39B0"/>
    <w:rsid w:val="00FE3A36"/>
    <w:rsid w:val="00FE40E4"/>
    <w:rsid w:val="00FE4256"/>
    <w:rsid w:val="00FE47A4"/>
    <w:rsid w:val="00FE4A86"/>
    <w:rsid w:val="00FE600C"/>
    <w:rsid w:val="00FE64A9"/>
    <w:rsid w:val="00FE6DB3"/>
    <w:rsid w:val="00FE723E"/>
    <w:rsid w:val="00FE75C5"/>
    <w:rsid w:val="00FE7AF1"/>
    <w:rsid w:val="00FF0458"/>
    <w:rsid w:val="00FF0EC0"/>
    <w:rsid w:val="00FF27F7"/>
    <w:rsid w:val="00FF2B68"/>
    <w:rsid w:val="00FF30B5"/>
    <w:rsid w:val="00FF3BC7"/>
    <w:rsid w:val="00FF5403"/>
    <w:rsid w:val="00FF55BB"/>
    <w:rsid w:val="00FF578B"/>
    <w:rsid w:val="00FF6112"/>
    <w:rsid w:val="00FF6324"/>
    <w:rsid w:val="00FF6562"/>
    <w:rsid w:val="00FF6605"/>
    <w:rsid w:val="00FF71BB"/>
    <w:rsid w:val="00FF7385"/>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50"/>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uiPriority w:val="9"/>
    <w:qFormat/>
    <w:rsid w:val="004A6548"/>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semiHidden/>
    <w:unhideWhenUsed/>
    <w:qFormat/>
    <w:rsid w:val="007F0C0F"/>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AB4C76"/>
    <w:pPr>
      <w:keepNext/>
      <w:spacing w:before="240" w:after="60"/>
      <w:outlineLvl w:val="2"/>
    </w:pPr>
    <w:rPr>
      <w:rFonts w:ascii="Calibri Light" w:eastAsia="Times New Roman" w:hAnsi="Calibri Light" w:cs="Times New Roman"/>
      <w:b/>
      <w:bCs/>
      <w:sz w:val="26"/>
      <w:szCs w:val="26"/>
      <w:lang w:val="x-none"/>
    </w:rPr>
  </w:style>
  <w:style w:type="paragraph" w:styleId="5">
    <w:name w:val="heading 5"/>
    <w:basedOn w:val="a"/>
    <w:next w:val="a"/>
    <w:link w:val="50"/>
    <w:qFormat/>
    <w:rsid w:val="007F43EB"/>
    <w:pPr>
      <w:suppressAutoHyphens w:val="0"/>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6548"/>
    <w:rPr>
      <w:rFonts w:ascii="Calibri Light" w:eastAsia="Times New Roman" w:hAnsi="Calibri Light" w:cs="Times New Roman"/>
      <w:b/>
      <w:bCs/>
      <w:kern w:val="32"/>
      <w:sz w:val="32"/>
      <w:szCs w:val="32"/>
      <w:lang w:eastAsia="ar-SA"/>
    </w:rPr>
  </w:style>
  <w:style w:type="character" w:customStyle="1" w:styleId="20">
    <w:name w:val="Заголовок 2 Знак"/>
    <w:link w:val="2"/>
    <w:uiPriority w:val="9"/>
    <w:semiHidden/>
    <w:rsid w:val="007F0C0F"/>
    <w:rPr>
      <w:rFonts w:ascii="Cambria" w:eastAsia="Times New Roman" w:hAnsi="Cambria" w:cs="Times New Roman"/>
      <w:b/>
      <w:bCs/>
      <w:i/>
      <w:iCs/>
      <w:sz w:val="28"/>
      <w:szCs w:val="28"/>
      <w:lang w:eastAsia="ar-SA"/>
    </w:rPr>
  </w:style>
  <w:style w:type="character" w:customStyle="1" w:styleId="30">
    <w:name w:val="Заголовок 3 Знак"/>
    <w:link w:val="3"/>
    <w:uiPriority w:val="9"/>
    <w:rsid w:val="00AB4C76"/>
    <w:rPr>
      <w:rFonts w:ascii="Calibri Light" w:eastAsia="Times New Roman" w:hAnsi="Calibri Light" w:cs="Times New Roman"/>
      <w:b/>
      <w:bCs/>
      <w:sz w:val="26"/>
      <w:szCs w:val="26"/>
      <w:lang w:eastAsia="ar-SA"/>
    </w:rPr>
  </w:style>
  <w:style w:type="character" w:customStyle="1" w:styleId="50">
    <w:name w:val="Заголовок 5 Знак"/>
    <w:link w:val="5"/>
    <w:rsid w:val="007F43EB"/>
    <w:rPr>
      <w:b/>
      <w:bCs/>
      <w:i/>
      <w:iCs/>
      <w:sz w:val="26"/>
      <w:szCs w:val="2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link w:val="a6"/>
    <w:pPr>
      <w:spacing w:after="120"/>
    </w:pPr>
  </w:style>
  <w:style w:type="character" w:customStyle="1" w:styleId="a6">
    <w:name w:val="Основной текст Знак"/>
    <w:link w:val="a5"/>
    <w:rsid w:val="00AF4254"/>
    <w:rPr>
      <w:rFonts w:ascii="Calibri" w:eastAsia="Calibri" w:hAnsi="Calibri" w:cs="Calibri"/>
      <w:sz w:val="22"/>
      <w:szCs w:val="22"/>
      <w:lang w:eastAsia="ar-SA"/>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Default">
    <w:name w:val="Default"/>
    <w:basedOn w:val="a"/>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customStyle="1" w:styleId="Style4">
    <w:name w:val="Style4"/>
    <w:basedOn w:val="a"/>
    <w:uiPriority w:val="99"/>
    <w:rsid w:val="00705778"/>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05778"/>
    <w:pPr>
      <w:widowControl w:val="0"/>
      <w:suppressAutoHyphens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05778"/>
    <w:pPr>
      <w:widowControl w:val="0"/>
      <w:suppressAutoHyphens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705778"/>
    <w:rPr>
      <w:rFonts w:ascii="Times New Roman" w:hAnsi="Times New Roman" w:cs="Times New Roman"/>
      <w:b/>
      <w:bCs/>
      <w:sz w:val="22"/>
      <w:szCs w:val="22"/>
    </w:rPr>
  </w:style>
  <w:style w:type="character" w:customStyle="1" w:styleId="FontStyle14">
    <w:name w:val="Font Style14"/>
    <w:uiPriority w:val="99"/>
    <w:rsid w:val="00705778"/>
    <w:rPr>
      <w:rFonts w:ascii="Times New Roman" w:hAnsi="Times New Roman" w:cs="Times New Roman"/>
      <w:sz w:val="22"/>
      <w:szCs w:val="22"/>
    </w:rPr>
  </w:style>
  <w:style w:type="character" w:customStyle="1" w:styleId="FontStyle15">
    <w:name w:val="Font Style15"/>
    <w:uiPriority w:val="99"/>
    <w:rsid w:val="00705778"/>
    <w:rPr>
      <w:rFonts w:ascii="MS Reference Sans Serif" w:hAnsi="MS Reference Sans Serif" w:cs="MS Reference Sans Serif"/>
      <w:sz w:val="18"/>
      <w:szCs w:val="18"/>
    </w:rPr>
  </w:style>
  <w:style w:type="paragraph" w:customStyle="1" w:styleId="Style1">
    <w:name w:val="Style1"/>
    <w:basedOn w:val="a"/>
    <w:uiPriority w:val="99"/>
    <w:rsid w:val="00705778"/>
    <w:pPr>
      <w:widowControl w:val="0"/>
      <w:suppressAutoHyphens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05778"/>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05778"/>
    <w:rPr>
      <w:rFonts w:ascii="Times New Roman" w:hAnsi="Times New Roman" w:cs="Times New Roman"/>
      <w:sz w:val="26"/>
      <w:szCs w:val="26"/>
    </w:rPr>
  </w:style>
  <w:style w:type="character" w:customStyle="1" w:styleId="FontStyle12">
    <w:name w:val="Font Style12"/>
    <w:uiPriority w:val="99"/>
    <w:rsid w:val="00705778"/>
    <w:rPr>
      <w:rFonts w:ascii="Times New Roman" w:hAnsi="Times New Roman" w:cs="Times New Roman"/>
      <w:i/>
      <w:iCs/>
      <w:sz w:val="26"/>
      <w:szCs w:val="26"/>
    </w:rPr>
  </w:style>
  <w:style w:type="paragraph" w:styleId="a8">
    <w:name w:val="header"/>
    <w:basedOn w:val="a"/>
    <w:link w:val="a9"/>
    <w:uiPriority w:val="99"/>
    <w:rsid w:val="00CA5D22"/>
    <w:pPr>
      <w:tabs>
        <w:tab w:val="center" w:pos="4677"/>
        <w:tab w:val="right" w:pos="9355"/>
      </w:tabs>
    </w:pPr>
    <w:rPr>
      <w:rFonts w:cs="Times New Roman"/>
      <w:lang w:val="x-none"/>
    </w:rPr>
  </w:style>
  <w:style w:type="character" w:customStyle="1" w:styleId="a9">
    <w:name w:val="Верхний колонтитул Знак"/>
    <w:link w:val="a8"/>
    <w:uiPriority w:val="99"/>
    <w:rsid w:val="00CA5D22"/>
    <w:rPr>
      <w:rFonts w:ascii="Calibri" w:eastAsia="Calibri" w:hAnsi="Calibri" w:cs="Calibri"/>
      <w:sz w:val="22"/>
      <w:szCs w:val="22"/>
      <w:lang w:val="x-none" w:eastAsia="ar-SA"/>
    </w:rPr>
  </w:style>
  <w:style w:type="paragraph" w:styleId="aa">
    <w:name w:val="No Spacing"/>
    <w:link w:val="ab"/>
    <w:qFormat/>
    <w:rsid w:val="00CA5D22"/>
    <w:rPr>
      <w:rFonts w:ascii="Calibri" w:eastAsia="Calibri" w:hAnsi="Calibri"/>
      <w:sz w:val="22"/>
      <w:szCs w:val="22"/>
      <w:lang w:eastAsia="en-US"/>
    </w:rPr>
  </w:style>
  <w:style w:type="character" w:customStyle="1" w:styleId="ab">
    <w:name w:val="Без интервала Знак"/>
    <w:link w:val="aa"/>
    <w:locked/>
    <w:rsid w:val="005645D4"/>
    <w:rPr>
      <w:rFonts w:ascii="Calibri" w:eastAsia="Calibri" w:hAnsi="Calibri"/>
      <w:sz w:val="22"/>
      <w:szCs w:val="22"/>
      <w:lang w:eastAsia="en-US" w:bidi="ar-SA"/>
    </w:rPr>
  </w:style>
  <w:style w:type="paragraph" w:customStyle="1" w:styleId="ac">
    <w:name w:val="СНД СТИЛЬ"/>
    <w:basedOn w:val="a"/>
    <w:link w:val="ad"/>
    <w:qFormat/>
    <w:rsid w:val="007F43EB"/>
    <w:pPr>
      <w:widowControl w:val="0"/>
      <w:spacing w:after="0" w:line="240" w:lineRule="auto"/>
      <w:ind w:firstLine="709"/>
      <w:jc w:val="both"/>
    </w:pPr>
    <w:rPr>
      <w:rFonts w:ascii="Bookman Old Style" w:eastAsia="Arial Unicode MS" w:hAnsi="Bookman Old Style" w:cs="Tahoma"/>
      <w:kern w:val="1"/>
      <w:sz w:val="26"/>
      <w:szCs w:val="26"/>
      <w:lang w:val="x-none" w:eastAsia="hi-IN" w:bidi="hi-IN"/>
    </w:rPr>
  </w:style>
  <w:style w:type="character" w:customStyle="1" w:styleId="ad">
    <w:name w:val="СНД СТИЛЬ Знак"/>
    <w:link w:val="ac"/>
    <w:rsid w:val="007F43EB"/>
    <w:rPr>
      <w:rFonts w:ascii="Bookman Old Style" w:eastAsia="Arial Unicode MS" w:hAnsi="Bookman Old Style" w:cs="Tahoma"/>
      <w:kern w:val="1"/>
      <w:sz w:val="26"/>
      <w:szCs w:val="26"/>
      <w:lang w:eastAsia="hi-IN" w:bidi="hi-IN"/>
    </w:rPr>
  </w:style>
  <w:style w:type="paragraph" w:styleId="ae">
    <w:name w:val="Title"/>
    <w:basedOn w:val="a"/>
    <w:link w:val="af"/>
    <w:qFormat/>
    <w:rsid w:val="007F43EB"/>
    <w:pPr>
      <w:suppressAutoHyphens w:val="0"/>
      <w:spacing w:after="0" w:line="240" w:lineRule="auto"/>
      <w:jc w:val="center"/>
    </w:pPr>
    <w:rPr>
      <w:rFonts w:ascii="Times New Roman" w:eastAsia="Times New Roman" w:hAnsi="Times New Roman" w:cs="Times New Roman"/>
      <w:sz w:val="28"/>
      <w:szCs w:val="20"/>
      <w:lang w:val="x-none" w:eastAsia="x-none"/>
    </w:rPr>
  </w:style>
  <w:style w:type="character" w:customStyle="1" w:styleId="af">
    <w:name w:val="Название Знак"/>
    <w:link w:val="ae"/>
    <w:rsid w:val="007F43EB"/>
    <w:rPr>
      <w:sz w:val="28"/>
    </w:rPr>
  </w:style>
  <w:style w:type="paragraph" w:styleId="af0">
    <w:name w:val="footer"/>
    <w:basedOn w:val="a"/>
    <w:link w:val="af1"/>
    <w:uiPriority w:val="99"/>
    <w:unhideWhenUsed/>
    <w:rsid w:val="00B00D78"/>
    <w:pPr>
      <w:tabs>
        <w:tab w:val="center" w:pos="4677"/>
        <w:tab w:val="right" w:pos="9355"/>
      </w:tabs>
    </w:pPr>
    <w:rPr>
      <w:rFonts w:cs="Times New Roman"/>
      <w:lang w:val="x-none"/>
    </w:rPr>
  </w:style>
  <w:style w:type="character" w:customStyle="1" w:styleId="af1">
    <w:name w:val="Нижний колонтитул Знак"/>
    <w:link w:val="af0"/>
    <w:uiPriority w:val="99"/>
    <w:rsid w:val="00B00D78"/>
    <w:rPr>
      <w:rFonts w:ascii="Calibri" w:eastAsia="Calibri" w:hAnsi="Calibri" w:cs="Calibri"/>
      <w:sz w:val="22"/>
      <w:szCs w:val="22"/>
      <w:lang w:eastAsia="ar-SA"/>
    </w:rPr>
  </w:style>
  <w:style w:type="paragraph" w:styleId="af2">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rsid w:val="00290CDF"/>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1">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f2"/>
    <w:locked/>
    <w:rsid w:val="00DB2860"/>
    <w:rPr>
      <w:sz w:val="24"/>
      <w:szCs w:val="24"/>
    </w:rPr>
  </w:style>
  <w:style w:type="table" w:styleId="af3">
    <w:name w:val="Table Grid"/>
    <w:basedOn w:val="a1"/>
    <w:uiPriority w:val="59"/>
    <w:rsid w:val="005F533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Содержимое таблицы + 14 пт"/>
    <w:aliases w:val="По ширине,Первая строка:  1,25 см,После:  2,85 ..."/>
    <w:basedOn w:val="a"/>
    <w:rsid w:val="00C47D19"/>
    <w:pPr>
      <w:suppressLineNumbers/>
      <w:spacing w:after="57" w:line="240" w:lineRule="auto"/>
      <w:ind w:firstLine="708"/>
      <w:jc w:val="both"/>
    </w:pPr>
    <w:rPr>
      <w:rFonts w:ascii="Times New Roman" w:eastAsia="Times New Roman" w:hAnsi="Times New Roman" w:cs="Times New Roman"/>
      <w:sz w:val="28"/>
      <w:szCs w:val="28"/>
    </w:rPr>
  </w:style>
  <w:style w:type="character" w:customStyle="1" w:styleId="af4">
    <w:name w:val="Гипертекстовая ссылка"/>
    <w:uiPriority w:val="99"/>
    <w:rsid w:val="001A162B"/>
    <w:rPr>
      <w:rFonts w:cs="Times New Roman"/>
      <w:color w:val="106BBE"/>
    </w:rPr>
  </w:style>
  <w:style w:type="character" w:styleId="af5">
    <w:name w:val="Strong"/>
    <w:uiPriority w:val="22"/>
    <w:qFormat/>
    <w:rsid w:val="00790C9C"/>
    <w:rPr>
      <w:b/>
      <w:bCs/>
    </w:rPr>
  </w:style>
  <w:style w:type="paragraph" w:styleId="af6">
    <w:name w:val="List Paragraph"/>
    <w:basedOn w:val="a"/>
    <w:uiPriority w:val="34"/>
    <w:qFormat/>
    <w:rsid w:val="00396168"/>
    <w:pPr>
      <w:suppressAutoHyphens w:val="0"/>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BC0209"/>
    <w:pPr>
      <w:spacing w:after="120"/>
      <w:ind w:left="283"/>
    </w:pPr>
    <w:rPr>
      <w:rFonts w:cs="Times New Roman"/>
      <w:lang w:val="x-none"/>
    </w:rPr>
  </w:style>
  <w:style w:type="character" w:customStyle="1" w:styleId="af8">
    <w:name w:val="Основной текст с отступом Знак"/>
    <w:link w:val="af7"/>
    <w:uiPriority w:val="99"/>
    <w:semiHidden/>
    <w:rsid w:val="00BC0209"/>
    <w:rPr>
      <w:rFonts w:ascii="Calibri" w:eastAsia="Calibri" w:hAnsi="Calibri" w:cs="Calibri"/>
      <w:sz w:val="22"/>
      <w:szCs w:val="22"/>
      <w:lang w:eastAsia="ar-SA"/>
    </w:rPr>
  </w:style>
  <w:style w:type="paragraph" w:customStyle="1" w:styleId="15">
    <w:name w:val="Абзац списка1"/>
    <w:basedOn w:val="a"/>
    <w:rsid w:val="00BC0209"/>
    <w:pPr>
      <w:suppressAutoHyphens w:val="0"/>
      <w:spacing w:after="0" w:line="240" w:lineRule="auto"/>
      <w:ind w:left="720"/>
    </w:pPr>
    <w:rPr>
      <w:rFonts w:ascii="Bookman Old Style" w:hAnsi="Bookman Old Style" w:cs="Bookman Old Style"/>
      <w:sz w:val="24"/>
      <w:szCs w:val="24"/>
      <w:lang w:eastAsia="ru-RU"/>
    </w:rPr>
  </w:style>
  <w:style w:type="paragraph" w:customStyle="1" w:styleId="xl23">
    <w:name w:val="xl23"/>
    <w:basedOn w:val="a"/>
    <w:rsid w:val="00BC0209"/>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character" w:customStyle="1" w:styleId="WW8Num1z0">
    <w:name w:val="WW8Num1z0"/>
    <w:rsid w:val="0097323E"/>
    <w:rPr>
      <w:rFonts w:hint="default"/>
    </w:rPr>
  </w:style>
  <w:style w:type="character" w:customStyle="1" w:styleId="apple-converted-space">
    <w:name w:val="apple-converted-space"/>
    <w:basedOn w:val="a0"/>
    <w:rsid w:val="0097323E"/>
  </w:style>
  <w:style w:type="paragraph" w:styleId="af9">
    <w:name w:val="footnote text"/>
    <w:basedOn w:val="a"/>
    <w:link w:val="afa"/>
    <w:uiPriority w:val="99"/>
    <w:semiHidden/>
    <w:unhideWhenUsed/>
    <w:rsid w:val="00B26B41"/>
    <w:rPr>
      <w:rFonts w:cs="Times New Roman"/>
      <w:sz w:val="20"/>
      <w:szCs w:val="20"/>
      <w:lang w:val="x-none"/>
    </w:rPr>
  </w:style>
  <w:style w:type="character" w:customStyle="1" w:styleId="afa">
    <w:name w:val="Текст сноски Знак"/>
    <w:link w:val="af9"/>
    <w:uiPriority w:val="99"/>
    <w:semiHidden/>
    <w:rsid w:val="00B26B41"/>
    <w:rPr>
      <w:rFonts w:ascii="Calibri" w:eastAsia="Calibri" w:hAnsi="Calibri" w:cs="Calibri"/>
      <w:lang w:eastAsia="ar-SA"/>
    </w:rPr>
  </w:style>
  <w:style w:type="character" w:styleId="afb">
    <w:name w:val="footnote reference"/>
    <w:uiPriority w:val="99"/>
    <w:semiHidden/>
    <w:unhideWhenUsed/>
    <w:rsid w:val="00B26B41"/>
    <w:rPr>
      <w:vertAlign w:val="superscript"/>
    </w:rPr>
  </w:style>
  <w:style w:type="paragraph" w:styleId="afc">
    <w:name w:val="Revision"/>
    <w:hidden/>
    <w:uiPriority w:val="99"/>
    <w:semiHidden/>
    <w:rsid w:val="00413D76"/>
    <w:rPr>
      <w:rFonts w:ascii="Calibri" w:eastAsia="Calibri" w:hAnsi="Calibri" w:cs="Calibri"/>
      <w:sz w:val="22"/>
      <w:szCs w:val="22"/>
      <w:lang w:eastAsia="ar-SA"/>
    </w:rPr>
  </w:style>
  <w:style w:type="paragraph" w:styleId="afd">
    <w:name w:val="Balloon Text"/>
    <w:basedOn w:val="a"/>
    <w:link w:val="afe"/>
    <w:uiPriority w:val="99"/>
    <w:semiHidden/>
    <w:unhideWhenUsed/>
    <w:rsid w:val="00413D76"/>
    <w:pPr>
      <w:spacing w:after="0" w:line="240" w:lineRule="auto"/>
    </w:pPr>
    <w:rPr>
      <w:rFonts w:ascii="Tahoma" w:hAnsi="Tahoma" w:cs="Times New Roman"/>
      <w:sz w:val="16"/>
      <w:szCs w:val="16"/>
      <w:lang w:val="x-none"/>
    </w:rPr>
  </w:style>
  <w:style w:type="character" w:customStyle="1" w:styleId="afe">
    <w:name w:val="Текст выноски Знак"/>
    <w:link w:val="afd"/>
    <w:uiPriority w:val="99"/>
    <w:semiHidden/>
    <w:rsid w:val="00413D76"/>
    <w:rPr>
      <w:rFonts w:ascii="Tahoma" w:eastAsia="Calibri" w:hAnsi="Tahoma" w:cs="Tahoma"/>
      <w:sz w:val="16"/>
      <w:szCs w:val="16"/>
      <w:lang w:eastAsia="ar-SA"/>
    </w:rPr>
  </w:style>
  <w:style w:type="character" w:styleId="aff">
    <w:name w:val="Emphasis"/>
    <w:uiPriority w:val="20"/>
    <w:qFormat/>
    <w:rsid w:val="00955969"/>
    <w:rPr>
      <w:i/>
      <w:iCs/>
    </w:rPr>
  </w:style>
  <w:style w:type="character" w:styleId="aff0">
    <w:name w:val="Hyperlink"/>
    <w:uiPriority w:val="99"/>
    <w:rsid w:val="00255A41"/>
    <w:rPr>
      <w:color w:val="0000FF"/>
      <w:u w:val="single"/>
    </w:rPr>
  </w:style>
  <w:style w:type="character" w:styleId="aff1">
    <w:name w:val="FollowedHyperlink"/>
    <w:uiPriority w:val="99"/>
    <w:semiHidden/>
    <w:unhideWhenUsed/>
    <w:rsid w:val="00033F8F"/>
    <w:rPr>
      <w:color w:val="954F72"/>
      <w:u w:val="single"/>
    </w:rPr>
  </w:style>
  <w:style w:type="character" w:customStyle="1" w:styleId="apple-style-span">
    <w:name w:val="apple-style-span"/>
    <w:basedOn w:val="a0"/>
    <w:rsid w:val="002F081F"/>
  </w:style>
  <w:style w:type="paragraph" w:customStyle="1" w:styleId="Standard">
    <w:name w:val="Standard"/>
    <w:rsid w:val="00EA2053"/>
    <w:pPr>
      <w:autoSpaceDN w:val="0"/>
      <w:textAlignment w:val="baseline"/>
    </w:pPr>
    <w:rPr>
      <w:kern w:val="3"/>
      <w:sz w:val="24"/>
      <w:szCs w:val="24"/>
      <w:lang w:eastAsia="zh-CN"/>
    </w:rPr>
  </w:style>
  <w:style w:type="table" w:customStyle="1" w:styleId="16">
    <w:name w:val="Сетка таблицы1"/>
    <w:basedOn w:val="a1"/>
    <w:next w:val="af3"/>
    <w:uiPriority w:val="59"/>
    <w:rsid w:val="00806F7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rongEmphasis">
    <w:name w:val="Strong Emphasis"/>
    <w:rsid w:val="00B00590"/>
    <w:rPr>
      <w:b/>
      <w:bCs/>
    </w:rPr>
  </w:style>
  <w:style w:type="character" w:customStyle="1" w:styleId="aff2">
    <w:name w:val="Текст концевой сноски Знак"/>
    <w:link w:val="aff3"/>
    <w:uiPriority w:val="99"/>
    <w:semiHidden/>
    <w:rsid w:val="00AF4254"/>
    <w:rPr>
      <w:rFonts w:ascii="Calibri" w:eastAsia="Calibri" w:hAnsi="Calibri" w:cs="Calibri"/>
      <w:lang w:eastAsia="ar-SA"/>
    </w:rPr>
  </w:style>
  <w:style w:type="paragraph" w:styleId="aff3">
    <w:name w:val="endnote text"/>
    <w:basedOn w:val="a"/>
    <w:link w:val="aff2"/>
    <w:uiPriority w:val="99"/>
    <w:semiHidden/>
    <w:unhideWhenUsed/>
    <w:rsid w:val="00AF4254"/>
    <w:rPr>
      <w:sz w:val="20"/>
      <w:szCs w:val="20"/>
    </w:rPr>
  </w:style>
  <w:style w:type="character" w:customStyle="1" w:styleId="22">
    <w:name w:val="Основной текст (2)_"/>
    <w:link w:val="23"/>
    <w:rsid w:val="00AF4254"/>
    <w:rPr>
      <w:rFonts w:ascii="Courier New" w:eastAsia="Courier New" w:hAnsi="Courier New" w:cs="Courier New"/>
      <w:shd w:val="clear" w:color="auto" w:fill="FFFFFF"/>
    </w:rPr>
  </w:style>
  <w:style w:type="paragraph" w:customStyle="1" w:styleId="23">
    <w:name w:val="Основной текст (2)"/>
    <w:basedOn w:val="a"/>
    <w:link w:val="22"/>
    <w:rsid w:val="00AF4254"/>
    <w:pPr>
      <w:widowControl w:val="0"/>
      <w:shd w:val="clear" w:color="auto" w:fill="FFFFFF"/>
      <w:suppressAutoHyphens w:val="0"/>
      <w:spacing w:after="0" w:line="0" w:lineRule="atLeast"/>
    </w:pPr>
    <w:rPr>
      <w:rFonts w:ascii="Courier New" w:eastAsia="Courier New" w:hAnsi="Courier New" w:cs="Courier New"/>
      <w:sz w:val="20"/>
      <w:szCs w:val="20"/>
      <w:lang w:eastAsia="ru-RU"/>
    </w:rPr>
  </w:style>
  <w:style w:type="character" w:customStyle="1" w:styleId="aff4">
    <w:name w:val="Основной текст_"/>
    <w:link w:val="140"/>
    <w:rsid w:val="00AF4254"/>
    <w:rPr>
      <w:rFonts w:ascii="Segoe UI" w:eastAsia="Segoe UI" w:hAnsi="Segoe UI" w:cs="Segoe UI"/>
      <w:sz w:val="19"/>
      <w:szCs w:val="19"/>
      <w:shd w:val="clear" w:color="auto" w:fill="FFFFFF"/>
    </w:rPr>
  </w:style>
  <w:style w:type="paragraph" w:customStyle="1" w:styleId="140">
    <w:name w:val="Основной текст14"/>
    <w:basedOn w:val="a"/>
    <w:link w:val="aff4"/>
    <w:rsid w:val="00AF4254"/>
    <w:pPr>
      <w:widowControl w:val="0"/>
      <w:shd w:val="clear" w:color="auto" w:fill="FFFFFF"/>
      <w:suppressAutoHyphens w:val="0"/>
      <w:spacing w:before="420" w:after="9480" w:line="0" w:lineRule="atLeast"/>
      <w:ind w:hanging="2000"/>
    </w:pPr>
    <w:rPr>
      <w:rFonts w:ascii="Segoe UI" w:eastAsia="Segoe UI" w:hAnsi="Segoe UI" w:cs="Segoe UI"/>
      <w:sz w:val="19"/>
      <w:szCs w:val="19"/>
      <w:lang w:eastAsia="ru-RU"/>
    </w:rPr>
  </w:style>
  <w:style w:type="paragraph" w:customStyle="1" w:styleId="ConsPlusNonformat">
    <w:name w:val="ConsPlusNonformat"/>
    <w:rsid w:val="00AF4254"/>
    <w:pPr>
      <w:widowControl w:val="0"/>
      <w:autoSpaceDE w:val="0"/>
      <w:autoSpaceDN w:val="0"/>
      <w:adjustRightInd w:val="0"/>
    </w:pPr>
    <w:rPr>
      <w:rFonts w:ascii="Courier New" w:hAnsi="Courier New" w:cs="Courier New"/>
    </w:rPr>
  </w:style>
  <w:style w:type="paragraph" w:styleId="17">
    <w:name w:val="toc 1"/>
    <w:basedOn w:val="a"/>
    <w:next w:val="a"/>
    <w:autoRedefine/>
    <w:uiPriority w:val="39"/>
    <w:unhideWhenUsed/>
    <w:rsid w:val="009C3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50"/>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uiPriority w:val="9"/>
    <w:qFormat/>
    <w:rsid w:val="004A6548"/>
    <w:pPr>
      <w:keepNext/>
      <w:spacing w:before="240" w:after="60"/>
      <w:outlineLvl w:val="0"/>
    </w:pPr>
    <w:rPr>
      <w:rFonts w:ascii="Calibri Light" w:eastAsia="Times New Roman" w:hAnsi="Calibri Light" w:cs="Times New Roman"/>
      <w:b/>
      <w:bCs/>
      <w:kern w:val="32"/>
      <w:sz w:val="32"/>
      <w:szCs w:val="32"/>
      <w:lang w:val="x-none"/>
    </w:rPr>
  </w:style>
  <w:style w:type="paragraph" w:styleId="2">
    <w:name w:val="heading 2"/>
    <w:basedOn w:val="a"/>
    <w:next w:val="a"/>
    <w:link w:val="20"/>
    <w:uiPriority w:val="9"/>
    <w:semiHidden/>
    <w:unhideWhenUsed/>
    <w:qFormat/>
    <w:rsid w:val="007F0C0F"/>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AB4C76"/>
    <w:pPr>
      <w:keepNext/>
      <w:spacing w:before="240" w:after="60"/>
      <w:outlineLvl w:val="2"/>
    </w:pPr>
    <w:rPr>
      <w:rFonts w:ascii="Calibri Light" w:eastAsia="Times New Roman" w:hAnsi="Calibri Light" w:cs="Times New Roman"/>
      <w:b/>
      <w:bCs/>
      <w:sz w:val="26"/>
      <w:szCs w:val="26"/>
      <w:lang w:val="x-none"/>
    </w:rPr>
  </w:style>
  <w:style w:type="paragraph" w:styleId="5">
    <w:name w:val="heading 5"/>
    <w:basedOn w:val="a"/>
    <w:next w:val="a"/>
    <w:link w:val="50"/>
    <w:qFormat/>
    <w:rsid w:val="007F43EB"/>
    <w:pPr>
      <w:suppressAutoHyphens w:val="0"/>
      <w:spacing w:before="240" w:after="60" w:line="240" w:lineRule="auto"/>
      <w:outlineLvl w:val="4"/>
    </w:pPr>
    <w:rPr>
      <w:rFonts w:ascii="Times New Roman" w:eastAsia="Times New Roman" w:hAnsi="Times New Roman"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6548"/>
    <w:rPr>
      <w:rFonts w:ascii="Calibri Light" w:eastAsia="Times New Roman" w:hAnsi="Calibri Light" w:cs="Times New Roman"/>
      <w:b/>
      <w:bCs/>
      <w:kern w:val="32"/>
      <w:sz w:val="32"/>
      <w:szCs w:val="32"/>
      <w:lang w:eastAsia="ar-SA"/>
    </w:rPr>
  </w:style>
  <w:style w:type="character" w:customStyle="1" w:styleId="20">
    <w:name w:val="Заголовок 2 Знак"/>
    <w:link w:val="2"/>
    <w:uiPriority w:val="9"/>
    <w:semiHidden/>
    <w:rsid w:val="007F0C0F"/>
    <w:rPr>
      <w:rFonts w:ascii="Cambria" w:eastAsia="Times New Roman" w:hAnsi="Cambria" w:cs="Times New Roman"/>
      <w:b/>
      <w:bCs/>
      <w:i/>
      <w:iCs/>
      <w:sz w:val="28"/>
      <w:szCs w:val="28"/>
      <w:lang w:eastAsia="ar-SA"/>
    </w:rPr>
  </w:style>
  <w:style w:type="character" w:customStyle="1" w:styleId="30">
    <w:name w:val="Заголовок 3 Знак"/>
    <w:link w:val="3"/>
    <w:uiPriority w:val="9"/>
    <w:rsid w:val="00AB4C76"/>
    <w:rPr>
      <w:rFonts w:ascii="Calibri Light" w:eastAsia="Times New Roman" w:hAnsi="Calibri Light" w:cs="Times New Roman"/>
      <w:b/>
      <w:bCs/>
      <w:sz w:val="26"/>
      <w:szCs w:val="26"/>
      <w:lang w:eastAsia="ar-SA"/>
    </w:rPr>
  </w:style>
  <w:style w:type="character" w:customStyle="1" w:styleId="50">
    <w:name w:val="Заголовок 5 Знак"/>
    <w:link w:val="5"/>
    <w:rsid w:val="007F43EB"/>
    <w:rPr>
      <w:b/>
      <w:bCs/>
      <w:i/>
      <w:iCs/>
      <w:sz w:val="26"/>
      <w:szCs w:val="2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link w:val="a6"/>
    <w:pPr>
      <w:spacing w:after="120"/>
    </w:pPr>
  </w:style>
  <w:style w:type="character" w:customStyle="1" w:styleId="a6">
    <w:name w:val="Основной текст Знак"/>
    <w:link w:val="a5"/>
    <w:rsid w:val="00AF4254"/>
    <w:rPr>
      <w:rFonts w:ascii="Calibri" w:eastAsia="Calibri" w:hAnsi="Calibri" w:cs="Calibri"/>
      <w:sz w:val="22"/>
      <w:szCs w:val="22"/>
      <w:lang w:eastAsia="ar-SA"/>
    </w:rPr>
  </w:style>
  <w:style w:type="paragraph" w:styleId="a7">
    <w:name w:val="List"/>
    <w:basedOn w:val="a5"/>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Default">
    <w:name w:val="Default"/>
    <w:basedOn w:val="a"/>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customStyle="1" w:styleId="Style4">
    <w:name w:val="Style4"/>
    <w:basedOn w:val="a"/>
    <w:uiPriority w:val="99"/>
    <w:rsid w:val="00705778"/>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705778"/>
    <w:pPr>
      <w:widowControl w:val="0"/>
      <w:suppressAutoHyphens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05778"/>
    <w:pPr>
      <w:widowControl w:val="0"/>
      <w:suppressAutoHyphens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705778"/>
    <w:rPr>
      <w:rFonts w:ascii="Times New Roman" w:hAnsi="Times New Roman" w:cs="Times New Roman"/>
      <w:b/>
      <w:bCs/>
      <w:sz w:val="22"/>
      <w:szCs w:val="22"/>
    </w:rPr>
  </w:style>
  <w:style w:type="character" w:customStyle="1" w:styleId="FontStyle14">
    <w:name w:val="Font Style14"/>
    <w:uiPriority w:val="99"/>
    <w:rsid w:val="00705778"/>
    <w:rPr>
      <w:rFonts w:ascii="Times New Roman" w:hAnsi="Times New Roman" w:cs="Times New Roman"/>
      <w:sz w:val="22"/>
      <w:szCs w:val="22"/>
    </w:rPr>
  </w:style>
  <w:style w:type="character" w:customStyle="1" w:styleId="FontStyle15">
    <w:name w:val="Font Style15"/>
    <w:uiPriority w:val="99"/>
    <w:rsid w:val="00705778"/>
    <w:rPr>
      <w:rFonts w:ascii="MS Reference Sans Serif" w:hAnsi="MS Reference Sans Serif" w:cs="MS Reference Sans Serif"/>
      <w:sz w:val="18"/>
      <w:szCs w:val="18"/>
    </w:rPr>
  </w:style>
  <w:style w:type="paragraph" w:customStyle="1" w:styleId="Style1">
    <w:name w:val="Style1"/>
    <w:basedOn w:val="a"/>
    <w:uiPriority w:val="99"/>
    <w:rsid w:val="00705778"/>
    <w:pPr>
      <w:widowControl w:val="0"/>
      <w:suppressAutoHyphens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705778"/>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05778"/>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05778"/>
    <w:rPr>
      <w:rFonts w:ascii="Times New Roman" w:hAnsi="Times New Roman" w:cs="Times New Roman"/>
      <w:sz w:val="26"/>
      <w:szCs w:val="26"/>
    </w:rPr>
  </w:style>
  <w:style w:type="character" w:customStyle="1" w:styleId="FontStyle12">
    <w:name w:val="Font Style12"/>
    <w:uiPriority w:val="99"/>
    <w:rsid w:val="00705778"/>
    <w:rPr>
      <w:rFonts w:ascii="Times New Roman" w:hAnsi="Times New Roman" w:cs="Times New Roman"/>
      <w:i/>
      <w:iCs/>
      <w:sz w:val="26"/>
      <w:szCs w:val="26"/>
    </w:rPr>
  </w:style>
  <w:style w:type="paragraph" w:styleId="a8">
    <w:name w:val="header"/>
    <w:basedOn w:val="a"/>
    <w:link w:val="a9"/>
    <w:uiPriority w:val="99"/>
    <w:rsid w:val="00CA5D22"/>
    <w:pPr>
      <w:tabs>
        <w:tab w:val="center" w:pos="4677"/>
        <w:tab w:val="right" w:pos="9355"/>
      </w:tabs>
    </w:pPr>
    <w:rPr>
      <w:rFonts w:cs="Times New Roman"/>
      <w:lang w:val="x-none"/>
    </w:rPr>
  </w:style>
  <w:style w:type="character" w:customStyle="1" w:styleId="a9">
    <w:name w:val="Верхний колонтитул Знак"/>
    <w:link w:val="a8"/>
    <w:uiPriority w:val="99"/>
    <w:rsid w:val="00CA5D22"/>
    <w:rPr>
      <w:rFonts w:ascii="Calibri" w:eastAsia="Calibri" w:hAnsi="Calibri" w:cs="Calibri"/>
      <w:sz w:val="22"/>
      <w:szCs w:val="22"/>
      <w:lang w:val="x-none" w:eastAsia="ar-SA"/>
    </w:rPr>
  </w:style>
  <w:style w:type="paragraph" w:styleId="aa">
    <w:name w:val="No Spacing"/>
    <w:link w:val="ab"/>
    <w:qFormat/>
    <w:rsid w:val="00CA5D22"/>
    <w:rPr>
      <w:rFonts w:ascii="Calibri" w:eastAsia="Calibri" w:hAnsi="Calibri"/>
      <w:sz w:val="22"/>
      <w:szCs w:val="22"/>
      <w:lang w:eastAsia="en-US"/>
    </w:rPr>
  </w:style>
  <w:style w:type="character" w:customStyle="1" w:styleId="ab">
    <w:name w:val="Без интервала Знак"/>
    <w:link w:val="aa"/>
    <w:locked/>
    <w:rsid w:val="005645D4"/>
    <w:rPr>
      <w:rFonts w:ascii="Calibri" w:eastAsia="Calibri" w:hAnsi="Calibri"/>
      <w:sz w:val="22"/>
      <w:szCs w:val="22"/>
      <w:lang w:eastAsia="en-US" w:bidi="ar-SA"/>
    </w:rPr>
  </w:style>
  <w:style w:type="paragraph" w:customStyle="1" w:styleId="ac">
    <w:name w:val="СНД СТИЛЬ"/>
    <w:basedOn w:val="a"/>
    <w:link w:val="ad"/>
    <w:qFormat/>
    <w:rsid w:val="007F43EB"/>
    <w:pPr>
      <w:widowControl w:val="0"/>
      <w:spacing w:after="0" w:line="240" w:lineRule="auto"/>
      <w:ind w:firstLine="709"/>
      <w:jc w:val="both"/>
    </w:pPr>
    <w:rPr>
      <w:rFonts w:ascii="Bookman Old Style" w:eastAsia="Arial Unicode MS" w:hAnsi="Bookman Old Style" w:cs="Tahoma"/>
      <w:kern w:val="1"/>
      <w:sz w:val="26"/>
      <w:szCs w:val="26"/>
      <w:lang w:val="x-none" w:eastAsia="hi-IN" w:bidi="hi-IN"/>
    </w:rPr>
  </w:style>
  <w:style w:type="character" w:customStyle="1" w:styleId="ad">
    <w:name w:val="СНД СТИЛЬ Знак"/>
    <w:link w:val="ac"/>
    <w:rsid w:val="007F43EB"/>
    <w:rPr>
      <w:rFonts w:ascii="Bookman Old Style" w:eastAsia="Arial Unicode MS" w:hAnsi="Bookman Old Style" w:cs="Tahoma"/>
      <w:kern w:val="1"/>
      <w:sz w:val="26"/>
      <w:szCs w:val="26"/>
      <w:lang w:eastAsia="hi-IN" w:bidi="hi-IN"/>
    </w:rPr>
  </w:style>
  <w:style w:type="paragraph" w:styleId="ae">
    <w:name w:val="Title"/>
    <w:basedOn w:val="a"/>
    <w:link w:val="af"/>
    <w:qFormat/>
    <w:rsid w:val="007F43EB"/>
    <w:pPr>
      <w:suppressAutoHyphens w:val="0"/>
      <w:spacing w:after="0" w:line="240" w:lineRule="auto"/>
      <w:jc w:val="center"/>
    </w:pPr>
    <w:rPr>
      <w:rFonts w:ascii="Times New Roman" w:eastAsia="Times New Roman" w:hAnsi="Times New Roman" w:cs="Times New Roman"/>
      <w:sz w:val="28"/>
      <w:szCs w:val="20"/>
      <w:lang w:val="x-none" w:eastAsia="x-none"/>
    </w:rPr>
  </w:style>
  <w:style w:type="character" w:customStyle="1" w:styleId="af">
    <w:name w:val="Название Знак"/>
    <w:link w:val="ae"/>
    <w:rsid w:val="007F43EB"/>
    <w:rPr>
      <w:sz w:val="28"/>
    </w:rPr>
  </w:style>
  <w:style w:type="paragraph" w:styleId="af0">
    <w:name w:val="footer"/>
    <w:basedOn w:val="a"/>
    <w:link w:val="af1"/>
    <w:uiPriority w:val="99"/>
    <w:unhideWhenUsed/>
    <w:rsid w:val="00B00D78"/>
    <w:pPr>
      <w:tabs>
        <w:tab w:val="center" w:pos="4677"/>
        <w:tab w:val="right" w:pos="9355"/>
      </w:tabs>
    </w:pPr>
    <w:rPr>
      <w:rFonts w:cs="Times New Roman"/>
      <w:lang w:val="x-none"/>
    </w:rPr>
  </w:style>
  <w:style w:type="character" w:customStyle="1" w:styleId="af1">
    <w:name w:val="Нижний колонтитул Знак"/>
    <w:link w:val="af0"/>
    <w:uiPriority w:val="99"/>
    <w:rsid w:val="00B00D78"/>
    <w:rPr>
      <w:rFonts w:ascii="Calibri" w:eastAsia="Calibri" w:hAnsi="Calibri" w:cs="Calibri"/>
      <w:sz w:val="22"/>
      <w:szCs w:val="22"/>
      <w:lang w:eastAsia="ar-SA"/>
    </w:rPr>
  </w:style>
  <w:style w:type="paragraph" w:styleId="af2">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rsid w:val="00290CDF"/>
    <w:pPr>
      <w:suppressAutoHyphens w:val="0"/>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1">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f2"/>
    <w:locked/>
    <w:rsid w:val="00DB2860"/>
    <w:rPr>
      <w:sz w:val="24"/>
      <w:szCs w:val="24"/>
    </w:rPr>
  </w:style>
  <w:style w:type="table" w:styleId="af3">
    <w:name w:val="Table Grid"/>
    <w:basedOn w:val="a1"/>
    <w:uiPriority w:val="59"/>
    <w:rsid w:val="005F533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Содержимое таблицы + 14 пт"/>
    <w:aliases w:val="По ширине,Первая строка:  1,25 см,После:  2,85 ..."/>
    <w:basedOn w:val="a"/>
    <w:rsid w:val="00C47D19"/>
    <w:pPr>
      <w:suppressLineNumbers/>
      <w:spacing w:after="57" w:line="240" w:lineRule="auto"/>
      <w:ind w:firstLine="708"/>
      <w:jc w:val="both"/>
    </w:pPr>
    <w:rPr>
      <w:rFonts w:ascii="Times New Roman" w:eastAsia="Times New Roman" w:hAnsi="Times New Roman" w:cs="Times New Roman"/>
      <w:sz w:val="28"/>
      <w:szCs w:val="28"/>
    </w:rPr>
  </w:style>
  <w:style w:type="character" w:customStyle="1" w:styleId="af4">
    <w:name w:val="Гипертекстовая ссылка"/>
    <w:uiPriority w:val="99"/>
    <w:rsid w:val="001A162B"/>
    <w:rPr>
      <w:rFonts w:cs="Times New Roman"/>
      <w:color w:val="106BBE"/>
    </w:rPr>
  </w:style>
  <w:style w:type="character" w:styleId="af5">
    <w:name w:val="Strong"/>
    <w:uiPriority w:val="22"/>
    <w:qFormat/>
    <w:rsid w:val="00790C9C"/>
    <w:rPr>
      <w:b/>
      <w:bCs/>
    </w:rPr>
  </w:style>
  <w:style w:type="paragraph" w:styleId="af6">
    <w:name w:val="List Paragraph"/>
    <w:basedOn w:val="a"/>
    <w:uiPriority w:val="34"/>
    <w:qFormat/>
    <w:rsid w:val="00396168"/>
    <w:pPr>
      <w:suppressAutoHyphens w:val="0"/>
      <w:spacing w:after="0" w:line="240" w:lineRule="auto"/>
      <w:ind w:left="720"/>
      <w:contextualSpacing/>
    </w:pPr>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BC0209"/>
    <w:pPr>
      <w:spacing w:after="120"/>
      <w:ind w:left="283"/>
    </w:pPr>
    <w:rPr>
      <w:rFonts w:cs="Times New Roman"/>
      <w:lang w:val="x-none"/>
    </w:rPr>
  </w:style>
  <w:style w:type="character" w:customStyle="1" w:styleId="af8">
    <w:name w:val="Основной текст с отступом Знак"/>
    <w:link w:val="af7"/>
    <w:uiPriority w:val="99"/>
    <w:semiHidden/>
    <w:rsid w:val="00BC0209"/>
    <w:rPr>
      <w:rFonts w:ascii="Calibri" w:eastAsia="Calibri" w:hAnsi="Calibri" w:cs="Calibri"/>
      <w:sz w:val="22"/>
      <w:szCs w:val="22"/>
      <w:lang w:eastAsia="ar-SA"/>
    </w:rPr>
  </w:style>
  <w:style w:type="paragraph" w:customStyle="1" w:styleId="15">
    <w:name w:val="Абзац списка1"/>
    <w:basedOn w:val="a"/>
    <w:rsid w:val="00BC0209"/>
    <w:pPr>
      <w:suppressAutoHyphens w:val="0"/>
      <w:spacing w:after="0" w:line="240" w:lineRule="auto"/>
      <w:ind w:left="720"/>
    </w:pPr>
    <w:rPr>
      <w:rFonts w:ascii="Bookman Old Style" w:hAnsi="Bookman Old Style" w:cs="Bookman Old Style"/>
      <w:sz w:val="24"/>
      <w:szCs w:val="24"/>
      <w:lang w:eastAsia="ru-RU"/>
    </w:rPr>
  </w:style>
  <w:style w:type="paragraph" w:customStyle="1" w:styleId="xl23">
    <w:name w:val="xl23"/>
    <w:basedOn w:val="a"/>
    <w:rsid w:val="00BC0209"/>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character" w:customStyle="1" w:styleId="WW8Num1z0">
    <w:name w:val="WW8Num1z0"/>
    <w:rsid w:val="0097323E"/>
    <w:rPr>
      <w:rFonts w:hint="default"/>
    </w:rPr>
  </w:style>
  <w:style w:type="character" w:customStyle="1" w:styleId="apple-converted-space">
    <w:name w:val="apple-converted-space"/>
    <w:basedOn w:val="a0"/>
    <w:rsid w:val="0097323E"/>
  </w:style>
  <w:style w:type="paragraph" w:styleId="af9">
    <w:name w:val="footnote text"/>
    <w:basedOn w:val="a"/>
    <w:link w:val="afa"/>
    <w:uiPriority w:val="99"/>
    <w:semiHidden/>
    <w:unhideWhenUsed/>
    <w:rsid w:val="00B26B41"/>
    <w:rPr>
      <w:rFonts w:cs="Times New Roman"/>
      <w:sz w:val="20"/>
      <w:szCs w:val="20"/>
      <w:lang w:val="x-none"/>
    </w:rPr>
  </w:style>
  <w:style w:type="character" w:customStyle="1" w:styleId="afa">
    <w:name w:val="Текст сноски Знак"/>
    <w:link w:val="af9"/>
    <w:uiPriority w:val="99"/>
    <w:semiHidden/>
    <w:rsid w:val="00B26B41"/>
    <w:rPr>
      <w:rFonts w:ascii="Calibri" w:eastAsia="Calibri" w:hAnsi="Calibri" w:cs="Calibri"/>
      <w:lang w:eastAsia="ar-SA"/>
    </w:rPr>
  </w:style>
  <w:style w:type="character" w:styleId="afb">
    <w:name w:val="footnote reference"/>
    <w:uiPriority w:val="99"/>
    <w:semiHidden/>
    <w:unhideWhenUsed/>
    <w:rsid w:val="00B26B41"/>
    <w:rPr>
      <w:vertAlign w:val="superscript"/>
    </w:rPr>
  </w:style>
  <w:style w:type="paragraph" w:styleId="afc">
    <w:name w:val="Revision"/>
    <w:hidden/>
    <w:uiPriority w:val="99"/>
    <w:semiHidden/>
    <w:rsid w:val="00413D76"/>
    <w:rPr>
      <w:rFonts w:ascii="Calibri" w:eastAsia="Calibri" w:hAnsi="Calibri" w:cs="Calibri"/>
      <w:sz w:val="22"/>
      <w:szCs w:val="22"/>
      <w:lang w:eastAsia="ar-SA"/>
    </w:rPr>
  </w:style>
  <w:style w:type="paragraph" w:styleId="afd">
    <w:name w:val="Balloon Text"/>
    <w:basedOn w:val="a"/>
    <w:link w:val="afe"/>
    <w:uiPriority w:val="99"/>
    <w:semiHidden/>
    <w:unhideWhenUsed/>
    <w:rsid w:val="00413D76"/>
    <w:pPr>
      <w:spacing w:after="0" w:line="240" w:lineRule="auto"/>
    </w:pPr>
    <w:rPr>
      <w:rFonts w:ascii="Tahoma" w:hAnsi="Tahoma" w:cs="Times New Roman"/>
      <w:sz w:val="16"/>
      <w:szCs w:val="16"/>
      <w:lang w:val="x-none"/>
    </w:rPr>
  </w:style>
  <w:style w:type="character" w:customStyle="1" w:styleId="afe">
    <w:name w:val="Текст выноски Знак"/>
    <w:link w:val="afd"/>
    <w:uiPriority w:val="99"/>
    <w:semiHidden/>
    <w:rsid w:val="00413D76"/>
    <w:rPr>
      <w:rFonts w:ascii="Tahoma" w:eastAsia="Calibri" w:hAnsi="Tahoma" w:cs="Tahoma"/>
      <w:sz w:val="16"/>
      <w:szCs w:val="16"/>
      <w:lang w:eastAsia="ar-SA"/>
    </w:rPr>
  </w:style>
  <w:style w:type="character" w:styleId="aff">
    <w:name w:val="Emphasis"/>
    <w:uiPriority w:val="20"/>
    <w:qFormat/>
    <w:rsid w:val="00955969"/>
    <w:rPr>
      <w:i/>
      <w:iCs/>
    </w:rPr>
  </w:style>
  <w:style w:type="character" w:styleId="aff0">
    <w:name w:val="Hyperlink"/>
    <w:uiPriority w:val="99"/>
    <w:rsid w:val="00255A41"/>
    <w:rPr>
      <w:color w:val="0000FF"/>
      <w:u w:val="single"/>
    </w:rPr>
  </w:style>
  <w:style w:type="character" w:styleId="aff1">
    <w:name w:val="FollowedHyperlink"/>
    <w:uiPriority w:val="99"/>
    <w:semiHidden/>
    <w:unhideWhenUsed/>
    <w:rsid w:val="00033F8F"/>
    <w:rPr>
      <w:color w:val="954F72"/>
      <w:u w:val="single"/>
    </w:rPr>
  </w:style>
  <w:style w:type="character" w:customStyle="1" w:styleId="apple-style-span">
    <w:name w:val="apple-style-span"/>
    <w:basedOn w:val="a0"/>
    <w:rsid w:val="002F081F"/>
  </w:style>
  <w:style w:type="paragraph" w:customStyle="1" w:styleId="Standard">
    <w:name w:val="Standard"/>
    <w:rsid w:val="00EA2053"/>
    <w:pPr>
      <w:autoSpaceDN w:val="0"/>
      <w:textAlignment w:val="baseline"/>
    </w:pPr>
    <w:rPr>
      <w:kern w:val="3"/>
      <w:sz w:val="24"/>
      <w:szCs w:val="24"/>
      <w:lang w:eastAsia="zh-CN"/>
    </w:rPr>
  </w:style>
  <w:style w:type="table" w:customStyle="1" w:styleId="16">
    <w:name w:val="Сетка таблицы1"/>
    <w:basedOn w:val="a1"/>
    <w:next w:val="af3"/>
    <w:uiPriority w:val="59"/>
    <w:rsid w:val="00806F7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rongEmphasis">
    <w:name w:val="Strong Emphasis"/>
    <w:rsid w:val="00B00590"/>
    <w:rPr>
      <w:b/>
      <w:bCs/>
    </w:rPr>
  </w:style>
  <w:style w:type="character" w:customStyle="1" w:styleId="aff2">
    <w:name w:val="Текст концевой сноски Знак"/>
    <w:link w:val="aff3"/>
    <w:uiPriority w:val="99"/>
    <w:semiHidden/>
    <w:rsid w:val="00AF4254"/>
    <w:rPr>
      <w:rFonts w:ascii="Calibri" w:eastAsia="Calibri" w:hAnsi="Calibri" w:cs="Calibri"/>
      <w:lang w:eastAsia="ar-SA"/>
    </w:rPr>
  </w:style>
  <w:style w:type="paragraph" w:styleId="aff3">
    <w:name w:val="endnote text"/>
    <w:basedOn w:val="a"/>
    <w:link w:val="aff2"/>
    <w:uiPriority w:val="99"/>
    <w:semiHidden/>
    <w:unhideWhenUsed/>
    <w:rsid w:val="00AF4254"/>
    <w:rPr>
      <w:sz w:val="20"/>
      <w:szCs w:val="20"/>
    </w:rPr>
  </w:style>
  <w:style w:type="character" w:customStyle="1" w:styleId="22">
    <w:name w:val="Основной текст (2)_"/>
    <w:link w:val="23"/>
    <w:rsid w:val="00AF4254"/>
    <w:rPr>
      <w:rFonts w:ascii="Courier New" w:eastAsia="Courier New" w:hAnsi="Courier New" w:cs="Courier New"/>
      <w:shd w:val="clear" w:color="auto" w:fill="FFFFFF"/>
    </w:rPr>
  </w:style>
  <w:style w:type="paragraph" w:customStyle="1" w:styleId="23">
    <w:name w:val="Основной текст (2)"/>
    <w:basedOn w:val="a"/>
    <w:link w:val="22"/>
    <w:rsid w:val="00AF4254"/>
    <w:pPr>
      <w:widowControl w:val="0"/>
      <w:shd w:val="clear" w:color="auto" w:fill="FFFFFF"/>
      <w:suppressAutoHyphens w:val="0"/>
      <w:spacing w:after="0" w:line="0" w:lineRule="atLeast"/>
    </w:pPr>
    <w:rPr>
      <w:rFonts w:ascii="Courier New" w:eastAsia="Courier New" w:hAnsi="Courier New" w:cs="Courier New"/>
      <w:sz w:val="20"/>
      <w:szCs w:val="20"/>
      <w:lang w:eastAsia="ru-RU"/>
    </w:rPr>
  </w:style>
  <w:style w:type="character" w:customStyle="1" w:styleId="aff4">
    <w:name w:val="Основной текст_"/>
    <w:link w:val="140"/>
    <w:rsid w:val="00AF4254"/>
    <w:rPr>
      <w:rFonts w:ascii="Segoe UI" w:eastAsia="Segoe UI" w:hAnsi="Segoe UI" w:cs="Segoe UI"/>
      <w:sz w:val="19"/>
      <w:szCs w:val="19"/>
      <w:shd w:val="clear" w:color="auto" w:fill="FFFFFF"/>
    </w:rPr>
  </w:style>
  <w:style w:type="paragraph" w:customStyle="1" w:styleId="140">
    <w:name w:val="Основной текст14"/>
    <w:basedOn w:val="a"/>
    <w:link w:val="aff4"/>
    <w:rsid w:val="00AF4254"/>
    <w:pPr>
      <w:widowControl w:val="0"/>
      <w:shd w:val="clear" w:color="auto" w:fill="FFFFFF"/>
      <w:suppressAutoHyphens w:val="0"/>
      <w:spacing w:before="420" w:after="9480" w:line="0" w:lineRule="atLeast"/>
      <w:ind w:hanging="2000"/>
    </w:pPr>
    <w:rPr>
      <w:rFonts w:ascii="Segoe UI" w:eastAsia="Segoe UI" w:hAnsi="Segoe UI" w:cs="Segoe UI"/>
      <w:sz w:val="19"/>
      <w:szCs w:val="19"/>
      <w:lang w:eastAsia="ru-RU"/>
    </w:rPr>
  </w:style>
  <w:style w:type="paragraph" w:customStyle="1" w:styleId="ConsPlusNonformat">
    <w:name w:val="ConsPlusNonformat"/>
    <w:rsid w:val="00AF4254"/>
    <w:pPr>
      <w:widowControl w:val="0"/>
      <w:autoSpaceDE w:val="0"/>
      <w:autoSpaceDN w:val="0"/>
      <w:adjustRightInd w:val="0"/>
    </w:pPr>
    <w:rPr>
      <w:rFonts w:ascii="Courier New" w:hAnsi="Courier New" w:cs="Courier New"/>
    </w:rPr>
  </w:style>
  <w:style w:type="paragraph" w:styleId="17">
    <w:name w:val="toc 1"/>
    <w:basedOn w:val="a"/>
    <w:next w:val="a"/>
    <w:autoRedefine/>
    <w:uiPriority w:val="39"/>
    <w:unhideWhenUsed/>
    <w:rsid w:val="009C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6010">
      <w:bodyDiv w:val="1"/>
      <w:marLeft w:val="0"/>
      <w:marRight w:val="0"/>
      <w:marTop w:val="0"/>
      <w:marBottom w:val="0"/>
      <w:divBdr>
        <w:top w:val="none" w:sz="0" w:space="0" w:color="auto"/>
        <w:left w:val="none" w:sz="0" w:space="0" w:color="auto"/>
        <w:bottom w:val="none" w:sz="0" w:space="0" w:color="auto"/>
        <w:right w:val="none" w:sz="0" w:space="0" w:color="auto"/>
      </w:divBdr>
    </w:div>
    <w:div w:id="81611842">
      <w:bodyDiv w:val="1"/>
      <w:marLeft w:val="0"/>
      <w:marRight w:val="0"/>
      <w:marTop w:val="0"/>
      <w:marBottom w:val="0"/>
      <w:divBdr>
        <w:top w:val="none" w:sz="0" w:space="0" w:color="auto"/>
        <w:left w:val="none" w:sz="0" w:space="0" w:color="auto"/>
        <w:bottom w:val="none" w:sz="0" w:space="0" w:color="auto"/>
        <w:right w:val="none" w:sz="0" w:space="0" w:color="auto"/>
      </w:divBdr>
    </w:div>
    <w:div w:id="116023588">
      <w:bodyDiv w:val="1"/>
      <w:marLeft w:val="0"/>
      <w:marRight w:val="0"/>
      <w:marTop w:val="0"/>
      <w:marBottom w:val="0"/>
      <w:divBdr>
        <w:top w:val="none" w:sz="0" w:space="0" w:color="auto"/>
        <w:left w:val="none" w:sz="0" w:space="0" w:color="auto"/>
        <w:bottom w:val="none" w:sz="0" w:space="0" w:color="auto"/>
        <w:right w:val="none" w:sz="0" w:space="0" w:color="auto"/>
      </w:divBdr>
    </w:div>
    <w:div w:id="138619747">
      <w:bodyDiv w:val="1"/>
      <w:marLeft w:val="0"/>
      <w:marRight w:val="0"/>
      <w:marTop w:val="0"/>
      <w:marBottom w:val="0"/>
      <w:divBdr>
        <w:top w:val="none" w:sz="0" w:space="0" w:color="auto"/>
        <w:left w:val="none" w:sz="0" w:space="0" w:color="auto"/>
        <w:bottom w:val="none" w:sz="0" w:space="0" w:color="auto"/>
        <w:right w:val="none" w:sz="0" w:space="0" w:color="auto"/>
      </w:divBdr>
    </w:div>
    <w:div w:id="152649743">
      <w:bodyDiv w:val="1"/>
      <w:marLeft w:val="0"/>
      <w:marRight w:val="0"/>
      <w:marTop w:val="0"/>
      <w:marBottom w:val="0"/>
      <w:divBdr>
        <w:top w:val="none" w:sz="0" w:space="0" w:color="auto"/>
        <w:left w:val="none" w:sz="0" w:space="0" w:color="auto"/>
        <w:bottom w:val="none" w:sz="0" w:space="0" w:color="auto"/>
        <w:right w:val="none" w:sz="0" w:space="0" w:color="auto"/>
      </w:divBdr>
    </w:div>
    <w:div w:id="173686324">
      <w:bodyDiv w:val="1"/>
      <w:marLeft w:val="0"/>
      <w:marRight w:val="0"/>
      <w:marTop w:val="0"/>
      <w:marBottom w:val="0"/>
      <w:divBdr>
        <w:top w:val="none" w:sz="0" w:space="0" w:color="auto"/>
        <w:left w:val="none" w:sz="0" w:space="0" w:color="auto"/>
        <w:bottom w:val="none" w:sz="0" w:space="0" w:color="auto"/>
        <w:right w:val="none" w:sz="0" w:space="0" w:color="auto"/>
      </w:divBdr>
    </w:div>
    <w:div w:id="249506003">
      <w:bodyDiv w:val="1"/>
      <w:marLeft w:val="0"/>
      <w:marRight w:val="0"/>
      <w:marTop w:val="0"/>
      <w:marBottom w:val="0"/>
      <w:divBdr>
        <w:top w:val="none" w:sz="0" w:space="0" w:color="auto"/>
        <w:left w:val="none" w:sz="0" w:space="0" w:color="auto"/>
        <w:bottom w:val="none" w:sz="0" w:space="0" w:color="auto"/>
        <w:right w:val="none" w:sz="0" w:space="0" w:color="auto"/>
      </w:divBdr>
    </w:div>
    <w:div w:id="268510996">
      <w:bodyDiv w:val="1"/>
      <w:marLeft w:val="0"/>
      <w:marRight w:val="0"/>
      <w:marTop w:val="0"/>
      <w:marBottom w:val="0"/>
      <w:divBdr>
        <w:top w:val="none" w:sz="0" w:space="0" w:color="auto"/>
        <w:left w:val="none" w:sz="0" w:space="0" w:color="auto"/>
        <w:bottom w:val="none" w:sz="0" w:space="0" w:color="auto"/>
        <w:right w:val="none" w:sz="0" w:space="0" w:color="auto"/>
      </w:divBdr>
    </w:div>
    <w:div w:id="326372282">
      <w:bodyDiv w:val="1"/>
      <w:marLeft w:val="0"/>
      <w:marRight w:val="0"/>
      <w:marTop w:val="0"/>
      <w:marBottom w:val="0"/>
      <w:divBdr>
        <w:top w:val="none" w:sz="0" w:space="0" w:color="auto"/>
        <w:left w:val="none" w:sz="0" w:space="0" w:color="auto"/>
        <w:bottom w:val="none" w:sz="0" w:space="0" w:color="auto"/>
        <w:right w:val="none" w:sz="0" w:space="0" w:color="auto"/>
      </w:divBdr>
    </w:div>
    <w:div w:id="430318126">
      <w:bodyDiv w:val="1"/>
      <w:marLeft w:val="0"/>
      <w:marRight w:val="0"/>
      <w:marTop w:val="0"/>
      <w:marBottom w:val="0"/>
      <w:divBdr>
        <w:top w:val="none" w:sz="0" w:space="0" w:color="auto"/>
        <w:left w:val="none" w:sz="0" w:space="0" w:color="auto"/>
        <w:bottom w:val="none" w:sz="0" w:space="0" w:color="auto"/>
        <w:right w:val="none" w:sz="0" w:space="0" w:color="auto"/>
      </w:divBdr>
    </w:div>
    <w:div w:id="450587792">
      <w:bodyDiv w:val="1"/>
      <w:marLeft w:val="0"/>
      <w:marRight w:val="0"/>
      <w:marTop w:val="0"/>
      <w:marBottom w:val="0"/>
      <w:divBdr>
        <w:top w:val="none" w:sz="0" w:space="0" w:color="auto"/>
        <w:left w:val="none" w:sz="0" w:space="0" w:color="auto"/>
        <w:bottom w:val="none" w:sz="0" w:space="0" w:color="auto"/>
        <w:right w:val="none" w:sz="0" w:space="0" w:color="auto"/>
      </w:divBdr>
    </w:div>
    <w:div w:id="458719220">
      <w:bodyDiv w:val="1"/>
      <w:marLeft w:val="0"/>
      <w:marRight w:val="0"/>
      <w:marTop w:val="0"/>
      <w:marBottom w:val="0"/>
      <w:divBdr>
        <w:top w:val="none" w:sz="0" w:space="0" w:color="auto"/>
        <w:left w:val="none" w:sz="0" w:space="0" w:color="auto"/>
        <w:bottom w:val="none" w:sz="0" w:space="0" w:color="auto"/>
        <w:right w:val="none" w:sz="0" w:space="0" w:color="auto"/>
      </w:divBdr>
    </w:div>
    <w:div w:id="524177966">
      <w:bodyDiv w:val="1"/>
      <w:marLeft w:val="0"/>
      <w:marRight w:val="0"/>
      <w:marTop w:val="0"/>
      <w:marBottom w:val="0"/>
      <w:divBdr>
        <w:top w:val="none" w:sz="0" w:space="0" w:color="auto"/>
        <w:left w:val="none" w:sz="0" w:space="0" w:color="auto"/>
        <w:bottom w:val="none" w:sz="0" w:space="0" w:color="auto"/>
        <w:right w:val="none" w:sz="0" w:space="0" w:color="auto"/>
      </w:divBdr>
    </w:div>
    <w:div w:id="527060709">
      <w:bodyDiv w:val="1"/>
      <w:marLeft w:val="0"/>
      <w:marRight w:val="0"/>
      <w:marTop w:val="0"/>
      <w:marBottom w:val="0"/>
      <w:divBdr>
        <w:top w:val="none" w:sz="0" w:space="0" w:color="auto"/>
        <w:left w:val="none" w:sz="0" w:space="0" w:color="auto"/>
        <w:bottom w:val="none" w:sz="0" w:space="0" w:color="auto"/>
        <w:right w:val="none" w:sz="0" w:space="0" w:color="auto"/>
      </w:divBdr>
    </w:div>
    <w:div w:id="545221392">
      <w:bodyDiv w:val="1"/>
      <w:marLeft w:val="0"/>
      <w:marRight w:val="0"/>
      <w:marTop w:val="0"/>
      <w:marBottom w:val="0"/>
      <w:divBdr>
        <w:top w:val="none" w:sz="0" w:space="0" w:color="auto"/>
        <w:left w:val="none" w:sz="0" w:space="0" w:color="auto"/>
        <w:bottom w:val="none" w:sz="0" w:space="0" w:color="auto"/>
        <w:right w:val="none" w:sz="0" w:space="0" w:color="auto"/>
      </w:divBdr>
    </w:div>
    <w:div w:id="635794708">
      <w:bodyDiv w:val="1"/>
      <w:marLeft w:val="0"/>
      <w:marRight w:val="0"/>
      <w:marTop w:val="0"/>
      <w:marBottom w:val="0"/>
      <w:divBdr>
        <w:top w:val="none" w:sz="0" w:space="0" w:color="auto"/>
        <w:left w:val="none" w:sz="0" w:space="0" w:color="auto"/>
        <w:bottom w:val="none" w:sz="0" w:space="0" w:color="auto"/>
        <w:right w:val="none" w:sz="0" w:space="0" w:color="auto"/>
      </w:divBdr>
    </w:div>
    <w:div w:id="707032020">
      <w:bodyDiv w:val="1"/>
      <w:marLeft w:val="0"/>
      <w:marRight w:val="0"/>
      <w:marTop w:val="0"/>
      <w:marBottom w:val="0"/>
      <w:divBdr>
        <w:top w:val="none" w:sz="0" w:space="0" w:color="auto"/>
        <w:left w:val="none" w:sz="0" w:space="0" w:color="auto"/>
        <w:bottom w:val="none" w:sz="0" w:space="0" w:color="auto"/>
        <w:right w:val="none" w:sz="0" w:space="0" w:color="auto"/>
      </w:divBdr>
    </w:div>
    <w:div w:id="711727739">
      <w:bodyDiv w:val="1"/>
      <w:marLeft w:val="0"/>
      <w:marRight w:val="0"/>
      <w:marTop w:val="0"/>
      <w:marBottom w:val="0"/>
      <w:divBdr>
        <w:top w:val="none" w:sz="0" w:space="0" w:color="auto"/>
        <w:left w:val="none" w:sz="0" w:space="0" w:color="auto"/>
        <w:bottom w:val="none" w:sz="0" w:space="0" w:color="auto"/>
        <w:right w:val="none" w:sz="0" w:space="0" w:color="auto"/>
      </w:divBdr>
    </w:div>
    <w:div w:id="788007417">
      <w:bodyDiv w:val="1"/>
      <w:marLeft w:val="0"/>
      <w:marRight w:val="0"/>
      <w:marTop w:val="0"/>
      <w:marBottom w:val="0"/>
      <w:divBdr>
        <w:top w:val="none" w:sz="0" w:space="0" w:color="auto"/>
        <w:left w:val="none" w:sz="0" w:space="0" w:color="auto"/>
        <w:bottom w:val="none" w:sz="0" w:space="0" w:color="auto"/>
        <w:right w:val="none" w:sz="0" w:space="0" w:color="auto"/>
      </w:divBdr>
    </w:div>
    <w:div w:id="886406277">
      <w:bodyDiv w:val="1"/>
      <w:marLeft w:val="0"/>
      <w:marRight w:val="0"/>
      <w:marTop w:val="0"/>
      <w:marBottom w:val="0"/>
      <w:divBdr>
        <w:top w:val="none" w:sz="0" w:space="0" w:color="auto"/>
        <w:left w:val="none" w:sz="0" w:space="0" w:color="auto"/>
        <w:bottom w:val="none" w:sz="0" w:space="0" w:color="auto"/>
        <w:right w:val="none" w:sz="0" w:space="0" w:color="auto"/>
      </w:divBdr>
    </w:div>
    <w:div w:id="995183019">
      <w:bodyDiv w:val="1"/>
      <w:marLeft w:val="0"/>
      <w:marRight w:val="0"/>
      <w:marTop w:val="0"/>
      <w:marBottom w:val="0"/>
      <w:divBdr>
        <w:top w:val="none" w:sz="0" w:space="0" w:color="auto"/>
        <w:left w:val="none" w:sz="0" w:space="0" w:color="auto"/>
        <w:bottom w:val="none" w:sz="0" w:space="0" w:color="auto"/>
        <w:right w:val="none" w:sz="0" w:space="0" w:color="auto"/>
      </w:divBdr>
    </w:div>
    <w:div w:id="1003166650">
      <w:bodyDiv w:val="1"/>
      <w:marLeft w:val="0"/>
      <w:marRight w:val="0"/>
      <w:marTop w:val="0"/>
      <w:marBottom w:val="0"/>
      <w:divBdr>
        <w:top w:val="none" w:sz="0" w:space="0" w:color="auto"/>
        <w:left w:val="none" w:sz="0" w:space="0" w:color="auto"/>
        <w:bottom w:val="none" w:sz="0" w:space="0" w:color="auto"/>
        <w:right w:val="none" w:sz="0" w:space="0" w:color="auto"/>
      </w:divBdr>
    </w:div>
    <w:div w:id="1026172064">
      <w:bodyDiv w:val="1"/>
      <w:marLeft w:val="0"/>
      <w:marRight w:val="0"/>
      <w:marTop w:val="0"/>
      <w:marBottom w:val="0"/>
      <w:divBdr>
        <w:top w:val="none" w:sz="0" w:space="0" w:color="auto"/>
        <w:left w:val="none" w:sz="0" w:space="0" w:color="auto"/>
        <w:bottom w:val="none" w:sz="0" w:space="0" w:color="auto"/>
        <w:right w:val="none" w:sz="0" w:space="0" w:color="auto"/>
      </w:divBdr>
    </w:div>
    <w:div w:id="1093742251">
      <w:bodyDiv w:val="1"/>
      <w:marLeft w:val="0"/>
      <w:marRight w:val="0"/>
      <w:marTop w:val="0"/>
      <w:marBottom w:val="0"/>
      <w:divBdr>
        <w:top w:val="none" w:sz="0" w:space="0" w:color="auto"/>
        <w:left w:val="none" w:sz="0" w:space="0" w:color="auto"/>
        <w:bottom w:val="none" w:sz="0" w:space="0" w:color="auto"/>
        <w:right w:val="none" w:sz="0" w:space="0" w:color="auto"/>
      </w:divBdr>
    </w:div>
    <w:div w:id="1104957886">
      <w:bodyDiv w:val="1"/>
      <w:marLeft w:val="0"/>
      <w:marRight w:val="0"/>
      <w:marTop w:val="0"/>
      <w:marBottom w:val="0"/>
      <w:divBdr>
        <w:top w:val="none" w:sz="0" w:space="0" w:color="auto"/>
        <w:left w:val="none" w:sz="0" w:space="0" w:color="auto"/>
        <w:bottom w:val="none" w:sz="0" w:space="0" w:color="auto"/>
        <w:right w:val="none" w:sz="0" w:space="0" w:color="auto"/>
      </w:divBdr>
    </w:div>
    <w:div w:id="1136024612">
      <w:bodyDiv w:val="1"/>
      <w:marLeft w:val="0"/>
      <w:marRight w:val="0"/>
      <w:marTop w:val="0"/>
      <w:marBottom w:val="0"/>
      <w:divBdr>
        <w:top w:val="none" w:sz="0" w:space="0" w:color="auto"/>
        <w:left w:val="none" w:sz="0" w:space="0" w:color="auto"/>
        <w:bottom w:val="none" w:sz="0" w:space="0" w:color="auto"/>
        <w:right w:val="none" w:sz="0" w:space="0" w:color="auto"/>
      </w:divBdr>
    </w:div>
    <w:div w:id="1140267454">
      <w:bodyDiv w:val="1"/>
      <w:marLeft w:val="0"/>
      <w:marRight w:val="0"/>
      <w:marTop w:val="0"/>
      <w:marBottom w:val="0"/>
      <w:divBdr>
        <w:top w:val="none" w:sz="0" w:space="0" w:color="auto"/>
        <w:left w:val="none" w:sz="0" w:space="0" w:color="auto"/>
        <w:bottom w:val="none" w:sz="0" w:space="0" w:color="auto"/>
        <w:right w:val="none" w:sz="0" w:space="0" w:color="auto"/>
      </w:divBdr>
    </w:div>
    <w:div w:id="1240477321">
      <w:bodyDiv w:val="1"/>
      <w:marLeft w:val="0"/>
      <w:marRight w:val="0"/>
      <w:marTop w:val="0"/>
      <w:marBottom w:val="0"/>
      <w:divBdr>
        <w:top w:val="none" w:sz="0" w:space="0" w:color="auto"/>
        <w:left w:val="none" w:sz="0" w:space="0" w:color="auto"/>
        <w:bottom w:val="none" w:sz="0" w:space="0" w:color="auto"/>
        <w:right w:val="none" w:sz="0" w:space="0" w:color="auto"/>
      </w:divBdr>
    </w:div>
    <w:div w:id="1305115515">
      <w:bodyDiv w:val="1"/>
      <w:marLeft w:val="0"/>
      <w:marRight w:val="0"/>
      <w:marTop w:val="0"/>
      <w:marBottom w:val="0"/>
      <w:divBdr>
        <w:top w:val="none" w:sz="0" w:space="0" w:color="auto"/>
        <w:left w:val="none" w:sz="0" w:space="0" w:color="auto"/>
        <w:bottom w:val="none" w:sz="0" w:space="0" w:color="auto"/>
        <w:right w:val="none" w:sz="0" w:space="0" w:color="auto"/>
      </w:divBdr>
    </w:div>
    <w:div w:id="1354186607">
      <w:bodyDiv w:val="1"/>
      <w:marLeft w:val="0"/>
      <w:marRight w:val="0"/>
      <w:marTop w:val="0"/>
      <w:marBottom w:val="0"/>
      <w:divBdr>
        <w:top w:val="none" w:sz="0" w:space="0" w:color="auto"/>
        <w:left w:val="none" w:sz="0" w:space="0" w:color="auto"/>
        <w:bottom w:val="none" w:sz="0" w:space="0" w:color="auto"/>
        <w:right w:val="none" w:sz="0" w:space="0" w:color="auto"/>
      </w:divBdr>
    </w:div>
    <w:div w:id="1383404346">
      <w:bodyDiv w:val="1"/>
      <w:marLeft w:val="0"/>
      <w:marRight w:val="0"/>
      <w:marTop w:val="0"/>
      <w:marBottom w:val="0"/>
      <w:divBdr>
        <w:top w:val="none" w:sz="0" w:space="0" w:color="auto"/>
        <w:left w:val="none" w:sz="0" w:space="0" w:color="auto"/>
        <w:bottom w:val="none" w:sz="0" w:space="0" w:color="auto"/>
        <w:right w:val="none" w:sz="0" w:space="0" w:color="auto"/>
      </w:divBdr>
    </w:div>
    <w:div w:id="1411078550">
      <w:bodyDiv w:val="1"/>
      <w:marLeft w:val="0"/>
      <w:marRight w:val="0"/>
      <w:marTop w:val="0"/>
      <w:marBottom w:val="0"/>
      <w:divBdr>
        <w:top w:val="none" w:sz="0" w:space="0" w:color="auto"/>
        <w:left w:val="none" w:sz="0" w:space="0" w:color="auto"/>
        <w:bottom w:val="none" w:sz="0" w:space="0" w:color="auto"/>
        <w:right w:val="none" w:sz="0" w:space="0" w:color="auto"/>
      </w:divBdr>
    </w:div>
    <w:div w:id="1558737061">
      <w:bodyDiv w:val="1"/>
      <w:marLeft w:val="0"/>
      <w:marRight w:val="0"/>
      <w:marTop w:val="0"/>
      <w:marBottom w:val="0"/>
      <w:divBdr>
        <w:top w:val="none" w:sz="0" w:space="0" w:color="auto"/>
        <w:left w:val="none" w:sz="0" w:space="0" w:color="auto"/>
        <w:bottom w:val="none" w:sz="0" w:space="0" w:color="auto"/>
        <w:right w:val="none" w:sz="0" w:space="0" w:color="auto"/>
      </w:divBdr>
    </w:div>
    <w:div w:id="1561672826">
      <w:bodyDiv w:val="1"/>
      <w:marLeft w:val="0"/>
      <w:marRight w:val="0"/>
      <w:marTop w:val="0"/>
      <w:marBottom w:val="0"/>
      <w:divBdr>
        <w:top w:val="none" w:sz="0" w:space="0" w:color="auto"/>
        <w:left w:val="none" w:sz="0" w:space="0" w:color="auto"/>
        <w:bottom w:val="none" w:sz="0" w:space="0" w:color="auto"/>
        <w:right w:val="none" w:sz="0" w:space="0" w:color="auto"/>
      </w:divBdr>
    </w:div>
    <w:div w:id="1578784483">
      <w:bodyDiv w:val="1"/>
      <w:marLeft w:val="0"/>
      <w:marRight w:val="0"/>
      <w:marTop w:val="0"/>
      <w:marBottom w:val="0"/>
      <w:divBdr>
        <w:top w:val="none" w:sz="0" w:space="0" w:color="auto"/>
        <w:left w:val="none" w:sz="0" w:space="0" w:color="auto"/>
        <w:bottom w:val="none" w:sz="0" w:space="0" w:color="auto"/>
        <w:right w:val="none" w:sz="0" w:space="0" w:color="auto"/>
      </w:divBdr>
    </w:div>
    <w:div w:id="1602685946">
      <w:bodyDiv w:val="1"/>
      <w:marLeft w:val="0"/>
      <w:marRight w:val="0"/>
      <w:marTop w:val="0"/>
      <w:marBottom w:val="0"/>
      <w:divBdr>
        <w:top w:val="none" w:sz="0" w:space="0" w:color="auto"/>
        <w:left w:val="none" w:sz="0" w:space="0" w:color="auto"/>
        <w:bottom w:val="none" w:sz="0" w:space="0" w:color="auto"/>
        <w:right w:val="none" w:sz="0" w:space="0" w:color="auto"/>
      </w:divBdr>
    </w:div>
    <w:div w:id="1654791226">
      <w:bodyDiv w:val="1"/>
      <w:marLeft w:val="0"/>
      <w:marRight w:val="0"/>
      <w:marTop w:val="0"/>
      <w:marBottom w:val="0"/>
      <w:divBdr>
        <w:top w:val="none" w:sz="0" w:space="0" w:color="auto"/>
        <w:left w:val="none" w:sz="0" w:space="0" w:color="auto"/>
        <w:bottom w:val="none" w:sz="0" w:space="0" w:color="auto"/>
        <w:right w:val="none" w:sz="0" w:space="0" w:color="auto"/>
      </w:divBdr>
    </w:div>
    <w:div w:id="1688680682">
      <w:bodyDiv w:val="1"/>
      <w:marLeft w:val="0"/>
      <w:marRight w:val="0"/>
      <w:marTop w:val="0"/>
      <w:marBottom w:val="0"/>
      <w:divBdr>
        <w:top w:val="none" w:sz="0" w:space="0" w:color="auto"/>
        <w:left w:val="none" w:sz="0" w:space="0" w:color="auto"/>
        <w:bottom w:val="none" w:sz="0" w:space="0" w:color="auto"/>
        <w:right w:val="none" w:sz="0" w:space="0" w:color="auto"/>
      </w:divBdr>
    </w:div>
    <w:div w:id="1707947409">
      <w:bodyDiv w:val="1"/>
      <w:marLeft w:val="0"/>
      <w:marRight w:val="0"/>
      <w:marTop w:val="0"/>
      <w:marBottom w:val="0"/>
      <w:divBdr>
        <w:top w:val="none" w:sz="0" w:space="0" w:color="auto"/>
        <w:left w:val="none" w:sz="0" w:space="0" w:color="auto"/>
        <w:bottom w:val="none" w:sz="0" w:space="0" w:color="auto"/>
        <w:right w:val="none" w:sz="0" w:space="0" w:color="auto"/>
      </w:divBdr>
    </w:div>
    <w:div w:id="1832064804">
      <w:bodyDiv w:val="1"/>
      <w:marLeft w:val="0"/>
      <w:marRight w:val="0"/>
      <w:marTop w:val="0"/>
      <w:marBottom w:val="0"/>
      <w:divBdr>
        <w:top w:val="none" w:sz="0" w:space="0" w:color="auto"/>
        <w:left w:val="none" w:sz="0" w:space="0" w:color="auto"/>
        <w:bottom w:val="none" w:sz="0" w:space="0" w:color="auto"/>
        <w:right w:val="none" w:sz="0" w:space="0" w:color="auto"/>
      </w:divBdr>
      <w:divsChild>
        <w:div w:id="580217322">
          <w:marLeft w:val="0"/>
          <w:marRight w:val="0"/>
          <w:marTop w:val="0"/>
          <w:marBottom w:val="0"/>
          <w:divBdr>
            <w:top w:val="none" w:sz="0" w:space="0" w:color="auto"/>
            <w:left w:val="none" w:sz="0" w:space="0" w:color="auto"/>
            <w:bottom w:val="none" w:sz="0" w:space="0" w:color="auto"/>
            <w:right w:val="none" w:sz="0" w:space="0" w:color="auto"/>
          </w:divBdr>
        </w:div>
      </w:divsChild>
    </w:div>
    <w:div w:id="1926572972">
      <w:bodyDiv w:val="1"/>
      <w:marLeft w:val="0"/>
      <w:marRight w:val="0"/>
      <w:marTop w:val="0"/>
      <w:marBottom w:val="0"/>
      <w:divBdr>
        <w:top w:val="none" w:sz="0" w:space="0" w:color="auto"/>
        <w:left w:val="none" w:sz="0" w:space="0" w:color="auto"/>
        <w:bottom w:val="none" w:sz="0" w:space="0" w:color="auto"/>
        <w:right w:val="none" w:sz="0" w:space="0" w:color="auto"/>
      </w:divBdr>
    </w:div>
    <w:div w:id="1999114679">
      <w:bodyDiv w:val="1"/>
      <w:marLeft w:val="0"/>
      <w:marRight w:val="0"/>
      <w:marTop w:val="0"/>
      <w:marBottom w:val="0"/>
      <w:divBdr>
        <w:top w:val="none" w:sz="0" w:space="0" w:color="auto"/>
        <w:left w:val="none" w:sz="0" w:space="0" w:color="auto"/>
        <w:bottom w:val="none" w:sz="0" w:space="0" w:color="auto"/>
        <w:right w:val="none" w:sz="0" w:space="0" w:color="auto"/>
      </w:divBdr>
    </w:div>
    <w:div w:id="2001498856">
      <w:bodyDiv w:val="1"/>
      <w:marLeft w:val="0"/>
      <w:marRight w:val="0"/>
      <w:marTop w:val="0"/>
      <w:marBottom w:val="0"/>
      <w:divBdr>
        <w:top w:val="none" w:sz="0" w:space="0" w:color="auto"/>
        <w:left w:val="none" w:sz="0" w:space="0" w:color="auto"/>
        <w:bottom w:val="none" w:sz="0" w:space="0" w:color="auto"/>
        <w:right w:val="none" w:sz="0" w:space="0" w:color="auto"/>
      </w:divBdr>
    </w:div>
    <w:div w:id="2038771718">
      <w:bodyDiv w:val="1"/>
      <w:marLeft w:val="0"/>
      <w:marRight w:val="0"/>
      <w:marTop w:val="0"/>
      <w:marBottom w:val="0"/>
      <w:divBdr>
        <w:top w:val="none" w:sz="0" w:space="0" w:color="auto"/>
        <w:left w:val="none" w:sz="0" w:space="0" w:color="auto"/>
        <w:bottom w:val="none" w:sz="0" w:space="0" w:color="auto"/>
        <w:right w:val="none" w:sz="0" w:space="0" w:color="auto"/>
      </w:divBdr>
    </w:div>
    <w:div w:id="20457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5D33-FDFA-47C7-8DC8-625262F5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8153</Words>
  <Characters>46474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компьютера</dc:creator>
  <cp:lastModifiedBy>ADM-23</cp:lastModifiedBy>
  <cp:revision>17</cp:revision>
  <cp:lastPrinted>2022-07-26T12:54:00Z</cp:lastPrinted>
  <dcterms:created xsi:type="dcterms:W3CDTF">2023-02-21T12:10:00Z</dcterms:created>
  <dcterms:modified xsi:type="dcterms:W3CDTF">2023-03-02T09:56:00Z</dcterms:modified>
</cp:coreProperties>
</file>