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D5" w:rsidRDefault="001978D6" w:rsidP="001978D6">
      <w:pPr>
        <w:jc w:val="center"/>
        <w:rPr>
          <w:sz w:val="28"/>
          <w:szCs w:val="28"/>
        </w:rPr>
      </w:pPr>
      <w:bookmarkStart w:id="0" w:name="_GoBack"/>
      <w:bookmarkEnd w:id="0"/>
      <w:r w:rsidRPr="00100D09">
        <w:rPr>
          <w:sz w:val="28"/>
          <w:szCs w:val="28"/>
        </w:rPr>
        <w:t xml:space="preserve">Уведомление о </w:t>
      </w:r>
      <w:r>
        <w:rPr>
          <w:bCs/>
          <w:sz w:val="28"/>
          <w:szCs w:val="28"/>
        </w:rPr>
        <w:t xml:space="preserve">проведении общественных обсуждений предварительных материалов </w:t>
      </w:r>
      <w:r>
        <w:rPr>
          <w:sz w:val="28"/>
          <w:szCs w:val="28"/>
        </w:rPr>
        <w:t xml:space="preserve">оценки воздействия на окружающую среду по материалам, обосновывающим лимиты и квоты добычи охотничьих ресурсов </w:t>
      </w:r>
    </w:p>
    <w:p w:rsidR="00B340D5" w:rsidRDefault="001978D6" w:rsidP="0019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AA15D0">
        <w:rPr>
          <w:sz w:val="28"/>
          <w:szCs w:val="28"/>
        </w:rPr>
        <w:t xml:space="preserve">Республики Адыгея </w:t>
      </w:r>
    </w:p>
    <w:p w:rsidR="001978D6" w:rsidRPr="00AA15D0" w:rsidRDefault="001978D6" w:rsidP="001978D6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</w:t>
      </w:r>
      <w:r w:rsidR="00B340D5">
        <w:rPr>
          <w:sz w:val="28"/>
          <w:szCs w:val="28"/>
        </w:rPr>
        <w:t xml:space="preserve"> </w:t>
      </w:r>
      <w:r w:rsidRPr="00753EE0">
        <w:rPr>
          <w:sz w:val="28"/>
          <w:szCs w:val="28"/>
        </w:rPr>
        <w:t>с 1 августа 202</w:t>
      </w:r>
      <w:r>
        <w:rPr>
          <w:sz w:val="28"/>
          <w:szCs w:val="28"/>
        </w:rPr>
        <w:t>3</w:t>
      </w:r>
      <w:r w:rsidRPr="00753EE0">
        <w:rPr>
          <w:sz w:val="28"/>
          <w:szCs w:val="28"/>
        </w:rPr>
        <w:t xml:space="preserve"> года до 1 августа 202</w:t>
      </w:r>
      <w:r>
        <w:rPr>
          <w:sz w:val="28"/>
          <w:szCs w:val="28"/>
        </w:rPr>
        <w:t>4</w:t>
      </w:r>
      <w:r w:rsidRPr="00753EE0">
        <w:rPr>
          <w:sz w:val="28"/>
          <w:szCs w:val="28"/>
        </w:rPr>
        <w:t xml:space="preserve"> года</w:t>
      </w:r>
    </w:p>
    <w:p w:rsidR="001978D6" w:rsidRPr="00AA15D0" w:rsidRDefault="001978D6" w:rsidP="001978D6">
      <w:pPr>
        <w:jc w:val="center"/>
        <w:rPr>
          <w:sz w:val="28"/>
          <w:szCs w:val="28"/>
        </w:rPr>
      </w:pPr>
      <w:r w:rsidRPr="00AA15D0">
        <w:rPr>
          <w:sz w:val="28"/>
          <w:szCs w:val="28"/>
        </w:rPr>
        <w:t xml:space="preserve">(за исключением особо охраняемых природных территорий </w:t>
      </w:r>
    </w:p>
    <w:p w:rsidR="001978D6" w:rsidRDefault="001978D6" w:rsidP="001978D6">
      <w:pPr>
        <w:jc w:val="center"/>
        <w:rPr>
          <w:sz w:val="28"/>
          <w:szCs w:val="28"/>
        </w:rPr>
      </w:pPr>
      <w:r w:rsidRPr="00AA15D0">
        <w:rPr>
          <w:sz w:val="28"/>
          <w:szCs w:val="28"/>
        </w:rPr>
        <w:t>федерального значения)</w:t>
      </w:r>
    </w:p>
    <w:p w:rsidR="001978D6" w:rsidRDefault="001978D6" w:rsidP="001978D6">
      <w:pPr>
        <w:jc w:val="center"/>
        <w:rPr>
          <w:b/>
          <w:sz w:val="28"/>
          <w:szCs w:val="28"/>
        </w:rPr>
      </w:pPr>
    </w:p>
    <w:p w:rsidR="001978D6" w:rsidRDefault="001978D6" w:rsidP="001978D6">
      <w:pPr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Данные </w:t>
      </w:r>
      <w:r w:rsidRPr="00AA15D0">
        <w:rPr>
          <w:b/>
          <w:bCs/>
          <w:sz w:val="24"/>
          <w:szCs w:val="24"/>
        </w:rPr>
        <w:t>заказчик</w:t>
      </w:r>
      <w:r>
        <w:rPr>
          <w:b/>
          <w:bCs/>
          <w:sz w:val="24"/>
          <w:szCs w:val="24"/>
        </w:rPr>
        <w:t>а и исполнителя работ:</w:t>
      </w:r>
    </w:p>
    <w:p w:rsidR="001978D6" w:rsidRDefault="001978D6" w:rsidP="001978D6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Управление по охране и использованию объектов животного мира и водных биологических ресурсов Республики Адыгея </w:t>
      </w:r>
    </w:p>
    <w:p w:rsidR="001978D6" w:rsidRDefault="001978D6" w:rsidP="001978D6">
      <w:pPr>
        <w:rPr>
          <w:sz w:val="24"/>
          <w:szCs w:val="24"/>
        </w:rPr>
      </w:pPr>
      <w:r>
        <w:rPr>
          <w:sz w:val="24"/>
          <w:szCs w:val="24"/>
        </w:rPr>
        <w:t>ОГРН: 1080105002482</w:t>
      </w:r>
    </w:p>
    <w:p w:rsidR="001978D6" w:rsidRDefault="001978D6" w:rsidP="001978D6">
      <w:pPr>
        <w:rPr>
          <w:sz w:val="24"/>
          <w:szCs w:val="24"/>
        </w:rPr>
      </w:pPr>
      <w:r>
        <w:rPr>
          <w:sz w:val="24"/>
          <w:szCs w:val="24"/>
        </w:rPr>
        <w:t>ИНН: 0105055656</w:t>
      </w:r>
    </w:p>
    <w:p w:rsidR="001978D6" w:rsidRDefault="001978D6" w:rsidP="001978D6">
      <w:pPr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1978D6" w:rsidRDefault="001978D6" w:rsidP="001978D6">
      <w:pPr>
        <w:ind w:left="-570" w:firstLine="570"/>
        <w:rPr>
          <w:sz w:val="24"/>
          <w:szCs w:val="24"/>
        </w:rPr>
      </w:pPr>
      <w:r>
        <w:rPr>
          <w:sz w:val="24"/>
          <w:szCs w:val="24"/>
        </w:rPr>
        <w:t>Юридический адрес: 385006 г. Майкоп, ул. Жуковского, д.59</w:t>
      </w:r>
    </w:p>
    <w:p w:rsidR="001978D6" w:rsidRDefault="001978D6" w:rsidP="001978D6">
      <w:pPr>
        <w:ind w:left="-570" w:firstLine="570"/>
        <w:rPr>
          <w:sz w:val="24"/>
          <w:szCs w:val="24"/>
        </w:rPr>
      </w:pPr>
      <w:r>
        <w:rPr>
          <w:sz w:val="24"/>
          <w:szCs w:val="24"/>
        </w:rPr>
        <w:t xml:space="preserve">Фактический адрес: </w:t>
      </w:r>
      <w:r w:rsidRPr="00AA15D0">
        <w:rPr>
          <w:sz w:val="24"/>
          <w:szCs w:val="24"/>
        </w:rPr>
        <w:t>38500</w:t>
      </w:r>
      <w:r>
        <w:rPr>
          <w:sz w:val="24"/>
          <w:szCs w:val="24"/>
        </w:rPr>
        <w:t>6</w:t>
      </w:r>
      <w:r w:rsidRPr="00AA15D0">
        <w:rPr>
          <w:sz w:val="24"/>
          <w:szCs w:val="24"/>
        </w:rPr>
        <w:t xml:space="preserve"> г. Майкоп, ул.</w:t>
      </w:r>
      <w:r>
        <w:rPr>
          <w:sz w:val="24"/>
          <w:szCs w:val="24"/>
        </w:rPr>
        <w:t xml:space="preserve"> Жуковского, д.59</w:t>
      </w:r>
    </w:p>
    <w:p w:rsidR="001978D6" w:rsidRDefault="001978D6" w:rsidP="001978D6">
      <w:pPr>
        <w:ind w:left="-570" w:firstLine="570"/>
        <w:rPr>
          <w:sz w:val="24"/>
          <w:szCs w:val="24"/>
        </w:rPr>
      </w:pPr>
      <w:r>
        <w:rPr>
          <w:sz w:val="24"/>
          <w:szCs w:val="24"/>
        </w:rPr>
        <w:t xml:space="preserve">Телефон/факс: 8 (8772) 56-01-16 </w:t>
      </w:r>
    </w:p>
    <w:p w:rsidR="001978D6" w:rsidRPr="002733CC" w:rsidRDefault="001978D6" w:rsidP="001978D6">
      <w:pPr>
        <w:ind w:left="-570" w:firstLine="570"/>
        <w:rPr>
          <w:sz w:val="24"/>
          <w:szCs w:val="24"/>
        </w:rPr>
      </w:pPr>
      <w:r>
        <w:rPr>
          <w:sz w:val="24"/>
          <w:szCs w:val="24"/>
        </w:rPr>
        <w:t>е</w:t>
      </w:r>
      <w:r w:rsidRPr="002733CC">
        <w:rPr>
          <w:sz w:val="24"/>
          <w:szCs w:val="24"/>
        </w:rPr>
        <w:t>-</w:t>
      </w:r>
      <w:r w:rsidRPr="00D86878">
        <w:rPr>
          <w:sz w:val="24"/>
          <w:szCs w:val="24"/>
          <w:lang w:val="en-US"/>
        </w:rPr>
        <w:t>mail</w:t>
      </w:r>
      <w:r w:rsidRPr="002733CC">
        <w:rPr>
          <w:sz w:val="24"/>
          <w:szCs w:val="24"/>
        </w:rPr>
        <w:t>:</w:t>
      </w:r>
      <w:r w:rsidRPr="002733CC">
        <w:rPr>
          <w:sz w:val="24"/>
          <w:szCs w:val="24"/>
          <w:u w:val="single"/>
        </w:rPr>
        <w:t xml:space="preserve"> </w:t>
      </w:r>
      <w:r w:rsidRPr="00D86878">
        <w:rPr>
          <w:b/>
          <w:bCs/>
          <w:color w:val="0000FF"/>
          <w:sz w:val="24"/>
          <w:szCs w:val="24"/>
          <w:u w:val="single"/>
          <w:lang w:val="en-US"/>
        </w:rPr>
        <w:t>radohota</w:t>
      </w:r>
      <w:r w:rsidRPr="002733CC">
        <w:rPr>
          <w:b/>
          <w:bCs/>
          <w:color w:val="0000FF"/>
          <w:sz w:val="24"/>
          <w:szCs w:val="24"/>
          <w:u w:val="single"/>
        </w:rPr>
        <w:t>@</w:t>
      </w:r>
      <w:r w:rsidRPr="00D86878">
        <w:rPr>
          <w:b/>
          <w:bCs/>
          <w:color w:val="0000FF"/>
          <w:sz w:val="24"/>
          <w:szCs w:val="24"/>
          <w:u w:val="single"/>
          <w:lang w:val="en-US"/>
        </w:rPr>
        <w:t>yandex</w:t>
      </w:r>
      <w:r w:rsidRPr="002733CC">
        <w:rPr>
          <w:b/>
          <w:bCs/>
          <w:color w:val="0000FF"/>
          <w:sz w:val="24"/>
          <w:szCs w:val="24"/>
          <w:u w:val="single"/>
        </w:rPr>
        <w:t>.</w:t>
      </w:r>
      <w:r w:rsidRPr="00D86878">
        <w:rPr>
          <w:b/>
          <w:bCs/>
          <w:color w:val="0000FF"/>
          <w:sz w:val="24"/>
          <w:szCs w:val="24"/>
          <w:u w:val="single"/>
          <w:lang w:val="en-US"/>
        </w:rPr>
        <w:t>ru</w:t>
      </w:r>
    </w:p>
    <w:p w:rsidR="001978D6" w:rsidRPr="00C4304D" w:rsidRDefault="001978D6" w:rsidP="001978D6">
      <w:pPr>
        <w:ind w:lef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</w:t>
      </w:r>
      <w:r w:rsidRPr="00AA15D0">
        <w:rPr>
          <w:b/>
          <w:bCs/>
          <w:sz w:val="24"/>
          <w:szCs w:val="24"/>
        </w:rPr>
        <w:t>органа местного самоуправления, ответственного за организацию общественных обсуждений</w:t>
      </w:r>
      <w:r w:rsidRPr="00C4304D">
        <w:rPr>
          <w:b/>
          <w:bCs/>
          <w:sz w:val="24"/>
          <w:szCs w:val="24"/>
        </w:rPr>
        <w:t>:</w:t>
      </w:r>
    </w:p>
    <w:p w:rsidR="001978D6" w:rsidRDefault="001978D6" w:rsidP="001978D6">
      <w:pPr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МО «Майкопский район»; адрес </w:t>
      </w:r>
      <w:r w:rsidRPr="00AA15D0">
        <w:rPr>
          <w:sz w:val="24"/>
          <w:szCs w:val="24"/>
        </w:rPr>
        <w:t>385730, Республика Адыгея, Майкопский район, п. Тульский, ул. Советская, 42.</w:t>
      </w:r>
    </w:p>
    <w:p w:rsidR="001978D6" w:rsidRDefault="001978D6" w:rsidP="001978D6">
      <w:pPr>
        <w:ind w:left="-284" w:firstLine="284"/>
        <w:jc w:val="both"/>
        <w:rPr>
          <w:sz w:val="24"/>
          <w:szCs w:val="24"/>
        </w:rPr>
      </w:pPr>
      <w:r w:rsidRPr="006F0501">
        <w:rPr>
          <w:sz w:val="24"/>
          <w:szCs w:val="24"/>
        </w:rPr>
        <w:t xml:space="preserve">Тел./факс: </w:t>
      </w:r>
      <w:r>
        <w:rPr>
          <w:sz w:val="24"/>
          <w:szCs w:val="24"/>
        </w:rPr>
        <w:t>8(877</w:t>
      </w:r>
      <w:r w:rsidRPr="006F0501">
        <w:rPr>
          <w:sz w:val="24"/>
          <w:szCs w:val="24"/>
        </w:rPr>
        <w:t>77) 5-11-51</w:t>
      </w:r>
    </w:p>
    <w:p w:rsidR="001978D6" w:rsidRPr="002733CC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rPr>
          <w:b/>
          <w:bCs/>
        </w:rPr>
        <w:t>е</w:t>
      </w:r>
      <w:r w:rsidRPr="006F0501">
        <w:rPr>
          <w:b/>
          <w:bCs/>
        </w:rPr>
        <w:t>-mail:</w:t>
      </w:r>
      <w:hyperlink r:id="rId8" w:tgtFrame="_blank" w:history="1">
        <w:r w:rsidRPr="006F0501">
          <w:rPr>
            <w:rStyle w:val="ac"/>
            <w:b/>
            <w:bCs/>
          </w:rPr>
          <w:t>adm@egov01.ru</w:t>
        </w:r>
      </w:hyperlink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Обоснование лимитов и квот добычи охотничьих ресурсов на территории Республики Адыгея в</w:t>
      </w:r>
      <w:r w:rsidRPr="00753EE0">
        <w:t xml:space="preserve"> период с 1 августа 202</w:t>
      </w:r>
      <w:r>
        <w:t>3</w:t>
      </w:r>
      <w:r w:rsidRPr="00753EE0">
        <w:t xml:space="preserve"> года до 1 августа 202</w:t>
      </w:r>
      <w:r>
        <w:t>4</w:t>
      </w:r>
      <w:r w:rsidRPr="00753EE0">
        <w:t xml:space="preserve"> года </w:t>
      </w:r>
      <w:r>
        <w:t>(за исключением особо охраняемых природных территорий федерального значения)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>: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Установление лимитов и квот добычи охотничьих ресурсов на территории Республики Адыгея,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их расширенного воспроизводства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>
        <w:rPr>
          <w:b/>
          <w:bCs/>
        </w:rPr>
        <w:t>Предварительное место реализации, планируемой (намечаемой) хозяйственной деятельности:</w:t>
      </w:r>
      <w:r>
        <w:t xml:space="preserve"> 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Охотничьи угодья Майкопского района Республики Адыгея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  <w:rPr>
          <w:b/>
          <w:bCs/>
        </w:rPr>
      </w:pPr>
      <w:r>
        <w:rPr>
          <w:b/>
          <w:bCs/>
        </w:rPr>
        <w:t>Планируемые сроки проведения оценки воздействия на окружающую среду: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С 2</w:t>
      </w:r>
      <w:r w:rsidR="00B340D5">
        <w:t>1</w:t>
      </w:r>
      <w:r>
        <w:t xml:space="preserve"> марта 2023 года по 2</w:t>
      </w:r>
      <w:r w:rsidR="00B340D5">
        <w:t>2</w:t>
      </w:r>
      <w:r>
        <w:t xml:space="preserve"> апреля 2023 года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С предварительными материалами оценки воздействия на окружающую среду по материалам, обосновывающим лимиты и квоты добычи охотничьих ресурсов на период с 1 августа 2023 года до 1 августа 2024 года на территории Республики Адыгея можно ознакомиться с 2</w:t>
      </w:r>
      <w:r w:rsidR="00B340D5">
        <w:t>1</w:t>
      </w:r>
      <w:r>
        <w:t xml:space="preserve"> марта 2023 года по 2</w:t>
      </w:r>
      <w:r w:rsidR="00B340D5">
        <w:t>2</w:t>
      </w:r>
      <w:r>
        <w:t xml:space="preserve"> апреля 2023 года 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 xml:space="preserve">в </w:t>
      </w:r>
      <w:r w:rsidRPr="005B2A60">
        <w:t>Управлени</w:t>
      </w:r>
      <w:r>
        <w:t>и</w:t>
      </w:r>
      <w:r w:rsidRPr="005B2A60">
        <w:t xml:space="preserve"> по охране и использованию объектов животного мира и водных биологических ресурсов Республики Адыгея </w:t>
      </w:r>
      <w:r>
        <w:t>расположенному по адресу: г. Майкоп, ул. Жуковского, д. 59, каб. № 78 (2-й этаж) с понедельника по четверг с 09.00 до 17.00 часов (перерыв с 13 ч. 00 мин. до 13 ч. 50 мин.), в пятницу с 09.00 до 16.00 часов (перерыв с 13 ч. 00 мин. до 13 ч. 40 мин.);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 xml:space="preserve"> на странице Управления по охране и использованию объектов животного мира и водных биологических ресурсов Республики Адыгея официального сайта исполнительных органов </w:t>
      </w:r>
      <w:r>
        <w:lastRenderedPageBreak/>
        <w:t xml:space="preserve">государственной власти Республики Адыгея по адресу: </w:t>
      </w:r>
      <w:hyperlink r:id="rId9" w:history="1">
        <w:r w:rsidRPr="00EB0CEF">
          <w:rPr>
            <w:rStyle w:val="ac"/>
            <w:lang w:val="en-US"/>
          </w:rPr>
          <w:t>http</w:t>
        </w:r>
        <w:r w:rsidRPr="00EB0CEF">
          <w:rPr>
            <w:rStyle w:val="ac"/>
          </w:rPr>
          <w:t>://</w:t>
        </w:r>
        <w:r w:rsidRPr="00EB0CEF">
          <w:rPr>
            <w:rStyle w:val="ac"/>
            <w:lang w:val="en-US"/>
          </w:rPr>
          <w:t>www</w:t>
        </w:r>
        <w:r w:rsidRPr="00EB0CEF">
          <w:rPr>
            <w:rStyle w:val="ac"/>
          </w:rPr>
          <w:t>.</w:t>
        </w:r>
        <w:r w:rsidRPr="00EB0CEF">
          <w:rPr>
            <w:rStyle w:val="ac"/>
            <w:lang w:val="en-US"/>
          </w:rPr>
          <w:t>adygheya</w:t>
        </w:r>
        <w:r w:rsidRPr="00EB0CEF">
          <w:rPr>
            <w:rStyle w:val="ac"/>
          </w:rPr>
          <w:t>.</w:t>
        </w:r>
        <w:r w:rsidRPr="00EB0CEF">
          <w:rPr>
            <w:rStyle w:val="ac"/>
            <w:lang w:val="en-US"/>
          </w:rPr>
          <w:t>ru</w:t>
        </w:r>
        <w:r w:rsidRPr="00EB0CEF">
          <w:rPr>
            <w:rStyle w:val="ac"/>
          </w:rPr>
          <w:t>/</w:t>
        </w:r>
        <w:r w:rsidRPr="00EB0CEF">
          <w:rPr>
            <w:rStyle w:val="ac"/>
            <w:lang w:val="en-US"/>
          </w:rPr>
          <w:t>ministers</w:t>
        </w:r>
        <w:r w:rsidRPr="00EB0CEF">
          <w:rPr>
            <w:rStyle w:val="ac"/>
          </w:rPr>
          <w:t>/</w:t>
        </w:r>
        <w:r w:rsidRPr="00EB0CEF">
          <w:rPr>
            <w:rStyle w:val="ac"/>
            <w:lang w:val="en-US"/>
          </w:rPr>
          <w:t>departments</w:t>
        </w:r>
        <w:r w:rsidRPr="00EB0CEF">
          <w:rPr>
            <w:rStyle w:val="ac"/>
          </w:rPr>
          <w:t>/</w:t>
        </w:r>
        <w:r w:rsidRPr="00EB0CEF">
          <w:rPr>
            <w:rStyle w:val="ac"/>
            <w:lang w:val="en-US"/>
          </w:rPr>
          <w:t>upravlenie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po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okhrane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i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ispolzovaniyu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obektov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zhivotnogo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mira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i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vodnykh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biologicheskikh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resursov</w:t>
        </w:r>
        <w:r w:rsidRPr="00EB0CEF">
          <w:rPr>
            <w:rStyle w:val="ac"/>
          </w:rPr>
          <w:t>/</w:t>
        </w:r>
        <w:r w:rsidRPr="00EB0CEF">
          <w:rPr>
            <w:rStyle w:val="ac"/>
            <w:lang w:val="en-US"/>
          </w:rPr>
          <w:t>informatsiya</w:t>
        </w:r>
        <w:r w:rsidRPr="00EB0CEF">
          <w:rPr>
            <w:rStyle w:val="ac"/>
          </w:rPr>
          <w:t>-</w:t>
        </w:r>
        <w:r w:rsidRPr="00EB0CEF">
          <w:rPr>
            <w:rStyle w:val="ac"/>
            <w:lang w:val="en-US"/>
          </w:rPr>
          <w:t>dlya</w:t>
        </w:r>
        <w:r w:rsidRPr="00EB0CEF">
          <w:rPr>
            <w:rStyle w:val="ac"/>
          </w:rPr>
          <w:t>/</w:t>
        </w:r>
        <w:r w:rsidRPr="00EB0CEF">
          <w:rPr>
            <w:rStyle w:val="ac"/>
            <w:lang w:val="en-US"/>
          </w:rPr>
          <w:t>informatsiya</w:t>
        </w:r>
        <w:r w:rsidRPr="00EB0CEF">
          <w:rPr>
            <w:rStyle w:val="ac"/>
          </w:rPr>
          <w:t>.</w:t>
        </w:r>
        <w:r w:rsidRPr="00EB0CEF">
          <w:rPr>
            <w:rStyle w:val="ac"/>
            <w:lang w:val="en-US"/>
          </w:rPr>
          <w:t>php</w:t>
        </w:r>
      </w:hyperlink>
      <w:r>
        <w:t>;</w:t>
      </w:r>
    </w:p>
    <w:p w:rsidR="001978D6" w:rsidRPr="00C0459B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  <w:rPr>
          <w:color w:val="000000" w:themeColor="text1"/>
        </w:rPr>
      </w:pPr>
      <w:r>
        <w:t xml:space="preserve">в </w:t>
      </w:r>
      <w:r w:rsidRPr="005B2A60">
        <w:rPr>
          <w:bCs/>
          <w:color w:val="000000" w:themeColor="text1"/>
        </w:rPr>
        <w:t>администрации муниципального образования «Майкопский район»</w:t>
      </w:r>
      <w:r w:rsidRPr="00C0459B">
        <w:rPr>
          <w:b/>
          <w:bCs/>
          <w:color w:val="000000" w:themeColor="text1"/>
        </w:rPr>
        <w:t xml:space="preserve"> </w:t>
      </w:r>
      <w:r w:rsidRPr="005B2A60">
        <w:rPr>
          <w:bCs/>
          <w:color w:val="000000" w:themeColor="text1"/>
        </w:rPr>
        <w:t>по</w:t>
      </w:r>
      <w:r w:rsidRPr="00C0459B">
        <w:rPr>
          <w:b/>
          <w:bCs/>
          <w:color w:val="000000" w:themeColor="text1"/>
        </w:rPr>
        <w:t xml:space="preserve"> </w:t>
      </w:r>
      <w:r w:rsidRPr="005B2A60">
        <w:rPr>
          <w:bCs/>
          <w:color w:val="000000" w:themeColor="text1"/>
        </w:rPr>
        <w:t>адресу</w:t>
      </w:r>
      <w:r w:rsidRPr="00C0459B">
        <w:rPr>
          <w:b/>
          <w:bCs/>
          <w:color w:val="000000" w:themeColor="text1"/>
        </w:rPr>
        <w:t xml:space="preserve">: </w:t>
      </w:r>
      <w:r w:rsidRPr="00C0459B">
        <w:rPr>
          <w:color w:val="000000" w:themeColor="text1"/>
        </w:rPr>
        <w:t xml:space="preserve">п. Тульский, ул. Московская, 64, кабинет 206 с понедельника по пятницу с 09.00 до 17.00 часов (перерыв с 13 ч. 00 мин. до 13 ч. 50 мин.), а также </w:t>
      </w:r>
      <w:r w:rsidRPr="00C0459B">
        <w:rPr>
          <w:rFonts w:eastAsia="Calibri"/>
          <w:color w:val="000000" w:themeColor="text1"/>
        </w:rPr>
        <w:t>на официальном сайте администрации муниципального образования «Майкопский район»</w:t>
      </w:r>
      <w:r>
        <w:rPr>
          <w:rFonts w:eastAsia="Calibri"/>
          <w:color w:val="000000" w:themeColor="text1"/>
        </w:rPr>
        <w:t xml:space="preserve"> по адресу: </w:t>
      </w:r>
      <w:r w:rsidRPr="00562CC2">
        <w:rPr>
          <w:rFonts w:eastAsia="Calibri"/>
          <w:color w:val="000000" w:themeColor="text1"/>
        </w:rPr>
        <w:t>https://майкопский-район.рф/?cat_id=7105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>
        <w:rPr>
          <w:b/>
          <w:bCs/>
        </w:rPr>
        <w:t>Срок проведения общественных обсуждений:  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 w:rsidRPr="007F4F6C">
        <w:t xml:space="preserve">Сбор замечаний, комментариев и предложений в письменной форме </w:t>
      </w:r>
      <w:r w:rsidR="00B340D5">
        <w:t>с</w:t>
      </w:r>
      <w:r>
        <w:t xml:space="preserve"> 2</w:t>
      </w:r>
      <w:r w:rsidR="00B340D5">
        <w:t>1</w:t>
      </w:r>
      <w:r>
        <w:t xml:space="preserve"> марта 2023 года по 2</w:t>
      </w:r>
      <w:r w:rsidR="00B340D5">
        <w:t>2</w:t>
      </w:r>
      <w:r>
        <w:t xml:space="preserve"> апреля 2023 года </w:t>
      </w:r>
      <w:r w:rsidRPr="007F4F6C">
        <w:t>предварительных материалов оценки воздействия на окружающую среду по материалам, обосновывающим лимиты и квоты добычи охотничьих ресурсов на территории Республики Адыгея в период с 1 августа 202</w:t>
      </w:r>
      <w:r>
        <w:t>3</w:t>
      </w:r>
      <w:r w:rsidRPr="007F4F6C">
        <w:t xml:space="preserve"> года до 1 августа 202</w:t>
      </w:r>
      <w:r>
        <w:t xml:space="preserve">4 </w:t>
      </w:r>
      <w:r w:rsidRPr="007F4F6C">
        <w:t>года (за исключением особо охраняемых природных территорий федерального значения)</w:t>
      </w:r>
      <w:r>
        <w:t xml:space="preserve"> осуществляется: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 xml:space="preserve"> </w:t>
      </w:r>
      <w:r w:rsidRPr="005B2A60">
        <w:t>в Управлени</w:t>
      </w:r>
      <w:r>
        <w:t>и</w:t>
      </w:r>
      <w:r w:rsidRPr="005B2A60">
        <w:t xml:space="preserve"> по охране и использованию объектов животного мира и водных биологических ресурсов Республики Адыгея </w:t>
      </w:r>
      <w:r>
        <w:t xml:space="preserve">по адресу: </w:t>
      </w:r>
      <w:r w:rsidRPr="009856EB">
        <w:t>г. Майкоп, ул. Жуковского, д. 59, каб. № 78 (2-й этаж) с понедельника по четверг с 09.00 до 1</w:t>
      </w:r>
      <w:r>
        <w:t>7</w:t>
      </w:r>
      <w:r w:rsidRPr="009856EB">
        <w:t>.00 часов (перерыв с 13 ч. 00 мин. до 13 ч. 50 мин.), в пятницу с 09.00 до 1</w:t>
      </w:r>
      <w:r>
        <w:t>6</w:t>
      </w:r>
      <w:r w:rsidRPr="009856EB">
        <w:t>.00 часов (перерыв с 13 ч. 00 мин. до 13 ч. 40 мин.)</w:t>
      </w:r>
      <w:r>
        <w:t xml:space="preserve"> и </w:t>
      </w:r>
      <w:r w:rsidRPr="005B2A60">
        <w:rPr>
          <w:rFonts w:eastAsia="Calibri"/>
          <w:color w:val="000000" w:themeColor="text1"/>
        </w:rPr>
        <w:t>на адрес электронной почты</w:t>
      </w:r>
      <w:r>
        <w:t xml:space="preserve"> е</w:t>
      </w:r>
      <w:r w:rsidRPr="003E03A8">
        <w:t xml:space="preserve">-mail: </w:t>
      </w:r>
      <w:hyperlink r:id="rId10" w:history="1">
        <w:r w:rsidRPr="007F2AA7">
          <w:rPr>
            <w:rStyle w:val="ac"/>
          </w:rPr>
          <w:t>radohota@yandex.ru</w:t>
        </w:r>
      </w:hyperlink>
      <w:r>
        <w:t xml:space="preserve"> ,</w:t>
      </w:r>
    </w:p>
    <w:p w:rsidR="001978D6" w:rsidRPr="00D44FA9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 xml:space="preserve">в </w:t>
      </w:r>
      <w:r w:rsidRPr="005B2A60">
        <w:rPr>
          <w:bCs/>
          <w:color w:val="000000" w:themeColor="text1"/>
        </w:rPr>
        <w:t xml:space="preserve">администрации муниципального образования «Майкопский район» по адресу: </w:t>
      </w:r>
      <w:r w:rsidRPr="005B2A60">
        <w:rPr>
          <w:color w:val="000000" w:themeColor="text1"/>
        </w:rPr>
        <w:t xml:space="preserve">п. Тульский, ул. Московская, 64, кабинет 206 с понедельника по пятницу с 09.00 до 17.00 часов (перерыв с 13 ч. 00 мин. до 13 ч. 50 мин.), а также </w:t>
      </w:r>
      <w:r w:rsidRPr="005B2A60">
        <w:rPr>
          <w:rFonts w:eastAsia="Calibri"/>
          <w:color w:val="000000" w:themeColor="text1"/>
        </w:rPr>
        <w:t>на адрес электронной почты администрации муниципального образования «Майкопский район»</w:t>
      </w:r>
      <w:r>
        <w:rPr>
          <w:rFonts w:eastAsia="Calibri"/>
          <w:color w:val="000000" w:themeColor="text1"/>
        </w:rPr>
        <w:t xml:space="preserve">, </w:t>
      </w:r>
      <w:r>
        <w:rPr>
          <w:color w:val="000000" w:themeColor="text1"/>
        </w:rPr>
        <w:t>е</w:t>
      </w:r>
      <w:r w:rsidRPr="005B2A60">
        <w:rPr>
          <w:color w:val="000000" w:themeColor="text1"/>
        </w:rPr>
        <w:t xml:space="preserve">-mail: </w:t>
      </w:r>
      <w:r w:rsidRPr="005B2A60">
        <w:rPr>
          <w:color w:val="000000" w:themeColor="text1"/>
          <w:lang w:val="en-US"/>
        </w:rPr>
        <w:t>adm</w:t>
      </w:r>
      <w:r w:rsidRPr="005B2A60">
        <w:rPr>
          <w:color w:val="000000" w:themeColor="text1"/>
        </w:rPr>
        <w:t>@</w:t>
      </w:r>
      <w:r w:rsidRPr="005B2A60">
        <w:rPr>
          <w:color w:val="000000" w:themeColor="text1"/>
          <w:lang w:val="en-US"/>
        </w:rPr>
        <w:t>egov</w:t>
      </w:r>
      <w:r w:rsidRPr="005B2A60">
        <w:rPr>
          <w:color w:val="000000" w:themeColor="text1"/>
        </w:rPr>
        <w:t>01.</w:t>
      </w:r>
      <w:r w:rsidRPr="005B2A60">
        <w:rPr>
          <w:color w:val="000000" w:themeColor="text1"/>
          <w:lang w:val="en-US"/>
        </w:rPr>
        <w:t>ru</w:t>
      </w:r>
      <w:r w:rsidRPr="005B2A60">
        <w:rPr>
          <w:color w:val="000000" w:themeColor="text1"/>
        </w:rPr>
        <w:t>.</w:t>
      </w:r>
    </w:p>
    <w:p w:rsidR="001978D6" w:rsidRDefault="001978D6" w:rsidP="001978D6">
      <w:pPr>
        <w:pStyle w:val="consplusnormal"/>
        <w:spacing w:before="0" w:beforeAutospacing="0" w:after="0" w:afterAutospacing="0"/>
        <w:ind w:left="-284" w:hanging="2"/>
        <w:jc w:val="both"/>
      </w:pPr>
      <w:r w:rsidRPr="00C12402">
        <w:rPr>
          <w:b/>
          <w:bCs/>
        </w:rPr>
        <w:t>Форма</w:t>
      </w:r>
      <w:r w:rsidRPr="00C12402">
        <w:rPr>
          <w:b/>
          <w:bCs/>
          <w:sz w:val="20"/>
          <w:szCs w:val="20"/>
        </w:rPr>
        <w:t xml:space="preserve"> </w:t>
      </w:r>
      <w:r w:rsidRPr="00C12402">
        <w:rPr>
          <w:b/>
          <w:bCs/>
        </w:rPr>
        <w:t>общественных обсуждений:  </w:t>
      </w:r>
    </w:p>
    <w:p w:rsidR="001978D6" w:rsidRPr="00D86878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</w:pPr>
      <w:r>
        <w:t>Общественные слушания</w:t>
      </w:r>
    </w:p>
    <w:p w:rsidR="001978D6" w:rsidRPr="00220ECF" w:rsidRDefault="001978D6" w:rsidP="001978D6">
      <w:pPr>
        <w:pStyle w:val="consplusnormal"/>
        <w:spacing w:before="0" w:beforeAutospacing="0" w:after="0" w:afterAutospacing="0"/>
        <w:ind w:left="-284" w:hanging="2"/>
        <w:jc w:val="both"/>
        <w:rPr>
          <w:color w:val="000000" w:themeColor="text1"/>
        </w:rPr>
      </w:pPr>
      <w:r w:rsidRPr="00220ECF">
        <w:rPr>
          <w:b/>
          <w:bCs/>
          <w:color w:val="000000" w:themeColor="text1"/>
        </w:rPr>
        <w:t>Дата и место проведения общественных обсуждений:</w:t>
      </w:r>
      <w:r w:rsidRPr="00220ECF">
        <w:rPr>
          <w:color w:val="000000" w:themeColor="text1"/>
        </w:rPr>
        <w:t xml:space="preserve"> </w:t>
      </w:r>
    </w:p>
    <w:p w:rsidR="001978D6" w:rsidRPr="00220ECF" w:rsidRDefault="001978D6" w:rsidP="001978D6">
      <w:pPr>
        <w:pStyle w:val="consplusnormal"/>
        <w:spacing w:before="0" w:beforeAutospacing="0" w:after="0" w:afterAutospacing="0"/>
        <w:ind w:left="-284" w:firstLine="284"/>
        <w:jc w:val="both"/>
        <w:rPr>
          <w:color w:val="000000" w:themeColor="text1"/>
        </w:rPr>
      </w:pPr>
      <w:r w:rsidRPr="00220ECF">
        <w:rPr>
          <w:color w:val="000000" w:themeColor="text1"/>
        </w:rPr>
        <w:t>Общественные слушания состоятся 11 апреля 2023 года в 10 часов 00 мин. по адресу 385730, Республика Адыгея, Майкопский район, п. Тульский, ул. Советская, 42 кабинет 108</w:t>
      </w:r>
      <w:r w:rsidRPr="00220ECF">
        <w:rPr>
          <w:color w:val="000000" w:themeColor="text1"/>
          <w:sz w:val="28"/>
          <w:szCs w:val="28"/>
        </w:rPr>
        <w:t xml:space="preserve"> </w:t>
      </w:r>
    </w:p>
    <w:p w:rsidR="001978D6" w:rsidRPr="00220ECF" w:rsidRDefault="001978D6" w:rsidP="001978D6">
      <w:pPr>
        <w:pStyle w:val="consplusnormal"/>
        <w:spacing w:before="0" w:beforeAutospacing="0" w:after="0" w:afterAutospacing="0"/>
        <w:ind w:left="-284" w:hanging="2"/>
        <w:jc w:val="both"/>
        <w:rPr>
          <w:color w:val="000000" w:themeColor="text1"/>
        </w:rPr>
      </w:pPr>
      <w:r w:rsidRPr="00220ECF">
        <w:rPr>
          <w:b/>
          <w:bCs/>
          <w:color w:val="000000" w:themeColor="text1"/>
        </w:rPr>
        <w:t>Ответственное лицо со стороны</w:t>
      </w:r>
      <w:r w:rsidRPr="00220ECF">
        <w:rPr>
          <w:color w:val="000000" w:themeColor="text1"/>
        </w:rPr>
        <w:t xml:space="preserve"> </w:t>
      </w:r>
      <w:r w:rsidRPr="00220ECF">
        <w:rPr>
          <w:b/>
          <w:color w:val="000000" w:themeColor="text1"/>
        </w:rPr>
        <w:t>Управления по охране и использованию объектов животного мира и водных биологических ресурсов Республики Адыгея</w:t>
      </w:r>
      <w:r w:rsidRPr="00220ECF">
        <w:rPr>
          <w:b/>
          <w:bCs/>
          <w:color w:val="000000" w:themeColor="text1"/>
        </w:rPr>
        <w:t>:</w:t>
      </w:r>
    </w:p>
    <w:p w:rsidR="001978D6" w:rsidRPr="00220ECF" w:rsidRDefault="001978D6" w:rsidP="001978D6">
      <w:pPr>
        <w:ind w:left="-284" w:firstLine="284"/>
        <w:jc w:val="both"/>
        <w:rPr>
          <w:color w:val="000000" w:themeColor="text1"/>
          <w:sz w:val="24"/>
          <w:szCs w:val="24"/>
        </w:rPr>
      </w:pPr>
      <w:r w:rsidRPr="00220ECF">
        <w:rPr>
          <w:color w:val="000000" w:themeColor="text1"/>
          <w:sz w:val="24"/>
          <w:szCs w:val="24"/>
        </w:rPr>
        <w:t>Начальник отдела федерального государственного надзора в области охраны и использования объектов животного мира и среды их обитания – Андросова Светлана Николаевна</w:t>
      </w:r>
    </w:p>
    <w:p w:rsidR="001978D6" w:rsidRPr="00D72EB1" w:rsidRDefault="001978D6" w:rsidP="001978D6">
      <w:pPr>
        <w:pStyle w:val="ab"/>
        <w:ind w:left="-284" w:firstLine="284"/>
        <w:rPr>
          <w:color w:val="000000" w:themeColor="text1"/>
          <w:sz w:val="24"/>
          <w:szCs w:val="24"/>
        </w:rPr>
      </w:pPr>
      <w:r w:rsidRPr="00D72EB1">
        <w:rPr>
          <w:color w:val="000000" w:themeColor="text1"/>
          <w:sz w:val="24"/>
          <w:szCs w:val="24"/>
        </w:rPr>
        <w:t xml:space="preserve">Телефон: 8(8772) 56-01-13 </w:t>
      </w:r>
    </w:p>
    <w:p w:rsidR="001978D6" w:rsidRPr="00D72EB1" w:rsidRDefault="001978D6" w:rsidP="001978D6">
      <w:pPr>
        <w:pStyle w:val="ab"/>
        <w:ind w:left="-284" w:firstLine="284"/>
        <w:rPr>
          <w:color w:val="000000" w:themeColor="text1"/>
          <w:sz w:val="24"/>
          <w:szCs w:val="24"/>
          <w:u w:val="single"/>
        </w:rPr>
      </w:pPr>
      <w:r w:rsidRPr="00D72EB1">
        <w:rPr>
          <w:color w:val="000000" w:themeColor="text1"/>
          <w:sz w:val="24"/>
          <w:szCs w:val="24"/>
        </w:rPr>
        <w:t>е-mail:</w:t>
      </w:r>
      <w:r w:rsidRPr="00D72EB1">
        <w:rPr>
          <w:color w:val="000000" w:themeColor="text1"/>
          <w:sz w:val="24"/>
          <w:szCs w:val="24"/>
          <w:u w:val="single"/>
        </w:rPr>
        <w:t xml:space="preserve"> </w:t>
      </w:r>
      <w:hyperlink r:id="rId11" w:history="1">
        <w:r w:rsidRPr="00D72EB1">
          <w:rPr>
            <w:rStyle w:val="ac"/>
            <w:color w:val="000000" w:themeColor="text1"/>
            <w:sz w:val="24"/>
            <w:szCs w:val="24"/>
          </w:rPr>
          <w:t>radohota@yandex.ru</w:t>
        </w:r>
      </w:hyperlink>
    </w:p>
    <w:p w:rsidR="00B340D5" w:rsidRDefault="001978D6" w:rsidP="00B340D5">
      <w:pPr>
        <w:pStyle w:val="ab"/>
        <w:ind w:left="-284" w:firstLine="0"/>
        <w:rPr>
          <w:b/>
          <w:bCs/>
          <w:color w:val="000000" w:themeColor="text1"/>
          <w:sz w:val="24"/>
          <w:szCs w:val="24"/>
        </w:rPr>
      </w:pPr>
      <w:r w:rsidRPr="00D72EB1">
        <w:rPr>
          <w:b/>
          <w:bCs/>
          <w:color w:val="000000" w:themeColor="text1"/>
          <w:sz w:val="24"/>
          <w:szCs w:val="24"/>
        </w:rPr>
        <w:t>Ответственное лицо со стороны администрации муниципального образования «Майкопский район»:</w:t>
      </w:r>
    </w:p>
    <w:p w:rsidR="001978D6" w:rsidRPr="00B340D5" w:rsidRDefault="0038781D" w:rsidP="00B340D5">
      <w:pPr>
        <w:pStyle w:val="ab"/>
        <w:ind w:left="-284" w:firstLine="426"/>
        <w:rPr>
          <w:bCs/>
          <w:color w:val="000000" w:themeColor="text1"/>
          <w:sz w:val="24"/>
          <w:szCs w:val="24"/>
        </w:rPr>
      </w:pPr>
      <w:r w:rsidRPr="00B340D5">
        <w:rPr>
          <w:bCs/>
          <w:color w:val="000000" w:themeColor="text1"/>
          <w:sz w:val="24"/>
          <w:szCs w:val="24"/>
        </w:rPr>
        <w:t>Главный специалист управления экономического развития</w:t>
      </w:r>
      <w:r w:rsidR="00B340D5" w:rsidRPr="00B340D5">
        <w:t xml:space="preserve"> </w:t>
      </w:r>
      <w:r w:rsidR="00B340D5" w:rsidRPr="00B340D5">
        <w:rPr>
          <w:bCs/>
          <w:color w:val="000000" w:themeColor="text1"/>
          <w:sz w:val="24"/>
          <w:szCs w:val="24"/>
        </w:rPr>
        <w:t xml:space="preserve">муниципального образования «Майкопский район» </w:t>
      </w:r>
      <w:r w:rsidR="00B340D5">
        <w:rPr>
          <w:bCs/>
          <w:color w:val="000000" w:themeColor="text1"/>
          <w:sz w:val="24"/>
          <w:szCs w:val="24"/>
        </w:rPr>
        <w:t xml:space="preserve"> - </w:t>
      </w:r>
      <w:r w:rsidRPr="00B340D5">
        <w:rPr>
          <w:bCs/>
          <w:color w:val="000000" w:themeColor="text1"/>
          <w:sz w:val="24"/>
          <w:szCs w:val="24"/>
        </w:rPr>
        <w:t>Анищенко Елена Сергеевна</w:t>
      </w:r>
    </w:p>
    <w:p w:rsidR="001978D6" w:rsidRPr="00D72EB1" w:rsidRDefault="001978D6" w:rsidP="001978D6">
      <w:pPr>
        <w:pStyle w:val="ab"/>
        <w:ind w:left="-284" w:firstLine="284"/>
        <w:rPr>
          <w:bCs/>
          <w:color w:val="000000" w:themeColor="text1"/>
          <w:sz w:val="24"/>
          <w:szCs w:val="24"/>
        </w:rPr>
      </w:pPr>
      <w:r w:rsidRPr="00D72EB1">
        <w:rPr>
          <w:bCs/>
          <w:color w:val="000000" w:themeColor="text1"/>
          <w:sz w:val="24"/>
          <w:szCs w:val="24"/>
        </w:rPr>
        <w:t xml:space="preserve">Телефон: </w:t>
      </w:r>
      <w:r w:rsidR="0038781D" w:rsidRPr="00D72EB1">
        <w:rPr>
          <w:bCs/>
          <w:color w:val="000000" w:themeColor="text1"/>
          <w:sz w:val="24"/>
          <w:szCs w:val="24"/>
        </w:rPr>
        <w:t>8(87777) 5-26-67</w:t>
      </w:r>
    </w:p>
    <w:p w:rsidR="001978D6" w:rsidRPr="00B340D5" w:rsidRDefault="001978D6" w:rsidP="001978D6">
      <w:pPr>
        <w:pStyle w:val="ab"/>
        <w:ind w:left="-284" w:firstLine="284"/>
        <w:rPr>
          <w:bCs/>
          <w:color w:val="000000" w:themeColor="text1"/>
          <w:sz w:val="24"/>
          <w:szCs w:val="24"/>
        </w:rPr>
      </w:pPr>
      <w:r w:rsidRPr="00D72EB1">
        <w:rPr>
          <w:bCs/>
          <w:color w:val="000000" w:themeColor="text1"/>
          <w:sz w:val="24"/>
          <w:szCs w:val="24"/>
        </w:rPr>
        <w:t>е</w:t>
      </w:r>
      <w:r w:rsidRPr="00B340D5">
        <w:rPr>
          <w:bCs/>
          <w:color w:val="000000" w:themeColor="text1"/>
          <w:sz w:val="24"/>
          <w:szCs w:val="24"/>
        </w:rPr>
        <w:t>-</w:t>
      </w:r>
      <w:r w:rsidRPr="00D72EB1">
        <w:rPr>
          <w:bCs/>
          <w:color w:val="000000" w:themeColor="text1"/>
          <w:sz w:val="24"/>
          <w:szCs w:val="24"/>
          <w:lang w:val="en-US"/>
        </w:rPr>
        <w:t>mail</w:t>
      </w:r>
      <w:r w:rsidRPr="00B340D5">
        <w:rPr>
          <w:bCs/>
          <w:color w:val="000000" w:themeColor="text1"/>
          <w:sz w:val="24"/>
          <w:szCs w:val="24"/>
        </w:rPr>
        <w:t>:</w:t>
      </w:r>
      <w:r w:rsidR="0038781D" w:rsidRPr="00B340D5">
        <w:rPr>
          <w:bCs/>
          <w:color w:val="000000" w:themeColor="text1"/>
          <w:sz w:val="24"/>
          <w:szCs w:val="24"/>
        </w:rPr>
        <w:t xml:space="preserve"> </w:t>
      </w:r>
      <w:r w:rsidR="0038781D" w:rsidRPr="00D72EB1">
        <w:rPr>
          <w:bCs/>
          <w:color w:val="000000" w:themeColor="text1"/>
          <w:sz w:val="24"/>
          <w:szCs w:val="24"/>
          <w:lang w:val="en-US"/>
        </w:rPr>
        <w:t>e</w:t>
      </w:r>
      <w:r w:rsidR="0038781D" w:rsidRPr="00B340D5">
        <w:rPr>
          <w:bCs/>
          <w:color w:val="000000" w:themeColor="text1"/>
          <w:sz w:val="24"/>
          <w:szCs w:val="24"/>
        </w:rPr>
        <w:t>.</w:t>
      </w:r>
      <w:r w:rsidR="0038781D" w:rsidRPr="00D72EB1">
        <w:rPr>
          <w:bCs/>
          <w:color w:val="000000" w:themeColor="text1"/>
          <w:sz w:val="24"/>
          <w:szCs w:val="24"/>
          <w:lang w:val="en-US"/>
        </w:rPr>
        <w:t>anishchenko</w:t>
      </w:r>
      <w:r w:rsidR="0038781D" w:rsidRPr="00B340D5">
        <w:rPr>
          <w:bCs/>
          <w:color w:val="000000" w:themeColor="text1"/>
          <w:sz w:val="24"/>
          <w:szCs w:val="24"/>
        </w:rPr>
        <w:t>@</w:t>
      </w:r>
      <w:r w:rsidR="0038781D" w:rsidRPr="00D72EB1">
        <w:rPr>
          <w:bCs/>
          <w:color w:val="000000" w:themeColor="text1"/>
          <w:sz w:val="24"/>
          <w:szCs w:val="24"/>
          <w:lang w:val="en-US"/>
        </w:rPr>
        <w:t>egov</w:t>
      </w:r>
      <w:r w:rsidR="0038781D" w:rsidRPr="00B340D5">
        <w:rPr>
          <w:bCs/>
          <w:color w:val="000000" w:themeColor="text1"/>
          <w:sz w:val="24"/>
          <w:szCs w:val="24"/>
        </w:rPr>
        <w:t>01.</w:t>
      </w:r>
      <w:r w:rsidR="0038781D" w:rsidRPr="00D72EB1">
        <w:rPr>
          <w:bCs/>
          <w:color w:val="000000" w:themeColor="text1"/>
          <w:sz w:val="24"/>
          <w:szCs w:val="24"/>
          <w:lang w:val="en-US"/>
        </w:rPr>
        <w:t>ru</w:t>
      </w:r>
    </w:p>
    <w:p w:rsidR="001978D6" w:rsidRPr="00B340D5" w:rsidRDefault="001978D6" w:rsidP="001978D6">
      <w:pPr>
        <w:pStyle w:val="ab"/>
        <w:ind w:left="-284"/>
        <w:rPr>
          <w:b/>
          <w:bCs/>
          <w:color w:val="FF0000"/>
          <w:sz w:val="24"/>
          <w:szCs w:val="24"/>
        </w:rPr>
      </w:pPr>
    </w:p>
    <w:p w:rsidR="001978D6" w:rsidRPr="00B340D5" w:rsidRDefault="001978D6" w:rsidP="001978D6">
      <w:pPr>
        <w:ind w:left="-284" w:hanging="2"/>
        <w:rPr>
          <w:b/>
          <w:sz w:val="24"/>
          <w:szCs w:val="24"/>
        </w:rPr>
      </w:pPr>
    </w:p>
    <w:p w:rsidR="001978D6" w:rsidRPr="00B340D5" w:rsidRDefault="001978D6" w:rsidP="001978D6">
      <w:pPr>
        <w:rPr>
          <w:b/>
          <w:sz w:val="24"/>
          <w:szCs w:val="24"/>
        </w:rPr>
      </w:pPr>
    </w:p>
    <w:p w:rsidR="00A72B4F" w:rsidRPr="00B340D5" w:rsidRDefault="00A72B4F" w:rsidP="001978D6">
      <w:pPr>
        <w:ind w:firstLine="426"/>
        <w:jc w:val="center"/>
        <w:rPr>
          <w:color w:val="0D0D0D"/>
          <w:sz w:val="28"/>
          <w:szCs w:val="28"/>
        </w:rPr>
      </w:pPr>
    </w:p>
    <w:sectPr w:rsidR="00A72B4F" w:rsidRPr="00B340D5" w:rsidSect="001A5CCE">
      <w:headerReference w:type="default" r:id="rId12"/>
      <w:pgSz w:w="11906" w:h="16838"/>
      <w:pgMar w:top="1276" w:right="849" w:bottom="1135" w:left="1560" w:header="709" w:footer="16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B0" w:rsidRDefault="000C5CB0">
      <w:r>
        <w:separator/>
      </w:r>
    </w:p>
  </w:endnote>
  <w:endnote w:type="continuationSeparator" w:id="0">
    <w:p w:rsidR="000C5CB0" w:rsidRDefault="000C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B0" w:rsidRDefault="000C5CB0">
      <w:r>
        <w:separator/>
      </w:r>
    </w:p>
  </w:footnote>
  <w:footnote w:type="continuationSeparator" w:id="0">
    <w:p w:rsidR="000C5CB0" w:rsidRDefault="000C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7666"/>
    <w:rsid w:val="00033D34"/>
    <w:rsid w:val="00036AF6"/>
    <w:rsid w:val="00041348"/>
    <w:rsid w:val="00063C81"/>
    <w:rsid w:val="00072EAD"/>
    <w:rsid w:val="00074EFF"/>
    <w:rsid w:val="000761CC"/>
    <w:rsid w:val="00077F35"/>
    <w:rsid w:val="00083EEE"/>
    <w:rsid w:val="00084994"/>
    <w:rsid w:val="00093ECF"/>
    <w:rsid w:val="00097175"/>
    <w:rsid w:val="000C5CB0"/>
    <w:rsid w:val="000C6AFF"/>
    <w:rsid w:val="000D68DD"/>
    <w:rsid w:val="000F1D09"/>
    <w:rsid w:val="000F7316"/>
    <w:rsid w:val="001063DC"/>
    <w:rsid w:val="00106B2C"/>
    <w:rsid w:val="00107473"/>
    <w:rsid w:val="00110801"/>
    <w:rsid w:val="00153CEE"/>
    <w:rsid w:val="00167818"/>
    <w:rsid w:val="00172F67"/>
    <w:rsid w:val="001978D6"/>
    <w:rsid w:val="001A5CCE"/>
    <w:rsid w:val="001D06B4"/>
    <w:rsid w:val="001D150A"/>
    <w:rsid w:val="001E0CC4"/>
    <w:rsid w:val="00204D00"/>
    <w:rsid w:val="002053A5"/>
    <w:rsid w:val="00205652"/>
    <w:rsid w:val="002141C6"/>
    <w:rsid w:val="00220956"/>
    <w:rsid w:val="00226D22"/>
    <w:rsid w:val="00231F02"/>
    <w:rsid w:val="0024399C"/>
    <w:rsid w:val="002558D5"/>
    <w:rsid w:val="0026773C"/>
    <w:rsid w:val="002807E9"/>
    <w:rsid w:val="002815CB"/>
    <w:rsid w:val="0028540F"/>
    <w:rsid w:val="00291692"/>
    <w:rsid w:val="002A1699"/>
    <w:rsid w:val="002A33F1"/>
    <w:rsid w:val="002A7F95"/>
    <w:rsid w:val="002B2065"/>
    <w:rsid w:val="002B5553"/>
    <w:rsid w:val="002C4477"/>
    <w:rsid w:val="002C557A"/>
    <w:rsid w:val="002D7CDC"/>
    <w:rsid w:val="002E4632"/>
    <w:rsid w:val="002E5AC5"/>
    <w:rsid w:val="002F1A35"/>
    <w:rsid w:val="002F1FBA"/>
    <w:rsid w:val="002F2CA5"/>
    <w:rsid w:val="003033C3"/>
    <w:rsid w:val="00307298"/>
    <w:rsid w:val="00310DA5"/>
    <w:rsid w:val="00325C20"/>
    <w:rsid w:val="003267F1"/>
    <w:rsid w:val="00363965"/>
    <w:rsid w:val="00371428"/>
    <w:rsid w:val="0038367B"/>
    <w:rsid w:val="0038624F"/>
    <w:rsid w:val="0038781D"/>
    <w:rsid w:val="003962BE"/>
    <w:rsid w:val="00397657"/>
    <w:rsid w:val="003A20FF"/>
    <w:rsid w:val="003B3F61"/>
    <w:rsid w:val="003B713C"/>
    <w:rsid w:val="003C2C93"/>
    <w:rsid w:val="003D1011"/>
    <w:rsid w:val="003D22AD"/>
    <w:rsid w:val="003D3EA5"/>
    <w:rsid w:val="00400BEA"/>
    <w:rsid w:val="00401E66"/>
    <w:rsid w:val="00403F7A"/>
    <w:rsid w:val="0043469D"/>
    <w:rsid w:val="00446F8A"/>
    <w:rsid w:val="00455B8D"/>
    <w:rsid w:val="00465009"/>
    <w:rsid w:val="004A02E3"/>
    <w:rsid w:val="004C58F9"/>
    <w:rsid w:val="004D31B4"/>
    <w:rsid w:val="004D7266"/>
    <w:rsid w:val="004E78F2"/>
    <w:rsid w:val="0050097B"/>
    <w:rsid w:val="005333E6"/>
    <w:rsid w:val="00546D83"/>
    <w:rsid w:val="00566B3D"/>
    <w:rsid w:val="00573140"/>
    <w:rsid w:val="00586AC7"/>
    <w:rsid w:val="005952EB"/>
    <w:rsid w:val="005A228E"/>
    <w:rsid w:val="005B751F"/>
    <w:rsid w:val="005E4FBD"/>
    <w:rsid w:val="005E6B13"/>
    <w:rsid w:val="005F5D20"/>
    <w:rsid w:val="00600BCB"/>
    <w:rsid w:val="00606370"/>
    <w:rsid w:val="00614809"/>
    <w:rsid w:val="00630794"/>
    <w:rsid w:val="006413FB"/>
    <w:rsid w:val="006435B7"/>
    <w:rsid w:val="00650CAA"/>
    <w:rsid w:val="00660CF6"/>
    <w:rsid w:val="00677E50"/>
    <w:rsid w:val="006B6876"/>
    <w:rsid w:val="006C59D8"/>
    <w:rsid w:val="006D0AB6"/>
    <w:rsid w:val="006D2B00"/>
    <w:rsid w:val="006D4449"/>
    <w:rsid w:val="006F6C46"/>
    <w:rsid w:val="0070164F"/>
    <w:rsid w:val="00702552"/>
    <w:rsid w:val="00723D0E"/>
    <w:rsid w:val="007274DC"/>
    <w:rsid w:val="00755178"/>
    <w:rsid w:val="00763148"/>
    <w:rsid w:val="00766020"/>
    <w:rsid w:val="00777877"/>
    <w:rsid w:val="0078433F"/>
    <w:rsid w:val="007921C1"/>
    <w:rsid w:val="007A3BA5"/>
    <w:rsid w:val="007F66B0"/>
    <w:rsid w:val="007F72FD"/>
    <w:rsid w:val="0083622A"/>
    <w:rsid w:val="00842014"/>
    <w:rsid w:val="0084306E"/>
    <w:rsid w:val="008448D0"/>
    <w:rsid w:val="008564BF"/>
    <w:rsid w:val="00856CC7"/>
    <w:rsid w:val="00876A6D"/>
    <w:rsid w:val="00880D51"/>
    <w:rsid w:val="008A0AF4"/>
    <w:rsid w:val="008B37B6"/>
    <w:rsid w:val="008C19D7"/>
    <w:rsid w:val="008E17E3"/>
    <w:rsid w:val="008F67E5"/>
    <w:rsid w:val="008F71FE"/>
    <w:rsid w:val="008F76ED"/>
    <w:rsid w:val="009011D2"/>
    <w:rsid w:val="009154B5"/>
    <w:rsid w:val="00915761"/>
    <w:rsid w:val="00943FAC"/>
    <w:rsid w:val="0094592E"/>
    <w:rsid w:val="00950420"/>
    <w:rsid w:val="00987C8A"/>
    <w:rsid w:val="00997AE3"/>
    <w:rsid w:val="00997E6B"/>
    <w:rsid w:val="009A53BE"/>
    <w:rsid w:val="009A79C6"/>
    <w:rsid w:val="009B6CFC"/>
    <w:rsid w:val="009C6ABD"/>
    <w:rsid w:val="009D1F04"/>
    <w:rsid w:val="009D479C"/>
    <w:rsid w:val="009E027D"/>
    <w:rsid w:val="00A06640"/>
    <w:rsid w:val="00A1497C"/>
    <w:rsid w:val="00A255BB"/>
    <w:rsid w:val="00A309B0"/>
    <w:rsid w:val="00A61669"/>
    <w:rsid w:val="00A72B4F"/>
    <w:rsid w:val="00A86E32"/>
    <w:rsid w:val="00AA6D32"/>
    <w:rsid w:val="00AB161A"/>
    <w:rsid w:val="00AB66D0"/>
    <w:rsid w:val="00AD1B6A"/>
    <w:rsid w:val="00AD3ED7"/>
    <w:rsid w:val="00AF28E4"/>
    <w:rsid w:val="00B07FCC"/>
    <w:rsid w:val="00B13505"/>
    <w:rsid w:val="00B2045C"/>
    <w:rsid w:val="00B2339C"/>
    <w:rsid w:val="00B32DB1"/>
    <w:rsid w:val="00B340D5"/>
    <w:rsid w:val="00B43B34"/>
    <w:rsid w:val="00B4549E"/>
    <w:rsid w:val="00B71481"/>
    <w:rsid w:val="00B84529"/>
    <w:rsid w:val="00BB6C6C"/>
    <w:rsid w:val="00BC1B4E"/>
    <w:rsid w:val="00BD654F"/>
    <w:rsid w:val="00BE5E70"/>
    <w:rsid w:val="00C33548"/>
    <w:rsid w:val="00C4512E"/>
    <w:rsid w:val="00C60DAC"/>
    <w:rsid w:val="00C90B86"/>
    <w:rsid w:val="00C928E3"/>
    <w:rsid w:val="00CD16C6"/>
    <w:rsid w:val="00CD4EFC"/>
    <w:rsid w:val="00CE2988"/>
    <w:rsid w:val="00CE4777"/>
    <w:rsid w:val="00CF3C85"/>
    <w:rsid w:val="00D01594"/>
    <w:rsid w:val="00D05EA3"/>
    <w:rsid w:val="00D06075"/>
    <w:rsid w:val="00D1060C"/>
    <w:rsid w:val="00D14791"/>
    <w:rsid w:val="00D27249"/>
    <w:rsid w:val="00D27775"/>
    <w:rsid w:val="00D3408E"/>
    <w:rsid w:val="00D36300"/>
    <w:rsid w:val="00D437AD"/>
    <w:rsid w:val="00D54FA9"/>
    <w:rsid w:val="00D72EB1"/>
    <w:rsid w:val="00D77421"/>
    <w:rsid w:val="00D84C47"/>
    <w:rsid w:val="00DB5B87"/>
    <w:rsid w:val="00DB76FE"/>
    <w:rsid w:val="00DD1CCE"/>
    <w:rsid w:val="00DE45E5"/>
    <w:rsid w:val="00DE49BA"/>
    <w:rsid w:val="00DF21E8"/>
    <w:rsid w:val="00E03C77"/>
    <w:rsid w:val="00E12D89"/>
    <w:rsid w:val="00E258A1"/>
    <w:rsid w:val="00E30ED2"/>
    <w:rsid w:val="00E5301E"/>
    <w:rsid w:val="00E5586F"/>
    <w:rsid w:val="00E5740F"/>
    <w:rsid w:val="00E704BE"/>
    <w:rsid w:val="00E911E0"/>
    <w:rsid w:val="00E974EE"/>
    <w:rsid w:val="00EC39D4"/>
    <w:rsid w:val="00EC4756"/>
    <w:rsid w:val="00EF0938"/>
    <w:rsid w:val="00F060FE"/>
    <w:rsid w:val="00F06A3A"/>
    <w:rsid w:val="00F07DB3"/>
    <w:rsid w:val="00F30956"/>
    <w:rsid w:val="00F40D9A"/>
    <w:rsid w:val="00F42098"/>
    <w:rsid w:val="00F537A4"/>
    <w:rsid w:val="00F71BED"/>
    <w:rsid w:val="00F72336"/>
    <w:rsid w:val="00F72D08"/>
    <w:rsid w:val="00F815A8"/>
    <w:rsid w:val="00F84B32"/>
    <w:rsid w:val="00F96058"/>
    <w:rsid w:val="00FA4EDC"/>
    <w:rsid w:val="00FA56F5"/>
    <w:rsid w:val="00FB0109"/>
    <w:rsid w:val="00FB0A53"/>
    <w:rsid w:val="00FC1C20"/>
    <w:rsid w:val="00FC20A5"/>
    <w:rsid w:val="00FC5F54"/>
    <w:rsid w:val="00FD3259"/>
    <w:rsid w:val="00FE23CB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978D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11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customStyle="1" w:styleId="11">
    <w:name w:val="Название1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7">
    <w:name w:val="Подзаголовок Знак"/>
    <w:link w:val="a8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8">
    <w:name w:val="Subtitle"/>
    <w:basedOn w:val="a"/>
    <w:next w:val="a"/>
    <w:link w:val="a7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9">
    <w:name w:val="Выделенная цитата Знак"/>
    <w:link w:val="aa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a">
    <w:name w:val="Intense Quote"/>
    <w:basedOn w:val="a"/>
    <w:next w:val="a"/>
    <w:link w:val="a9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b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06B2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E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978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adm@egov01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ohot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ohot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ygheya.ru/ministers/departments/upravlenie-po-okhrane-i-ispolzovaniyu-obektov-zhivotnogo-mira-i-vodnykh-biologicheskikh-resursov/informatsiya-dlya/informatsiya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68C1-3327-4E8C-8F3E-B27DE23C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5836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ADM-23</cp:lastModifiedBy>
  <cp:revision>2</cp:revision>
  <cp:lastPrinted>2023-03-16T09:29:00Z</cp:lastPrinted>
  <dcterms:created xsi:type="dcterms:W3CDTF">2023-03-16T11:04:00Z</dcterms:created>
  <dcterms:modified xsi:type="dcterms:W3CDTF">2023-03-16T11:04:00Z</dcterms:modified>
</cp:coreProperties>
</file>