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5EF3" w14:textId="00153583" w:rsidR="00796CB2" w:rsidRDefault="00796CB2">
      <w:pPr>
        <w:pStyle w:val="Standard"/>
        <w:rPr>
          <w:rFonts w:cs="Times New Roman"/>
        </w:rPr>
      </w:pPr>
      <w:bookmarkStart w:id="0" w:name="_Toc166231876"/>
      <w:bookmarkStart w:id="1" w:name="_Toc349045518"/>
      <w:bookmarkStart w:id="2" w:name="_Toc353543288"/>
      <w:bookmarkStart w:id="3" w:name="_Toc422832497"/>
      <w:bookmarkStart w:id="4" w:name="_Toc433359959"/>
      <w:bookmarkStart w:id="5" w:name="_Toc433729382"/>
    </w:p>
    <w:p w14:paraId="48B286A1" w14:textId="77777777" w:rsidR="00076C23" w:rsidRPr="00145CD3" w:rsidRDefault="00076C23">
      <w:pPr>
        <w:pStyle w:val="Standard"/>
        <w:rPr>
          <w:rFonts w:cs="Times New Roman"/>
        </w:rPr>
      </w:pPr>
    </w:p>
    <w:p w14:paraId="5FA38550" w14:textId="77777777" w:rsidR="00796CB2" w:rsidRPr="00145CD3" w:rsidRDefault="00796CB2">
      <w:pPr>
        <w:pStyle w:val="Standard"/>
        <w:jc w:val="right"/>
        <w:rPr>
          <w:sz w:val="28"/>
          <w:szCs w:val="28"/>
          <w:lang w:eastAsia="ar-SA"/>
        </w:rPr>
      </w:pPr>
    </w:p>
    <w:p w14:paraId="1F3E43C7" w14:textId="77777777" w:rsidR="00796CB2" w:rsidRPr="00145CD3" w:rsidRDefault="00796CB2">
      <w:pPr>
        <w:pStyle w:val="Standard"/>
        <w:rPr>
          <w:sz w:val="28"/>
          <w:szCs w:val="28"/>
          <w:lang w:eastAsia="ar-SA"/>
        </w:rPr>
      </w:pPr>
    </w:p>
    <w:p w14:paraId="32BAEA7B" w14:textId="77777777" w:rsidR="00796CB2" w:rsidRPr="00145CD3" w:rsidRDefault="00796CB2">
      <w:pPr>
        <w:pStyle w:val="Standard"/>
        <w:rPr>
          <w:sz w:val="28"/>
          <w:szCs w:val="28"/>
          <w:lang w:eastAsia="ar-SA"/>
        </w:rPr>
      </w:pPr>
    </w:p>
    <w:p w14:paraId="47C24B92" w14:textId="77777777" w:rsidR="00796CB2" w:rsidRPr="00145CD3" w:rsidRDefault="00796CB2">
      <w:pPr>
        <w:pStyle w:val="Standard"/>
        <w:rPr>
          <w:sz w:val="28"/>
          <w:szCs w:val="28"/>
          <w:lang w:eastAsia="ar-SA"/>
        </w:rPr>
      </w:pPr>
    </w:p>
    <w:p w14:paraId="03DA068C" w14:textId="77777777" w:rsidR="00796CB2" w:rsidRPr="00145CD3" w:rsidRDefault="00796CB2">
      <w:pPr>
        <w:pStyle w:val="Standard"/>
        <w:rPr>
          <w:sz w:val="28"/>
          <w:szCs w:val="28"/>
        </w:rPr>
      </w:pPr>
      <w:bookmarkStart w:id="6" w:name="_Toc330843726"/>
    </w:p>
    <w:bookmarkEnd w:id="6"/>
    <w:p w14:paraId="5E39C88D" w14:textId="77777777" w:rsidR="00796CB2" w:rsidRPr="00145CD3" w:rsidRDefault="00796CB2">
      <w:pPr>
        <w:pStyle w:val="Standard"/>
        <w:rPr>
          <w:sz w:val="28"/>
          <w:szCs w:val="28"/>
        </w:rPr>
      </w:pPr>
    </w:p>
    <w:p w14:paraId="69CFC30E" w14:textId="77777777" w:rsidR="00B41274" w:rsidRPr="00145CD3" w:rsidRDefault="005B7338">
      <w:pPr>
        <w:pStyle w:val="Standard"/>
        <w:jc w:val="center"/>
        <w:rPr>
          <w:b/>
          <w:sz w:val="40"/>
          <w:szCs w:val="40"/>
        </w:rPr>
      </w:pPr>
      <w:r w:rsidRPr="00145CD3">
        <w:rPr>
          <w:b/>
          <w:sz w:val="40"/>
          <w:szCs w:val="40"/>
        </w:rPr>
        <w:t xml:space="preserve">ПРАВИЛА </w:t>
      </w:r>
    </w:p>
    <w:p w14:paraId="627AD743" w14:textId="77777777" w:rsidR="00B41274" w:rsidRPr="00145CD3" w:rsidRDefault="005B7338">
      <w:pPr>
        <w:pStyle w:val="Standard"/>
        <w:jc w:val="center"/>
        <w:rPr>
          <w:b/>
          <w:sz w:val="40"/>
          <w:szCs w:val="40"/>
        </w:rPr>
      </w:pPr>
      <w:r w:rsidRPr="00145CD3">
        <w:rPr>
          <w:b/>
          <w:sz w:val="40"/>
          <w:szCs w:val="40"/>
        </w:rPr>
        <w:t>ЗЕМЛЕПОЛЬЗОВАНИЯ</w:t>
      </w:r>
      <w:r w:rsidR="00B41274" w:rsidRPr="00145CD3">
        <w:rPr>
          <w:b/>
          <w:sz w:val="40"/>
          <w:szCs w:val="40"/>
          <w:lang w:val="ru-RU"/>
        </w:rPr>
        <w:t xml:space="preserve"> </w:t>
      </w:r>
      <w:r w:rsidRPr="00145CD3">
        <w:rPr>
          <w:b/>
          <w:sz w:val="40"/>
          <w:szCs w:val="40"/>
        </w:rPr>
        <w:t xml:space="preserve">И ЗАСТРОЙКИ </w:t>
      </w:r>
    </w:p>
    <w:p w14:paraId="1DA103C0" w14:textId="77777777" w:rsidR="00B41274" w:rsidRPr="00145CD3" w:rsidRDefault="00B41274">
      <w:pPr>
        <w:pStyle w:val="Standard"/>
        <w:jc w:val="center"/>
        <w:rPr>
          <w:b/>
          <w:sz w:val="40"/>
          <w:szCs w:val="40"/>
          <w:lang w:val="ru-RU"/>
        </w:rPr>
      </w:pPr>
      <w:r w:rsidRPr="00145CD3">
        <w:rPr>
          <w:b/>
          <w:sz w:val="40"/>
          <w:szCs w:val="40"/>
          <w:lang w:val="ru-RU"/>
        </w:rPr>
        <w:t>МУНИЦИПАЛЬНОГО ОБРАЗОВАНИЯ</w:t>
      </w:r>
    </w:p>
    <w:p w14:paraId="4519B17E" w14:textId="77777777" w:rsidR="00796CB2" w:rsidRPr="00145CD3" w:rsidRDefault="00B41274">
      <w:pPr>
        <w:pStyle w:val="Standard"/>
        <w:jc w:val="center"/>
        <w:rPr>
          <w:b/>
          <w:sz w:val="40"/>
          <w:szCs w:val="40"/>
          <w:lang w:val="ru-RU"/>
        </w:rPr>
      </w:pPr>
      <w:r w:rsidRPr="00145CD3">
        <w:rPr>
          <w:b/>
          <w:sz w:val="40"/>
          <w:szCs w:val="40"/>
          <w:lang w:val="ru-RU"/>
        </w:rPr>
        <w:t>«</w:t>
      </w:r>
      <w:r w:rsidR="005B7338" w:rsidRPr="00145CD3">
        <w:rPr>
          <w:b/>
          <w:sz w:val="40"/>
          <w:szCs w:val="40"/>
        </w:rPr>
        <w:t>ДАХОВСКО</w:t>
      </w:r>
      <w:r w:rsidRPr="00145CD3">
        <w:rPr>
          <w:b/>
          <w:sz w:val="40"/>
          <w:szCs w:val="40"/>
          <w:lang w:val="ru-RU"/>
        </w:rPr>
        <w:t xml:space="preserve">Е </w:t>
      </w:r>
      <w:r w:rsidR="005B7338" w:rsidRPr="00145CD3">
        <w:rPr>
          <w:b/>
          <w:sz w:val="40"/>
          <w:szCs w:val="40"/>
        </w:rPr>
        <w:t>СЕЛЬСКО</w:t>
      </w:r>
      <w:r w:rsidRPr="00145CD3">
        <w:rPr>
          <w:b/>
          <w:sz w:val="40"/>
          <w:szCs w:val="40"/>
          <w:lang w:val="ru-RU"/>
        </w:rPr>
        <w:t>Е</w:t>
      </w:r>
      <w:r w:rsidR="005B7338" w:rsidRPr="00145CD3">
        <w:rPr>
          <w:b/>
          <w:sz w:val="40"/>
          <w:szCs w:val="40"/>
        </w:rPr>
        <w:t xml:space="preserve"> ПОСЕЛЕНИ</w:t>
      </w:r>
      <w:r w:rsidRPr="00145CD3">
        <w:rPr>
          <w:b/>
          <w:sz w:val="40"/>
          <w:szCs w:val="40"/>
          <w:lang w:val="ru-RU"/>
        </w:rPr>
        <w:t>Е»</w:t>
      </w:r>
    </w:p>
    <w:p w14:paraId="05BB1953" w14:textId="77777777" w:rsidR="00796CB2" w:rsidRPr="00145CD3" w:rsidRDefault="005B7338">
      <w:pPr>
        <w:pStyle w:val="Standard"/>
        <w:jc w:val="center"/>
        <w:rPr>
          <w:b/>
          <w:sz w:val="40"/>
          <w:szCs w:val="40"/>
          <w:shd w:val="clear" w:color="auto" w:fill="FFFFFF"/>
        </w:rPr>
      </w:pPr>
      <w:r w:rsidRPr="00145CD3">
        <w:rPr>
          <w:b/>
          <w:sz w:val="40"/>
          <w:szCs w:val="40"/>
          <w:shd w:val="clear" w:color="auto" w:fill="FFFFFF"/>
        </w:rPr>
        <w:t>Майкопского района</w:t>
      </w:r>
      <w:r w:rsidR="00B41274" w:rsidRPr="00145CD3">
        <w:rPr>
          <w:b/>
          <w:sz w:val="40"/>
          <w:szCs w:val="40"/>
          <w:shd w:val="clear" w:color="auto" w:fill="FFFFFF"/>
          <w:lang w:val="ru-RU"/>
        </w:rPr>
        <w:t xml:space="preserve"> </w:t>
      </w:r>
      <w:r w:rsidRPr="00145CD3">
        <w:rPr>
          <w:b/>
          <w:sz w:val="40"/>
          <w:szCs w:val="40"/>
          <w:shd w:val="clear" w:color="auto" w:fill="FFFFFF"/>
        </w:rPr>
        <w:t>Республики Адыгея</w:t>
      </w:r>
    </w:p>
    <w:p w14:paraId="75C743DD" w14:textId="77777777" w:rsidR="00796CB2" w:rsidRPr="00145CD3" w:rsidRDefault="00796CB2" w:rsidP="00B41274">
      <w:pPr>
        <w:rPr>
          <w:rFonts w:ascii="Times New Roman" w:hAnsi="Times New Roman"/>
          <w:sz w:val="32"/>
          <w:szCs w:val="32"/>
        </w:rPr>
      </w:pPr>
    </w:p>
    <w:p w14:paraId="788376C2" w14:textId="77777777" w:rsidR="00796CB2" w:rsidRPr="00145CD3" w:rsidRDefault="00796CB2" w:rsidP="00B41274">
      <w:pPr>
        <w:rPr>
          <w:rFonts w:ascii="Times New Roman" w:hAnsi="Times New Roman"/>
          <w:sz w:val="32"/>
          <w:szCs w:val="32"/>
        </w:rPr>
      </w:pPr>
    </w:p>
    <w:p w14:paraId="666FEBE2" w14:textId="77777777" w:rsidR="00796CB2" w:rsidRPr="00145CD3" w:rsidRDefault="00796CB2" w:rsidP="00B41274">
      <w:pPr>
        <w:rPr>
          <w:rFonts w:ascii="Times New Roman" w:hAnsi="Times New Roman"/>
          <w:sz w:val="32"/>
          <w:szCs w:val="32"/>
        </w:rPr>
      </w:pPr>
    </w:p>
    <w:p w14:paraId="6EB91D3B" w14:textId="77777777" w:rsidR="00796CB2" w:rsidRPr="00145CD3" w:rsidRDefault="00796CB2" w:rsidP="00B41274">
      <w:pPr>
        <w:rPr>
          <w:rFonts w:ascii="Times New Roman" w:hAnsi="Times New Roman"/>
          <w:sz w:val="32"/>
          <w:szCs w:val="32"/>
        </w:rPr>
      </w:pPr>
    </w:p>
    <w:bookmarkEnd w:id="0"/>
    <w:p w14:paraId="4EA3625C" w14:textId="77777777" w:rsidR="00796CB2" w:rsidRPr="00145CD3" w:rsidRDefault="005B7338" w:rsidP="00B41274">
      <w:pPr>
        <w:jc w:val="center"/>
        <w:rPr>
          <w:rFonts w:ascii="Times New Roman" w:hAnsi="Times New Roman"/>
          <w:b/>
          <w:sz w:val="30"/>
          <w:szCs w:val="30"/>
        </w:rPr>
      </w:pPr>
      <w:r w:rsidRPr="00145CD3">
        <w:rPr>
          <w:rFonts w:ascii="Times New Roman" w:hAnsi="Times New Roman"/>
          <w:b/>
          <w:sz w:val="30"/>
          <w:szCs w:val="30"/>
        </w:rPr>
        <w:t>Часть I. Порядок применения правил землепользования и застройки и внесения изменений в указанные правила</w:t>
      </w:r>
    </w:p>
    <w:p w14:paraId="6D013C0F" w14:textId="77777777" w:rsidR="00796CB2" w:rsidRPr="00145CD3" w:rsidRDefault="00796CB2" w:rsidP="00B41274">
      <w:pPr>
        <w:jc w:val="center"/>
        <w:rPr>
          <w:rFonts w:ascii="Times New Roman" w:hAnsi="Times New Roman"/>
          <w:b/>
          <w:sz w:val="30"/>
          <w:szCs w:val="30"/>
        </w:rPr>
      </w:pPr>
    </w:p>
    <w:p w14:paraId="636A0714" w14:textId="77777777" w:rsidR="00796CB2" w:rsidRPr="00145CD3" w:rsidRDefault="005B7338" w:rsidP="00B41274">
      <w:pPr>
        <w:jc w:val="center"/>
        <w:rPr>
          <w:rFonts w:ascii="Times New Roman" w:hAnsi="Times New Roman"/>
          <w:b/>
          <w:sz w:val="30"/>
          <w:szCs w:val="30"/>
        </w:rPr>
      </w:pPr>
      <w:r w:rsidRPr="00145CD3">
        <w:rPr>
          <w:rFonts w:ascii="Times New Roman" w:hAnsi="Times New Roman"/>
          <w:b/>
          <w:sz w:val="30"/>
          <w:szCs w:val="30"/>
        </w:rPr>
        <w:t>Часть II. Карта градостроительного зонирования</w:t>
      </w:r>
    </w:p>
    <w:p w14:paraId="759E7F60" w14:textId="77777777" w:rsidR="00796CB2" w:rsidRPr="00145CD3" w:rsidRDefault="00796CB2" w:rsidP="00B41274">
      <w:pPr>
        <w:jc w:val="center"/>
        <w:rPr>
          <w:rFonts w:ascii="Times New Roman" w:hAnsi="Times New Roman"/>
          <w:b/>
          <w:sz w:val="30"/>
          <w:szCs w:val="30"/>
        </w:rPr>
      </w:pPr>
    </w:p>
    <w:p w14:paraId="5C898268" w14:textId="77777777" w:rsidR="00796CB2" w:rsidRPr="00145CD3" w:rsidRDefault="005B7338" w:rsidP="00B41274">
      <w:pPr>
        <w:jc w:val="center"/>
        <w:rPr>
          <w:rFonts w:ascii="Times New Roman" w:hAnsi="Times New Roman"/>
          <w:b/>
          <w:sz w:val="30"/>
          <w:szCs w:val="30"/>
        </w:rPr>
      </w:pPr>
      <w:r w:rsidRPr="00145CD3">
        <w:rPr>
          <w:rFonts w:ascii="Times New Roman" w:hAnsi="Times New Roman"/>
          <w:b/>
          <w:sz w:val="30"/>
          <w:szCs w:val="30"/>
        </w:rPr>
        <w:t>Часть III. Градостроительные регламенты</w:t>
      </w:r>
    </w:p>
    <w:p w14:paraId="225CA56D" w14:textId="77777777" w:rsidR="00796CB2" w:rsidRPr="00145CD3" w:rsidRDefault="00796CB2" w:rsidP="00B41274"/>
    <w:p w14:paraId="574311AD" w14:textId="77777777" w:rsidR="00B41274" w:rsidRPr="00145CD3" w:rsidRDefault="00B41274">
      <w:pPr>
        <w:pStyle w:val="Standard"/>
        <w:jc w:val="center"/>
        <w:rPr>
          <w:b/>
          <w:sz w:val="28"/>
          <w:szCs w:val="28"/>
        </w:rPr>
      </w:pPr>
    </w:p>
    <w:p w14:paraId="4309F3D6" w14:textId="77777777" w:rsidR="00B41274" w:rsidRPr="00145CD3" w:rsidRDefault="00B41274">
      <w:pPr>
        <w:pStyle w:val="Standard"/>
        <w:jc w:val="center"/>
        <w:rPr>
          <w:b/>
          <w:sz w:val="28"/>
          <w:szCs w:val="28"/>
        </w:rPr>
      </w:pPr>
    </w:p>
    <w:p w14:paraId="6FDC3859" w14:textId="77777777" w:rsidR="00B41274" w:rsidRPr="00145CD3" w:rsidRDefault="00B41274">
      <w:pPr>
        <w:pStyle w:val="Standard"/>
        <w:jc w:val="center"/>
        <w:rPr>
          <w:b/>
          <w:sz w:val="28"/>
          <w:szCs w:val="28"/>
        </w:rPr>
      </w:pPr>
    </w:p>
    <w:p w14:paraId="6E6AA5D7" w14:textId="77777777" w:rsidR="00B41274" w:rsidRPr="00145CD3" w:rsidRDefault="00B41274">
      <w:pPr>
        <w:pStyle w:val="Standard"/>
        <w:jc w:val="center"/>
        <w:rPr>
          <w:b/>
          <w:sz w:val="28"/>
          <w:szCs w:val="28"/>
        </w:rPr>
      </w:pPr>
    </w:p>
    <w:p w14:paraId="0C691E86" w14:textId="77777777" w:rsidR="00B41274" w:rsidRPr="00145CD3" w:rsidRDefault="00B41274">
      <w:pPr>
        <w:pStyle w:val="Standard"/>
        <w:jc w:val="center"/>
        <w:rPr>
          <w:b/>
          <w:sz w:val="28"/>
          <w:szCs w:val="28"/>
        </w:rPr>
      </w:pPr>
    </w:p>
    <w:p w14:paraId="37C4A012" w14:textId="77777777" w:rsidR="00B41274" w:rsidRPr="00145CD3" w:rsidRDefault="00B41274">
      <w:pPr>
        <w:pStyle w:val="Standard"/>
        <w:jc w:val="center"/>
        <w:rPr>
          <w:b/>
          <w:sz w:val="28"/>
          <w:szCs w:val="28"/>
        </w:rPr>
      </w:pPr>
    </w:p>
    <w:p w14:paraId="0D3D9E85" w14:textId="77777777" w:rsidR="00B41274" w:rsidRPr="00145CD3" w:rsidRDefault="00B41274">
      <w:pPr>
        <w:pStyle w:val="Standard"/>
        <w:jc w:val="center"/>
        <w:rPr>
          <w:b/>
          <w:sz w:val="28"/>
          <w:szCs w:val="28"/>
        </w:rPr>
      </w:pPr>
    </w:p>
    <w:p w14:paraId="0FF70ED7" w14:textId="77777777" w:rsidR="00B41274" w:rsidRPr="00145CD3" w:rsidRDefault="00B41274">
      <w:pPr>
        <w:pStyle w:val="Standard"/>
        <w:jc w:val="center"/>
        <w:rPr>
          <w:b/>
          <w:sz w:val="28"/>
          <w:szCs w:val="28"/>
        </w:rPr>
      </w:pPr>
    </w:p>
    <w:p w14:paraId="1400FC44" w14:textId="77777777" w:rsidR="00B41274" w:rsidRPr="00145CD3" w:rsidRDefault="00B41274">
      <w:pPr>
        <w:pStyle w:val="Standard"/>
        <w:jc w:val="center"/>
        <w:rPr>
          <w:b/>
          <w:sz w:val="28"/>
          <w:szCs w:val="28"/>
        </w:rPr>
      </w:pPr>
    </w:p>
    <w:p w14:paraId="04DA6BFD" w14:textId="77777777" w:rsidR="00B41274" w:rsidRPr="00145CD3" w:rsidRDefault="00B41274">
      <w:pPr>
        <w:pStyle w:val="Standard"/>
        <w:jc w:val="center"/>
        <w:rPr>
          <w:b/>
          <w:sz w:val="28"/>
          <w:szCs w:val="28"/>
        </w:rPr>
      </w:pPr>
    </w:p>
    <w:p w14:paraId="4A6D6DA0" w14:textId="77777777" w:rsidR="00B41274" w:rsidRPr="00145CD3" w:rsidRDefault="00B41274">
      <w:pPr>
        <w:pStyle w:val="Standard"/>
        <w:jc w:val="center"/>
      </w:pPr>
    </w:p>
    <w:p w14:paraId="63136D1D" w14:textId="77777777" w:rsidR="00B41274" w:rsidRPr="00145CD3" w:rsidRDefault="00B41274">
      <w:pPr>
        <w:pStyle w:val="Standard"/>
        <w:jc w:val="center"/>
      </w:pPr>
    </w:p>
    <w:p w14:paraId="7B4DD124" w14:textId="0DACFD40" w:rsidR="00B41274" w:rsidRDefault="00B41274">
      <w:pPr>
        <w:pStyle w:val="Standard"/>
        <w:jc w:val="center"/>
      </w:pPr>
    </w:p>
    <w:p w14:paraId="407C269D" w14:textId="77777777" w:rsidR="00076C23" w:rsidRPr="00145CD3" w:rsidRDefault="00076C23">
      <w:pPr>
        <w:pStyle w:val="Standard"/>
        <w:jc w:val="center"/>
      </w:pPr>
    </w:p>
    <w:p w14:paraId="735D4996" w14:textId="77777777" w:rsidR="00145CD3" w:rsidRPr="00145CD3" w:rsidRDefault="00145CD3">
      <w:pPr>
        <w:pStyle w:val="Standard"/>
        <w:jc w:val="center"/>
      </w:pPr>
    </w:p>
    <w:p w14:paraId="012D190D" w14:textId="1B1C5814" w:rsidR="00076C23" w:rsidRDefault="00076C23">
      <w:pPr>
        <w:pStyle w:val="Standard"/>
        <w:jc w:val="center"/>
        <w:rPr>
          <w:b/>
          <w:sz w:val="28"/>
          <w:szCs w:val="28"/>
        </w:rPr>
      </w:pPr>
    </w:p>
    <w:p w14:paraId="296BA832" w14:textId="77777777" w:rsidR="005B2553" w:rsidRDefault="005B2553">
      <w:pPr>
        <w:pStyle w:val="Standard"/>
        <w:jc w:val="center"/>
        <w:rPr>
          <w:b/>
          <w:sz w:val="28"/>
          <w:szCs w:val="28"/>
        </w:rPr>
      </w:pPr>
    </w:p>
    <w:p w14:paraId="7ADCE5B7" w14:textId="77777777" w:rsidR="00076C23" w:rsidRDefault="00076C23">
      <w:pPr>
        <w:pStyle w:val="Standard"/>
        <w:jc w:val="center"/>
        <w:rPr>
          <w:b/>
          <w:sz w:val="28"/>
          <w:szCs w:val="28"/>
        </w:rPr>
      </w:pPr>
    </w:p>
    <w:p w14:paraId="23AC3409" w14:textId="3A26BAE6" w:rsidR="00796CB2" w:rsidRPr="00145CD3" w:rsidRDefault="005B7338">
      <w:pPr>
        <w:pStyle w:val="Standard"/>
        <w:jc w:val="center"/>
        <w:rPr>
          <w:b/>
          <w:sz w:val="28"/>
          <w:szCs w:val="28"/>
        </w:rPr>
      </w:pPr>
      <w:r w:rsidRPr="00145CD3">
        <w:rPr>
          <w:b/>
          <w:sz w:val="28"/>
          <w:szCs w:val="28"/>
        </w:rPr>
        <w:lastRenderedPageBreak/>
        <w:t>СОСТАВ ПРОЕКТА:</w:t>
      </w:r>
    </w:p>
    <w:p w14:paraId="20550940" w14:textId="77777777" w:rsidR="00796CB2" w:rsidRPr="00145CD3" w:rsidRDefault="00796CB2">
      <w:pPr>
        <w:pStyle w:val="Standard"/>
        <w:jc w:val="both"/>
      </w:pPr>
    </w:p>
    <w:tbl>
      <w:tblPr>
        <w:tblW w:w="9889" w:type="dxa"/>
        <w:tblInd w:w="-108" w:type="dxa"/>
        <w:tblLayout w:type="fixed"/>
        <w:tblCellMar>
          <w:left w:w="10" w:type="dxa"/>
          <w:right w:w="10" w:type="dxa"/>
        </w:tblCellMar>
        <w:tblLook w:val="0000" w:firstRow="0" w:lastRow="0" w:firstColumn="0" w:lastColumn="0" w:noHBand="0" w:noVBand="0"/>
      </w:tblPr>
      <w:tblGrid>
        <w:gridCol w:w="2772"/>
        <w:gridCol w:w="7117"/>
      </w:tblGrid>
      <w:tr w:rsidR="00796CB2" w:rsidRPr="00145CD3" w14:paraId="23B4D816" w14:textId="77777777">
        <w:trPr>
          <w:trHeight w:val="598"/>
        </w:trPr>
        <w:tc>
          <w:tcPr>
            <w:tcW w:w="988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5096C4" w14:textId="77777777" w:rsidR="00796CB2" w:rsidRPr="00145CD3" w:rsidRDefault="005B7338">
            <w:pPr>
              <w:pStyle w:val="Standard"/>
            </w:pPr>
            <w:r w:rsidRPr="00145CD3">
              <w:rPr>
                <w:b/>
                <w:sz w:val="26"/>
                <w:szCs w:val="26"/>
              </w:rPr>
              <w:t xml:space="preserve">Часть </w:t>
            </w:r>
            <w:r w:rsidRPr="00145CD3">
              <w:rPr>
                <w:b/>
                <w:sz w:val="26"/>
                <w:szCs w:val="26"/>
                <w:lang w:val="en-US"/>
              </w:rPr>
              <w:t>I</w:t>
            </w:r>
            <w:r w:rsidRPr="00145CD3">
              <w:rPr>
                <w:b/>
                <w:sz w:val="26"/>
                <w:szCs w:val="26"/>
              </w:rPr>
              <w:t>. Порядок применения правил землепользования и застройки и внесения изменений в указанные правила</w:t>
            </w:r>
          </w:p>
        </w:tc>
      </w:tr>
      <w:tr w:rsidR="00796CB2" w:rsidRPr="00145CD3" w14:paraId="483C9062" w14:textId="77777777">
        <w:trPr>
          <w:trHeight w:val="598"/>
        </w:trPr>
        <w:tc>
          <w:tcPr>
            <w:tcW w:w="2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D299A2" w14:textId="77777777" w:rsidR="00796CB2" w:rsidRPr="00145CD3" w:rsidRDefault="005B7338">
            <w:pPr>
              <w:pStyle w:val="Standard"/>
              <w:jc w:val="both"/>
              <w:rPr>
                <w:sz w:val="26"/>
                <w:szCs w:val="26"/>
              </w:rPr>
            </w:pPr>
            <w:r w:rsidRPr="00145CD3">
              <w:rPr>
                <w:sz w:val="26"/>
                <w:szCs w:val="26"/>
              </w:rPr>
              <w:t>Глава 1.</w:t>
            </w:r>
          </w:p>
        </w:tc>
        <w:tc>
          <w:tcPr>
            <w:tcW w:w="7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5CCD4C" w14:textId="77777777" w:rsidR="00796CB2" w:rsidRPr="00145CD3" w:rsidRDefault="005B7338">
            <w:pPr>
              <w:pStyle w:val="Standard"/>
              <w:rPr>
                <w:sz w:val="26"/>
                <w:szCs w:val="26"/>
              </w:rPr>
            </w:pPr>
            <w:r w:rsidRPr="00145CD3">
              <w:rPr>
                <w:sz w:val="26"/>
                <w:szCs w:val="26"/>
              </w:rPr>
              <w:t>Общие положения</w:t>
            </w:r>
          </w:p>
        </w:tc>
      </w:tr>
      <w:tr w:rsidR="00796CB2" w:rsidRPr="00145CD3" w14:paraId="67407CD7" w14:textId="77777777">
        <w:trPr>
          <w:trHeight w:val="598"/>
        </w:trPr>
        <w:tc>
          <w:tcPr>
            <w:tcW w:w="2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7BED25" w14:textId="77777777" w:rsidR="00796CB2" w:rsidRPr="00145CD3" w:rsidRDefault="005B7338">
            <w:pPr>
              <w:pStyle w:val="Standard"/>
              <w:jc w:val="both"/>
              <w:rPr>
                <w:sz w:val="26"/>
                <w:szCs w:val="26"/>
              </w:rPr>
            </w:pPr>
            <w:r w:rsidRPr="00145CD3">
              <w:rPr>
                <w:sz w:val="26"/>
                <w:szCs w:val="26"/>
              </w:rPr>
              <w:t>Глава 2.</w:t>
            </w:r>
          </w:p>
        </w:tc>
        <w:tc>
          <w:tcPr>
            <w:tcW w:w="7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4593B5" w14:textId="77777777" w:rsidR="00796CB2" w:rsidRPr="00145CD3" w:rsidRDefault="005B7338">
            <w:pPr>
              <w:pStyle w:val="Standard"/>
              <w:rPr>
                <w:sz w:val="26"/>
                <w:szCs w:val="26"/>
              </w:rPr>
            </w:pPr>
            <w:r w:rsidRPr="00145CD3">
              <w:rPr>
                <w:sz w:val="26"/>
                <w:szCs w:val="26"/>
              </w:rPr>
              <w:t>Положение о регулировании землепользования и застройки органами местного самоуправления</w:t>
            </w:r>
          </w:p>
        </w:tc>
      </w:tr>
      <w:tr w:rsidR="00796CB2" w:rsidRPr="00145CD3" w14:paraId="3E8FFB03" w14:textId="77777777">
        <w:trPr>
          <w:trHeight w:val="292"/>
        </w:trPr>
        <w:tc>
          <w:tcPr>
            <w:tcW w:w="2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022823" w14:textId="77777777" w:rsidR="00796CB2" w:rsidRPr="00145CD3" w:rsidRDefault="005B7338">
            <w:pPr>
              <w:pStyle w:val="Standard"/>
              <w:jc w:val="both"/>
              <w:rPr>
                <w:sz w:val="26"/>
                <w:szCs w:val="26"/>
              </w:rPr>
            </w:pPr>
            <w:r w:rsidRPr="00145CD3">
              <w:rPr>
                <w:sz w:val="26"/>
                <w:szCs w:val="26"/>
              </w:rPr>
              <w:t>Глава 3.</w:t>
            </w:r>
          </w:p>
        </w:tc>
        <w:tc>
          <w:tcPr>
            <w:tcW w:w="7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CA8CFF" w14:textId="77777777" w:rsidR="00796CB2" w:rsidRPr="00145CD3" w:rsidRDefault="005B7338">
            <w:pPr>
              <w:pStyle w:val="Standard"/>
              <w:rPr>
                <w:sz w:val="26"/>
                <w:szCs w:val="26"/>
              </w:rPr>
            </w:pPr>
            <w:r w:rsidRPr="00145CD3">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796CB2" w:rsidRPr="00145CD3" w14:paraId="201EF152" w14:textId="77777777">
        <w:trPr>
          <w:trHeight w:val="598"/>
        </w:trPr>
        <w:tc>
          <w:tcPr>
            <w:tcW w:w="2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9D7CE7" w14:textId="77777777" w:rsidR="00796CB2" w:rsidRPr="00145CD3" w:rsidRDefault="005B7338">
            <w:pPr>
              <w:pStyle w:val="Standard"/>
              <w:jc w:val="both"/>
              <w:rPr>
                <w:sz w:val="26"/>
                <w:szCs w:val="26"/>
              </w:rPr>
            </w:pPr>
            <w:r w:rsidRPr="00145CD3">
              <w:rPr>
                <w:sz w:val="26"/>
                <w:szCs w:val="26"/>
              </w:rPr>
              <w:t>Глава 4.</w:t>
            </w:r>
          </w:p>
        </w:tc>
        <w:tc>
          <w:tcPr>
            <w:tcW w:w="7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CD8974" w14:textId="77777777" w:rsidR="00796CB2" w:rsidRPr="00145CD3" w:rsidRDefault="005B7338">
            <w:pPr>
              <w:pStyle w:val="Standard"/>
              <w:rPr>
                <w:sz w:val="26"/>
                <w:szCs w:val="26"/>
              </w:rPr>
            </w:pPr>
            <w:r w:rsidRPr="00145CD3">
              <w:rPr>
                <w:sz w:val="26"/>
                <w:szCs w:val="26"/>
              </w:rPr>
              <w:t>Положение о подготовке документации планировке территории органами местного самоуправления</w:t>
            </w:r>
          </w:p>
        </w:tc>
      </w:tr>
      <w:tr w:rsidR="00796CB2" w:rsidRPr="00145CD3" w14:paraId="111FDE21" w14:textId="77777777">
        <w:trPr>
          <w:trHeight w:val="598"/>
        </w:trPr>
        <w:tc>
          <w:tcPr>
            <w:tcW w:w="2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1CA9E2" w14:textId="77777777" w:rsidR="00796CB2" w:rsidRPr="00145CD3" w:rsidRDefault="005B7338">
            <w:pPr>
              <w:pStyle w:val="Standard"/>
              <w:jc w:val="both"/>
              <w:rPr>
                <w:sz w:val="26"/>
                <w:szCs w:val="26"/>
              </w:rPr>
            </w:pPr>
            <w:r w:rsidRPr="00145CD3">
              <w:rPr>
                <w:sz w:val="26"/>
                <w:szCs w:val="26"/>
              </w:rPr>
              <w:t>Глава 5.</w:t>
            </w:r>
          </w:p>
        </w:tc>
        <w:tc>
          <w:tcPr>
            <w:tcW w:w="7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AE2DCE" w14:textId="77777777" w:rsidR="00796CB2" w:rsidRPr="00145CD3" w:rsidRDefault="005B7338">
            <w:pPr>
              <w:pStyle w:val="Standard"/>
              <w:rPr>
                <w:sz w:val="26"/>
                <w:szCs w:val="26"/>
              </w:rPr>
            </w:pPr>
            <w:r w:rsidRPr="00145CD3">
              <w:rPr>
                <w:sz w:val="26"/>
                <w:szCs w:val="26"/>
              </w:rPr>
              <w:t>Положение о проведении публичных слушаний по вопросам землепользования и застройки</w:t>
            </w:r>
          </w:p>
        </w:tc>
      </w:tr>
      <w:tr w:rsidR="00796CB2" w:rsidRPr="00145CD3" w14:paraId="0A1C307B" w14:textId="77777777">
        <w:trPr>
          <w:trHeight w:val="598"/>
        </w:trPr>
        <w:tc>
          <w:tcPr>
            <w:tcW w:w="2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994480" w14:textId="77777777" w:rsidR="00796CB2" w:rsidRPr="00145CD3" w:rsidRDefault="005B7338">
            <w:pPr>
              <w:pStyle w:val="Standard"/>
              <w:jc w:val="both"/>
              <w:rPr>
                <w:sz w:val="26"/>
                <w:szCs w:val="26"/>
              </w:rPr>
            </w:pPr>
            <w:r w:rsidRPr="00145CD3">
              <w:rPr>
                <w:sz w:val="26"/>
                <w:szCs w:val="26"/>
              </w:rPr>
              <w:t>Глава 6.</w:t>
            </w:r>
          </w:p>
        </w:tc>
        <w:tc>
          <w:tcPr>
            <w:tcW w:w="7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E591EE" w14:textId="77777777" w:rsidR="00796CB2" w:rsidRPr="00145CD3" w:rsidRDefault="005B7338">
            <w:pPr>
              <w:pStyle w:val="Standard"/>
              <w:rPr>
                <w:sz w:val="26"/>
                <w:szCs w:val="26"/>
              </w:rPr>
            </w:pPr>
            <w:r w:rsidRPr="00145CD3">
              <w:rPr>
                <w:sz w:val="26"/>
                <w:szCs w:val="26"/>
              </w:rPr>
              <w:t>Положение о внесении изменений в Правила землепользования и застройки</w:t>
            </w:r>
          </w:p>
        </w:tc>
      </w:tr>
      <w:tr w:rsidR="00796CB2" w:rsidRPr="00145CD3" w14:paraId="296DE806" w14:textId="77777777">
        <w:trPr>
          <w:trHeight w:val="598"/>
        </w:trPr>
        <w:tc>
          <w:tcPr>
            <w:tcW w:w="2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7C8A10" w14:textId="77777777" w:rsidR="00796CB2" w:rsidRPr="00145CD3" w:rsidRDefault="005B7338">
            <w:pPr>
              <w:pStyle w:val="Standard"/>
              <w:jc w:val="both"/>
              <w:rPr>
                <w:sz w:val="26"/>
                <w:szCs w:val="26"/>
              </w:rPr>
            </w:pPr>
            <w:r w:rsidRPr="00145CD3">
              <w:rPr>
                <w:sz w:val="26"/>
                <w:szCs w:val="26"/>
              </w:rPr>
              <w:t>Глава 7.</w:t>
            </w:r>
          </w:p>
        </w:tc>
        <w:tc>
          <w:tcPr>
            <w:tcW w:w="7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C98E89" w14:textId="77777777" w:rsidR="00796CB2" w:rsidRPr="00145CD3" w:rsidRDefault="005B7338">
            <w:pPr>
              <w:pStyle w:val="Standard"/>
              <w:rPr>
                <w:sz w:val="26"/>
                <w:szCs w:val="26"/>
              </w:rPr>
            </w:pPr>
            <w:r w:rsidRPr="00145CD3">
              <w:rPr>
                <w:sz w:val="26"/>
                <w:szCs w:val="26"/>
              </w:rPr>
              <w:t>О регулировании иных вопросов землепользования и застройки</w:t>
            </w:r>
          </w:p>
        </w:tc>
      </w:tr>
      <w:tr w:rsidR="00796CB2" w:rsidRPr="00145CD3" w14:paraId="3D28191A" w14:textId="77777777">
        <w:trPr>
          <w:trHeight w:val="598"/>
        </w:trPr>
        <w:tc>
          <w:tcPr>
            <w:tcW w:w="988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6B083E" w14:textId="77777777" w:rsidR="00796CB2" w:rsidRPr="00145CD3" w:rsidRDefault="005B7338">
            <w:pPr>
              <w:pStyle w:val="Standard"/>
              <w:rPr>
                <w:b/>
                <w:sz w:val="26"/>
                <w:szCs w:val="26"/>
              </w:rPr>
            </w:pPr>
            <w:r w:rsidRPr="00145CD3">
              <w:rPr>
                <w:b/>
                <w:sz w:val="26"/>
                <w:szCs w:val="26"/>
              </w:rPr>
              <w:t>Часть II. Карта градостроительного зонирования</w:t>
            </w:r>
          </w:p>
        </w:tc>
      </w:tr>
      <w:tr w:rsidR="00796CB2" w:rsidRPr="00145CD3" w14:paraId="308F1C2E" w14:textId="77777777">
        <w:trPr>
          <w:trHeight w:val="598"/>
        </w:trPr>
        <w:tc>
          <w:tcPr>
            <w:tcW w:w="988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57C78C" w14:textId="77777777" w:rsidR="00796CB2" w:rsidRPr="00145CD3" w:rsidRDefault="005B7338">
            <w:pPr>
              <w:pStyle w:val="Standard"/>
              <w:rPr>
                <w:b/>
                <w:sz w:val="26"/>
                <w:szCs w:val="26"/>
              </w:rPr>
            </w:pPr>
            <w:r w:rsidRPr="00145CD3">
              <w:rPr>
                <w:b/>
                <w:sz w:val="26"/>
                <w:szCs w:val="26"/>
              </w:rPr>
              <w:t>Часть III. Градостроительные регламенты</w:t>
            </w:r>
          </w:p>
        </w:tc>
      </w:tr>
    </w:tbl>
    <w:p w14:paraId="7D38CDC6" w14:textId="77777777" w:rsidR="00B41274" w:rsidRPr="00145CD3" w:rsidRDefault="00B41274">
      <w:pPr>
        <w:pStyle w:val="Standard"/>
      </w:pPr>
    </w:p>
    <w:p w14:paraId="073B268F" w14:textId="77777777" w:rsidR="00B41274" w:rsidRPr="00145CD3" w:rsidRDefault="00B41274" w:rsidP="00B41274">
      <w:pPr>
        <w:rPr>
          <w:lang w:val="de-DE" w:eastAsia="ja-JP" w:bidi="fa-IR"/>
        </w:rPr>
      </w:pPr>
    </w:p>
    <w:p w14:paraId="0342F8B8" w14:textId="77777777" w:rsidR="00B41274" w:rsidRPr="00145CD3" w:rsidRDefault="00B41274" w:rsidP="00B41274">
      <w:pPr>
        <w:rPr>
          <w:lang w:val="de-DE" w:eastAsia="ja-JP" w:bidi="fa-IR"/>
        </w:rPr>
      </w:pPr>
    </w:p>
    <w:p w14:paraId="3B4C6A3C" w14:textId="77777777" w:rsidR="00B41274" w:rsidRPr="00145CD3" w:rsidRDefault="00B41274" w:rsidP="00B41274">
      <w:pPr>
        <w:rPr>
          <w:lang w:val="de-DE" w:eastAsia="ja-JP" w:bidi="fa-IR"/>
        </w:rPr>
      </w:pPr>
    </w:p>
    <w:p w14:paraId="7D944CE6" w14:textId="77777777" w:rsidR="00B41274" w:rsidRPr="00145CD3" w:rsidRDefault="00B41274" w:rsidP="00B41274">
      <w:pPr>
        <w:rPr>
          <w:lang w:val="de-DE" w:eastAsia="ja-JP" w:bidi="fa-IR"/>
        </w:rPr>
      </w:pPr>
    </w:p>
    <w:p w14:paraId="3D5700E0" w14:textId="77777777" w:rsidR="00B41274" w:rsidRPr="00145CD3" w:rsidRDefault="00B41274" w:rsidP="00B41274">
      <w:pPr>
        <w:rPr>
          <w:lang w:val="de-DE" w:eastAsia="ja-JP" w:bidi="fa-IR"/>
        </w:rPr>
      </w:pPr>
    </w:p>
    <w:p w14:paraId="4DC96BD0" w14:textId="77777777" w:rsidR="00B41274" w:rsidRPr="00145CD3" w:rsidRDefault="00B41274" w:rsidP="00B41274">
      <w:pPr>
        <w:rPr>
          <w:lang w:val="de-DE" w:eastAsia="ja-JP" w:bidi="fa-IR"/>
        </w:rPr>
      </w:pPr>
    </w:p>
    <w:p w14:paraId="4339ED9E" w14:textId="77777777" w:rsidR="00796CB2" w:rsidRPr="00145CD3" w:rsidRDefault="00B41274" w:rsidP="00B41274">
      <w:pPr>
        <w:tabs>
          <w:tab w:val="left" w:pos="1170"/>
        </w:tabs>
        <w:rPr>
          <w:lang w:val="de-DE" w:eastAsia="ja-JP" w:bidi="fa-IR"/>
        </w:rPr>
      </w:pPr>
      <w:r w:rsidRPr="00145CD3">
        <w:rPr>
          <w:lang w:val="de-DE" w:eastAsia="ja-JP" w:bidi="fa-IR"/>
        </w:rPr>
        <w:tab/>
      </w:r>
    </w:p>
    <w:p w14:paraId="205DA52F" w14:textId="77777777" w:rsidR="00FD5421" w:rsidRPr="00145CD3" w:rsidRDefault="005B7338" w:rsidP="007A54E3">
      <w:pPr>
        <w:pStyle w:val="Standard"/>
        <w:pageBreakBefore/>
        <w:jc w:val="center"/>
        <w:rPr>
          <w:b/>
          <w:lang w:val="ru-RU"/>
        </w:rPr>
      </w:pPr>
      <w:r w:rsidRPr="00145CD3">
        <w:rPr>
          <w:b/>
        </w:rPr>
        <w:lastRenderedPageBreak/>
        <w:t>СОДЕРЖАНИЕ</w:t>
      </w:r>
    </w:p>
    <w:p w14:paraId="4396CD4C" w14:textId="77777777" w:rsidR="00796CB2" w:rsidRPr="00145CD3" w:rsidRDefault="005B7338">
      <w:pPr>
        <w:pStyle w:val="Standard"/>
        <w:jc w:val="center"/>
        <w:rPr>
          <w:b/>
        </w:rPr>
      </w:pPr>
      <w:r w:rsidRPr="00145CD3">
        <w:rPr>
          <w:b/>
        </w:rPr>
        <w:t>ПРАВИЛА ЗЕМЛЕПОЛЬЗОВАНИЯ И ЗАСТРОЙКИ</w:t>
      </w:r>
    </w:p>
    <w:p w14:paraId="0B4EB28E" w14:textId="77777777" w:rsidR="00796CB2" w:rsidRPr="00145CD3" w:rsidRDefault="005B7338">
      <w:pPr>
        <w:pStyle w:val="Standard"/>
        <w:jc w:val="center"/>
        <w:rPr>
          <w:b/>
        </w:rPr>
      </w:pPr>
      <w:r w:rsidRPr="00145CD3">
        <w:rPr>
          <w:b/>
        </w:rPr>
        <w:t>ДАХОВСКОГО СЕЛЬСКОГО ПОСЕЛЕНИЯ</w:t>
      </w:r>
    </w:p>
    <w:p w14:paraId="6524B22C" w14:textId="77777777" w:rsidR="00796CB2" w:rsidRPr="00145CD3" w:rsidRDefault="005B7338">
      <w:pPr>
        <w:pStyle w:val="Standard"/>
        <w:jc w:val="center"/>
        <w:rPr>
          <w:b/>
        </w:rPr>
      </w:pPr>
      <w:r w:rsidRPr="00145CD3">
        <w:rPr>
          <w:b/>
        </w:rPr>
        <w:t>МАЙКОПСКОГО РАЙОНА РЕСПУБЛИКИ АДЫГЕЯ</w:t>
      </w:r>
    </w:p>
    <w:p w14:paraId="4BD431DA" w14:textId="77777777" w:rsidR="00796CB2" w:rsidRPr="00145CD3" w:rsidRDefault="00796CB2">
      <w:pPr>
        <w:pStyle w:val="Standard"/>
        <w:jc w:val="both"/>
      </w:pPr>
    </w:p>
    <w:p w14:paraId="2689594E" w14:textId="77777777" w:rsidR="00796CB2" w:rsidRPr="00145CD3" w:rsidRDefault="005B7338">
      <w:pPr>
        <w:pStyle w:val="Standard"/>
        <w:jc w:val="center"/>
        <w:rPr>
          <w:b/>
        </w:rPr>
      </w:pPr>
      <w:bookmarkStart w:id="7" w:name="_Toc422832440"/>
      <w:bookmarkStart w:id="8" w:name="_Toc433359902"/>
      <w:bookmarkStart w:id="9" w:name="_Toc433729348"/>
      <w:r w:rsidRPr="00145CD3">
        <w:rPr>
          <w:b/>
        </w:rPr>
        <w:t>ВВЕДЕНИЕ</w:t>
      </w:r>
      <w:bookmarkEnd w:id="7"/>
      <w:bookmarkEnd w:id="8"/>
      <w:bookmarkEnd w:id="9"/>
    </w:p>
    <w:p w14:paraId="7E33C865" w14:textId="77777777" w:rsidR="00796CB2" w:rsidRPr="00145CD3" w:rsidRDefault="005B7338" w:rsidP="00145CD3">
      <w:pPr>
        <w:pStyle w:val="Standard"/>
        <w:shd w:val="clear" w:color="auto" w:fill="FFFFFF"/>
        <w:ind w:firstLine="709"/>
        <w:jc w:val="both"/>
      </w:pPr>
      <w:bookmarkStart w:id="10" w:name="_Hlk500606358"/>
      <w:r w:rsidRPr="00145CD3">
        <w:t xml:space="preserve">Правила землепользования и застройки Даховского сельского поселения Майкопского района (далее - Правила) являются </w:t>
      </w:r>
      <w:r w:rsidRPr="00145CD3">
        <w:rPr>
          <w:rFonts w:ascii="Arial, sans-serif" w:hAnsi="Arial, sans-serif" w:cs="Arial, sans-serif"/>
          <w:bCs/>
          <w:sz w:val="22"/>
          <w:szCs w:val="22"/>
        </w:rPr>
        <w:t xml:space="preserve">правовым </w:t>
      </w:r>
      <w:r w:rsidRPr="00145CD3">
        <w:rPr>
          <w:rFonts w:ascii="Arial, sans-serif" w:hAnsi="Arial, sans-serif" w:cs="Arial, sans-serif"/>
          <w:bCs/>
          <w:sz w:val="22"/>
          <w:szCs w:val="22"/>
          <w:lang w:val="ru-RU"/>
        </w:rPr>
        <w:t xml:space="preserve"> </w:t>
      </w:r>
      <w:r w:rsidRPr="00145CD3">
        <w:rPr>
          <w:rFonts w:ascii="Arial, sans-serif" w:hAnsi="Arial, sans-serif" w:cs="Arial, sans-serif"/>
          <w:bCs/>
          <w:sz w:val="22"/>
          <w:szCs w:val="22"/>
        </w:rPr>
        <w:t xml:space="preserve">актом, </w:t>
      </w:r>
      <w:r w:rsidRPr="00145CD3">
        <w:t xml:space="preserve">разработанным </w:t>
      </w:r>
      <w:r w:rsidRPr="00145CD3">
        <w:rPr>
          <w:lang w:val="ru-RU"/>
        </w:rPr>
        <w:t xml:space="preserve"> </w:t>
      </w:r>
      <w:r w:rsidRPr="00145CD3">
        <w:t xml:space="preserve">на основании </w:t>
      </w:r>
      <w:r w:rsidRPr="00145CD3">
        <w:rPr>
          <w:lang w:val="ru-RU"/>
        </w:rPr>
        <w:t>Распоряжен</w:t>
      </w:r>
      <w:r w:rsidRPr="00145CD3">
        <w:t xml:space="preserve">ия главы администрации Майкопского района от «29» </w:t>
      </w:r>
      <w:r w:rsidRPr="00145CD3">
        <w:rPr>
          <w:lang w:val="ru-RU"/>
        </w:rPr>
        <w:t xml:space="preserve">января </w:t>
      </w:r>
      <w:r w:rsidRPr="00145CD3">
        <w:t>2019 г. № 59-</w:t>
      </w:r>
      <w:r w:rsidRPr="00145CD3">
        <w:rPr>
          <w:lang w:val="ru-RU"/>
        </w:rPr>
        <w:t>р</w:t>
      </w:r>
      <w:r w:rsidRPr="00145CD3">
        <w:t>,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Даховского сельского поселения, охраны ее культурного наследия, окружающей среды и рационального использования природных ресурсов.</w:t>
      </w:r>
    </w:p>
    <w:p w14:paraId="239BBA56" w14:textId="77777777" w:rsidR="00796CB2" w:rsidRPr="00145CD3" w:rsidRDefault="005B7338">
      <w:pPr>
        <w:pStyle w:val="Standard"/>
        <w:ind w:firstLine="709"/>
        <w:jc w:val="both"/>
      </w:pPr>
      <w:r w:rsidRPr="00145CD3">
        <w:t>Основные понятия, используемые в настоящих Правилах:</w:t>
      </w:r>
    </w:p>
    <w:p w14:paraId="28484199" w14:textId="77777777" w:rsidR="00796CB2" w:rsidRPr="00145CD3" w:rsidRDefault="005B7338">
      <w:pPr>
        <w:pStyle w:val="Standard"/>
        <w:ind w:firstLine="709"/>
        <w:jc w:val="both"/>
      </w:pPr>
      <w:r w:rsidRPr="00145CD3">
        <w:rPr>
          <w:rStyle w:val="s10"/>
          <w:b/>
          <w:bCs/>
        </w:rPr>
        <w:t>Зоны с особыми условиями использования территорий</w:t>
      </w:r>
      <w:r w:rsidRPr="00145CD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77094194" w14:textId="77777777" w:rsidR="00796CB2" w:rsidRPr="00145CD3" w:rsidRDefault="005B7338">
      <w:pPr>
        <w:pStyle w:val="Standard"/>
        <w:ind w:firstLine="709"/>
        <w:jc w:val="both"/>
      </w:pPr>
      <w:r w:rsidRPr="00145CD3">
        <w:rPr>
          <w:b/>
          <w:bCs/>
        </w:rPr>
        <w:t>Правила землепользования и застройки</w:t>
      </w:r>
      <w:r w:rsidRPr="00145CD3">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925B10B" w14:textId="77777777" w:rsidR="00796CB2" w:rsidRPr="00145CD3" w:rsidRDefault="005B7338">
      <w:pPr>
        <w:pStyle w:val="Standard"/>
        <w:ind w:firstLine="709"/>
        <w:jc w:val="both"/>
      </w:pPr>
      <w:r w:rsidRPr="00145CD3">
        <w:rPr>
          <w:b/>
          <w:bCs/>
        </w:rPr>
        <w:t>Территориальные зоны</w:t>
      </w:r>
      <w:r w:rsidRPr="00145CD3">
        <w:t xml:space="preserve"> - зоны, для которых в правилах землепользования и застройки определены границы и установлены градостроительные регламенты;</w:t>
      </w:r>
    </w:p>
    <w:p w14:paraId="7605CA96" w14:textId="77777777" w:rsidR="00796CB2" w:rsidRPr="00145CD3" w:rsidRDefault="005B7338">
      <w:pPr>
        <w:pStyle w:val="Standard"/>
        <w:ind w:firstLine="709"/>
        <w:jc w:val="both"/>
      </w:pPr>
      <w:r w:rsidRPr="00145CD3">
        <w:rPr>
          <w:b/>
          <w:bCs/>
        </w:rPr>
        <w:t>Функциональные зоны</w:t>
      </w:r>
      <w:r w:rsidRPr="00145CD3">
        <w:t xml:space="preserve"> - зоны, для которых документами территориального планирования определены границы и функциональное назначение;</w:t>
      </w:r>
    </w:p>
    <w:p w14:paraId="5739C34B" w14:textId="77777777" w:rsidR="00796CB2" w:rsidRPr="00145CD3" w:rsidRDefault="005B7338">
      <w:pPr>
        <w:pStyle w:val="Standard"/>
        <w:ind w:firstLine="709"/>
        <w:jc w:val="both"/>
      </w:pPr>
      <w:r w:rsidRPr="00145CD3">
        <w:rPr>
          <w:b/>
          <w:bCs/>
        </w:rPr>
        <w:t>Градостроительное зонирование</w:t>
      </w:r>
      <w:r w:rsidRPr="00145CD3">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5E05F62D" w14:textId="77777777" w:rsidR="00796CB2" w:rsidRPr="00145CD3" w:rsidRDefault="005B7338">
      <w:pPr>
        <w:pStyle w:val="Standard"/>
        <w:ind w:firstLine="709"/>
        <w:jc w:val="both"/>
      </w:pPr>
      <w:r w:rsidRPr="00145CD3">
        <w:rPr>
          <w:b/>
          <w:bCs/>
        </w:rPr>
        <w:t>Градостроительный регламент</w:t>
      </w:r>
      <w:r w:rsidRPr="00145CD3">
        <w:t xml:space="preserve"> - устанавливаемые в пределах границ соответствующей территориальной зоны </w:t>
      </w:r>
      <w:hyperlink w:anchor="sub_37" w:history="1">
        <w:r w:rsidRPr="00145CD3">
          <w:t>виды</w:t>
        </w:r>
      </w:hyperlink>
      <w:r w:rsidRPr="00145CD3">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C205B3" w14:textId="77777777" w:rsidR="00796CB2" w:rsidRPr="00145CD3" w:rsidRDefault="005B7338">
      <w:pPr>
        <w:pStyle w:val="Standard"/>
        <w:ind w:firstLine="709"/>
        <w:jc w:val="both"/>
        <w:rPr>
          <w:bCs/>
        </w:rPr>
      </w:pPr>
      <w:r w:rsidRPr="00145CD3">
        <w:rPr>
          <w:bCs/>
        </w:rPr>
        <w:lastRenderedPageBreak/>
        <w:t>Правила землепользования и застройки включают в себя:</w:t>
      </w:r>
    </w:p>
    <w:p w14:paraId="1F616657" w14:textId="77777777" w:rsidR="00796CB2" w:rsidRPr="00145CD3" w:rsidRDefault="005B7338">
      <w:pPr>
        <w:pStyle w:val="Standard"/>
        <w:ind w:firstLine="709"/>
        <w:jc w:val="both"/>
        <w:rPr>
          <w:bCs/>
        </w:rPr>
      </w:pPr>
      <w:r w:rsidRPr="00145CD3">
        <w:rPr>
          <w:bCs/>
        </w:rPr>
        <w:t>1) порядок их применения и внесения изменений в указанные правила;</w:t>
      </w:r>
    </w:p>
    <w:p w14:paraId="769FE7ED" w14:textId="77777777" w:rsidR="00796CB2" w:rsidRPr="00145CD3" w:rsidRDefault="005B7338">
      <w:pPr>
        <w:pStyle w:val="Standard"/>
        <w:ind w:firstLine="709"/>
        <w:jc w:val="both"/>
      </w:pPr>
      <w:r w:rsidRPr="00145CD3">
        <w:rPr>
          <w:bCs/>
        </w:rPr>
        <w:t xml:space="preserve">2) карту </w:t>
      </w:r>
      <w:hyperlink w:anchor="block_106" w:history="1">
        <w:r w:rsidRPr="00145CD3">
          <w:rPr>
            <w:bCs/>
          </w:rPr>
          <w:t>градостроительного зонирования</w:t>
        </w:r>
      </w:hyperlink>
      <w:r w:rsidRPr="00145CD3">
        <w:rPr>
          <w:bCs/>
        </w:rPr>
        <w:t>;</w:t>
      </w:r>
    </w:p>
    <w:p w14:paraId="6F916482" w14:textId="77777777" w:rsidR="00796CB2" w:rsidRPr="00145CD3" w:rsidRDefault="005B7338">
      <w:pPr>
        <w:pStyle w:val="Standard"/>
        <w:ind w:firstLine="709"/>
        <w:jc w:val="both"/>
      </w:pPr>
      <w:r w:rsidRPr="00145CD3">
        <w:rPr>
          <w:bCs/>
        </w:rPr>
        <w:t xml:space="preserve">3) </w:t>
      </w:r>
      <w:hyperlink w:anchor="block_109" w:history="1">
        <w:r w:rsidRPr="00145CD3">
          <w:rPr>
            <w:bCs/>
          </w:rPr>
          <w:t>градостроительные регламенты</w:t>
        </w:r>
      </w:hyperlink>
      <w:r w:rsidRPr="00145CD3">
        <w:rPr>
          <w:bCs/>
        </w:rPr>
        <w:t>.</w:t>
      </w:r>
    </w:p>
    <w:p w14:paraId="37C9C158" w14:textId="77777777" w:rsidR="00796CB2" w:rsidRPr="00145CD3" w:rsidRDefault="005B7338">
      <w:pPr>
        <w:pStyle w:val="Standard"/>
        <w:ind w:firstLine="709"/>
        <w:jc w:val="both"/>
      </w:pPr>
      <w:r w:rsidRPr="00145CD3">
        <w:rPr>
          <w:bCs/>
        </w:rPr>
        <w:t xml:space="preserve">3. Порядок применения </w:t>
      </w:r>
      <w:hyperlink w:anchor="block_108" w:history="1">
        <w:r w:rsidRPr="00145CD3">
          <w:rPr>
            <w:bCs/>
          </w:rPr>
          <w:t>правил землепользования и застройки</w:t>
        </w:r>
      </w:hyperlink>
      <w:r w:rsidRPr="00145CD3">
        <w:rPr>
          <w:bCs/>
        </w:rPr>
        <w:t xml:space="preserve"> и внесения в них изменений включает в себя положения:</w:t>
      </w:r>
    </w:p>
    <w:p w14:paraId="520B1905" w14:textId="77777777" w:rsidR="00796CB2" w:rsidRPr="00145CD3" w:rsidRDefault="005B7338">
      <w:pPr>
        <w:pStyle w:val="Standard"/>
        <w:ind w:firstLine="709"/>
        <w:jc w:val="both"/>
        <w:rPr>
          <w:bCs/>
        </w:rPr>
      </w:pPr>
      <w:r w:rsidRPr="00145CD3">
        <w:rPr>
          <w:bCs/>
        </w:rPr>
        <w:t>1) о регулировании землепользования и застройки органами местного самоуправления;</w:t>
      </w:r>
    </w:p>
    <w:p w14:paraId="0ECBBCAC" w14:textId="77777777" w:rsidR="00796CB2" w:rsidRPr="00145CD3" w:rsidRDefault="005B7338">
      <w:pPr>
        <w:pStyle w:val="Standard"/>
        <w:ind w:firstLine="709"/>
        <w:jc w:val="both"/>
      </w:pPr>
      <w:r w:rsidRPr="00145CD3">
        <w:rPr>
          <w:bCs/>
        </w:rPr>
        <w:t xml:space="preserve">2) об изменении </w:t>
      </w:r>
      <w:hyperlink w:anchor="block_37" w:history="1">
        <w:r w:rsidRPr="00145CD3">
          <w:rPr>
            <w:bCs/>
          </w:rPr>
          <w:t>видов разрешенного использования земельных участков</w:t>
        </w:r>
      </w:hyperlink>
      <w:r w:rsidRPr="00145CD3">
        <w:rPr>
          <w:bCs/>
        </w:rPr>
        <w:t xml:space="preserve"> и объектов капитального строительства физическими и юридическими лицами;</w:t>
      </w:r>
    </w:p>
    <w:p w14:paraId="3911BC85" w14:textId="77777777" w:rsidR="00796CB2" w:rsidRPr="00145CD3" w:rsidRDefault="005B7338">
      <w:pPr>
        <w:pStyle w:val="Standard"/>
        <w:ind w:firstLine="709"/>
        <w:jc w:val="both"/>
        <w:rPr>
          <w:bCs/>
        </w:rPr>
      </w:pPr>
      <w:r w:rsidRPr="00145CD3">
        <w:rPr>
          <w:bCs/>
        </w:rPr>
        <w:t>3) о подготовке документации по планировке территории органами местного самоуправления;</w:t>
      </w:r>
    </w:p>
    <w:p w14:paraId="787A1055" w14:textId="77777777" w:rsidR="00796CB2" w:rsidRPr="00145CD3" w:rsidRDefault="005B7338">
      <w:pPr>
        <w:pStyle w:val="Standard"/>
        <w:ind w:firstLine="709"/>
        <w:jc w:val="both"/>
        <w:rPr>
          <w:bCs/>
        </w:rPr>
      </w:pPr>
      <w:r w:rsidRPr="00145CD3">
        <w:rPr>
          <w:bCs/>
        </w:rPr>
        <w:t>4) о проведении публичных слушаний по вопросам землепользования и застройки;</w:t>
      </w:r>
    </w:p>
    <w:p w14:paraId="7DD17ACC" w14:textId="77777777" w:rsidR="00796CB2" w:rsidRPr="00145CD3" w:rsidRDefault="005B7338">
      <w:pPr>
        <w:pStyle w:val="Standard"/>
        <w:ind w:firstLine="709"/>
        <w:jc w:val="both"/>
        <w:rPr>
          <w:bCs/>
        </w:rPr>
      </w:pPr>
      <w:r w:rsidRPr="00145CD3">
        <w:rPr>
          <w:bCs/>
        </w:rPr>
        <w:t>5) о внесении изменений в правила землепользования и застройки;</w:t>
      </w:r>
    </w:p>
    <w:p w14:paraId="6860CFEE" w14:textId="77777777" w:rsidR="00796CB2" w:rsidRPr="00145CD3" w:rsidRDefault="005B7338">
      <w:pPr>
        <w:pStyle w:val="Standard"/>
        <w:ind w:firstLine="709"/>
        <w:jc w:val="both"/>
        <w:rPr>
          <w:bCs/>
        </w:rPr>
      </w:pPr>
      <w:r w:rsidRPr="00145CD3">
        <w:rPr>
          <w:bCs/>
        </w:rPr>
        <w:t>6) о регулировании иных вопросов землепользования и застройки.</w:t>
      </w:r>
    </w:p>
    <w:p w14:paraId="6515C5FC" w14:textId="77777777" w:rsidR="00796CB2" w:rsidRPr="00145CD3" w:rsidRDefault="00796CB2">
      <w:pPr>
        <w:pStyle w:val="Standard"/>
        <w:jc w:val="both"/>
        <w:rPr>
          <w:bCs/>
        </w:rPr>
      </w:pPr>
    </w:p>
    <w:p w14:paraId="0F593D4D" w14:textId="77777777" w:rsidR="00796CB2" w:rsidRPr="00145CD3" w:rsidRDefault="00796CB2">
      <w:pPr>
        <w:pStyle w:val="Standard"/>
        <w:jc w:val="both"/>
        <w:rPr>
          <w:bCs/>
        </w:rPr>
      </w:pPr>
    </w:p>
    <w:p w14:paraId="6D9163E6" w14:textId="77777777" w:rsidR="00796CB2" w:rsidRPr="00145CD3" w:rsidRDefault="005B7338">
      <w:pPr>
        <w:pStyle w:val="Standard"/>
        <w:jc w:val="center"/>
        <w:rPr>
          <w:b/>
          <w:iCs/>
        </w:rPr>
      </w:pPr>
      <w:bookmarkStart w:id="11" w:name="_Toc433729349"/>
      <w:r w:rsidRPr="00145CD3">
        <w:rPr>
          <w:b/>
          <w:iCs/>
        </w:rPr>
        <w:t>Часть 1. ПОРЯДОК ПРИМЕНЕНИЯ ПРАВИЛ ЗЕМЛЕПОЛЬЗОВАНИЯ</w:t>
      </w:r>
      <w:r w:rsidRPr="00145CD3">
        <w:rPr>
          <w:b/>
          <w:iCs/>
        </w:rPr>
        <w:br/>
        <w:t>И ЗАСТРОЙКИ И ВНЕСЕНИЯ ИЗМЕНЕИЙ В УКАЗАННЫЕ ПРАВИЛА</w:t>
      </w:r>
      <w:bookmarkEnd w:id="11"/>
    </w:p>
    <w:p w14:paraId="7DB25FD8" w14:textId="77777777" w:rsidR="00796CB2" w:rsidRPr="00145CD3" w:rsidRDefault="00796CB2">
      <w:pPr>
        <w:pStyle w:val="Standard"/>
        <w:jc w:val="both"/>
        <w:rPr>
          <w:iCs/>
        </w:rPr>
      </w:pPr>
      <w:bookmarkStart w:id="12" w:name="_Toc433729350"/>
    </w:p>
    <w:p w14:paraId="3F13D3E2" w14:textId="77777777" w:rsidR="00796CB2" w:rsidRPr="00145CD3" w:rsidRDefault="005B7338">
      <w:pPr>
        <w:pStyle w:val="Standard"/>
        <w:jc w:val="center"/>
      </w:pPr>
      <w:r w:rsidRPr="00145CD3">
        <w:rPr>
          <w:b/>
          <w:iCs/>
        </w:rPr>
        <w:t>Глава 1. ОБЩИЕ ПОЛОЖ</w:t>
      </w:r>
      <w:r w:rsidRPr="00145CD3">
        <w:rPr>
          <w:b/>
        </w:rPr>
        <w:t>ЕНИЯ</w:t>
      </w:r>
      <w:bookmarkEnd w:id="12"/>
    </w:p>
    <w:p w14:paraId="76B46D06" w14:textId="77777777" w:rsidR="00796CB2" w:rsidRPr="00145CD3" w:rsidRDefault="005B7338">
      <w:pPr>
        <w:pStyle w:val="Standard"/>
        <w:ind w:firstLine="709"/>
        <w:jc w:val="both"/>
        <w:rPr>
          <w:bCs/>
        </w:rPr>
      </w:pPr>
      <w:bookmarkStart w:id="13" w:name="_Toc412129376"/>
      <w:bookmarkStart w:id="14" w:name="_Toc433729351"/>
      <w:r w:rsidRPr="00145CD3">
        <w:rPr>
          <w:bCs/>
        </w:rPr>
        <w:t>Правила землепользования и застройки разрабатываются в целях:</w:t>
      </w:r>
    </w:p>
    <w:p w14:paraId="02C77CEA" w14:textId="77777777" w:rsidR="00796CB2" w:rsidRPr="00145CD3" w:rsidRDefault="005B7338">
      <w:pPr>
        <w:pStyle w:val="Standard"/>
        <w:ind w:firstLine="709"/>
        <w:jc w:val="both"/>
      </w:pPr>
      <w:r w:rsidRPr="00145CD3">
        <w:rPr>
          <w:bCs/>
        </w:rPr>
        <w:t xml:space="preserve">1) создания условий для </w:t>
      </w:r>
      <w:hyperlink w:anchor="block_103" w:history="1">
        <w:r w:rsidRPr="00145CD3">
          <w:rPr>
            <w:bCs/>
          </w:rPr>
          <w:t>устойчивого развития территорий</w:t>
        </w:r>
      </w:hyperlink>
      <w:r w:rsidRPr="00145CD3">
        <w:rPr>
          <w:bCs/>
        </w:rPr>
        <w:t xml:space="preserve"> муниципальных образований, сохранения окружающей среды и объектов культурного наследия;</w:t>
      </w:r>
    </w:p>
    <w:p w14:paraId="3A0FC8B1" w14:textId="77777777" w:rsidR="00796CB2" w:rsidRPr="00145CD3" w:rsidRDefault="005B7338">
      <w:pPr>
        <w:pStyle w:val="Standard"/>
        <w:ind w:firstLine="709"/>
        <w:jc w:val="both"/>
        <w:rPr>
          <w:bCs/>
        </w:rPr>
      </w:pPr>
      <w:r w:rsidRPr="00145CD3">
        <w:rPr>
          <w:bCs/>
        </w:rPr>
        <w:t>2) создания условий для планировки территорий муниципальных образований;</w:t>
      </w:r>
    </w:p>
    <w:p w14:paraId="0A93042D" w14:textId="77777777" w:rsidR="00796CB2" w:rsidRPr="00145CD3" w:rsidRDefault="005B7338">
      <w:pPr>
        <w:pStyle w:val="Standard"/>
        <w:ind w:firstLine="709"/>
        <w:jc w:val="both"/>
      </w:pPr>
      <w:r w:rsidRPr="00145CD3">
        <w:rPr>
          <w:bCs/>
        </w:rPr>
        <w:t xml:space="preserve">3) обеспечения прав и законных интересов физических и юридических лиц, в том числе правообладателей земельных участков и </w:t>
      </w:r>
      <w:hyperlink w:anchor="block_1010" w:history="1">
        <w:r w:rsidRPr="00145CD3">
          <w:rPr>
            <w:bCs/>
          </w:rPr>
          <w:t>объектов капитального строительства</w:t>
        </w:r>
      </w:hyperlink>
      <w:r w:rsidRPr="00145CD3">
        <w:rPr>
          <w:bCs/>
        </w:rPr>
        <w:t>;</w:t>
      </w:r>
    </w:p>
    <w:p w14:paraId="4513DC9B" w14:textId="77777777" w:rsidR="00796CB2" w:rsidRPr="00145CD3" w:rsidRDefault="005B7338">
      <w:pPr>
        <w:pStyle w:val="Standard"/>
        <w:ind w:firstLine="709"/>
        <w:jc w:val="both"/>
      </w:pPr>
      <w:r w:rsidRPr="00145CD3">
        <w:rPr>
          <w:bCs/>
        </w:rPr>
        <w:t xml:space="preserve">4) создания условий для привлечения инвестиций, в том числе путем предоставления возможности выбора наиболее эффективных </w:t>
      </w:r>
      <w:hyperlink w:anchor="block_37" w:history="1">
        <w:r w:rsidRPr="00145CD3">
          <w:rPr>
            <w:bCs/>
          </w:rPr>
          <w:t>видов</w:t>
        </w:r>
      </w:hyperlink>
      <w:r w:rsidRPr="00145CD3">
        <w:rPr>
          <w:bCs/>
        </w:rPr>
        <w:t xml:space="preserve"> разрешенного использования земельных участков и объектов капитального строительства.</w:t>
      </w:r>
    </w:p>
    <w:p w14:paraId="2603113C" w14:textId="77777777" w:rsidR="00796CB2" w:rsidRPr="00145CD3" w:rsidRDefault="00796CB2">
      <w:pPr>
        <w:pStyle w:val="Standard"/>
        <w:jc w:val="both"/>
        <w:rPr>
          <w:bCs/>
        </w:rPr>
      </w:pPr>
    </w:p>
    <w:p w14:paraId="5EB8E5FD" w14:textId="77777777" w:rsidR="00796CB2" w:rsidRPr="00145CD3" w:rsidRDefault="005B7338">
      <w:pPr>
        <w:pStyle w:val="Standard"/>
        <w:ind w:firstLine="709"/>
        <w:jc w:val="both"/>
        <w:rPr>
          <w:b/>
        </w:rPr>
      </w:pPr>
      <w:r w:rsidRPr="00145CD3">
        <w:rPr>
          <w:b/>
        </w:rPr>
        <w:t>Статья 1. Основания введения и назначение правил землепользования и застройки</w:t>
      </w:r>
      <w:bookmarkEnd w:id="13"/>
      <w:bookmarkEnd w:id="14"/>
    </w:p>
    <w:p w14:paraId="765C07C7" w14:textId="77777777" w:rsidR="00796CB2" w:rsidRPr="00145CD3" w:rsidRDefault="005B7338">
      <w:pPr>
        <w:pStyle w:val="Standard"/>
        <w:ind w:firstLine="709"/>
        <w:jc w:val="both"/>
      </w:pPr>
      <w:r w:rsidRPr="00145CD3">
        <w:t>1. Настоящие Правила в соответствии с Градостроительным кодексом Российской Федерации, Земельным кодексом Российской Федерации предусматривают в Даховском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Даховского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3A35A93" w14:textId="77777777" w:rsidR="00796CB2" w:rsidRPr="00145CD3" w:rsidRDefault="005B7338">
      <w:pPr>
        <w:pStyle w:val="Standard"/>
        <w:ind w:firstLine="709"/>
        <w:jc w:val="both"/>
      </w:pPr>
      <w:r w:rsidRPr="00145CD3">
        <w:t>2. Целью введения системы регулирования землепользования и застройки, основанной на градостроительном зонировании, является:</w:t>
      </w:r>
    </w:p>
    <w:p w14:paraId="6CD687DA" w14:textId="77777777" w:rsidR="00796CB2" w:rsidRPr="00145CD3" w:rsidRDefault="005B7338">
      <w:pPr>
        <w:pStyle w:val="Standard"/>
        <w:ind w:firstLine="709"/>
        <w:jc w:val="both"/>
      </w:pPr>
      <w:r w:rsidRPr="00145CD3">
        <w:t xml:space="preserve">1) обеспечение условий для реализации планов и программ развития территории Даховского сельского поселения, систем инженерного, транспортного обеспечения и </w:t>
      </w:r>
      <w:r w:rsidRPr="00145CD3">
        <w:lastRenderedPageBreak/>
        <w:t>социального обслуживания, сохранения природной и культурно-исторической среды;</w:t>
      </w:r>
    </w:p>
    <w:p w14:paraId="7D2696D9" w14:textId="77777777" w:rsidR="00796CB2" w:rsidRPr="00145CD3" w:rsidRDefault="005B7338">
      <w:pPr>
        <w:pStyle w:val="Standard"/>
        <w:ind w:firstLine="709"/>
        <w:jc w:val="both"/>
      </w:pPr>
      <w:r w:rsidRPr="00145CD3">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14:paraId="4C760F52" w14:textId="77777777" w:rsidR="00796CB2" w:rsidRPr="00145CD3" w:rsidRDefault="005B7338">
      <w:pPr>
        <w:pStyle w:val="Standard"/>
        <w:ind w:firstLine="709"/>
        <w:jc w:val="both"/>
      </w:pPr>
      <w:r w:rsidRPr="00145CD3">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14:paraId="6836ACCE" w14:textId="77777777" w:rsidR="00796CB2" w:rsidRPr="00145CD3" w:rsidRDefault="005B7338">
      <w:pPr>
        <w:pStyle w:val="Standard"/>
        <w:ind w:firstLine="709"/>
        <w:jc w:val="both"/>
      </w:pPr>
      <w:r w:rsidRPr="00145CD3">
        <w:t>4) обеспечение свободного доступа граждан к информации и их участия в принятии решений по вопросам развития Даховского сельского поселения, землепользования и застройки посредством проведения публичных слушаний;</w:t>
      </w:r>
    </w:p>
    <w:p w14:paraId="149049E2" w14:textId="77777777" w:rsidR="00796CB2" w:rsidRPr="00145CD3" w:rsidRDefault="005B7338">
      <w:pPr>
        <w:pStyle w:val="Standard"/>
        <w:ind w:firstLine="709"/>
        <w:jc w:val="both"/>
      </w:pPr>
      <w:r w:rsidRPr="00145CD3">
        <w:t>5) обеспечение контроля за соблюдением прав граждан и юридических лиц при осуществлении землепользования и застройки Даховского сельского поселения;</w:t>
      </w:r>
    </w:p>
    <w:p w14:paraId="7E6F1DEB" w14:textId="77777777" w:rsidR="00796CB2" w:rsidRPr="00145CD3" w:rsidRDefault="005B7338">
      <w:pPr>
        <w:pStyle w:val="Standard"/>
        <w:ind w:firstLine="709"/>
        <w:jc w:val="both"/>
      </w:pPr>
      <w:r w:rsidRPr="00145CD3">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14:paraId="07DBB0C4" w14:textId="77777777" w:rsidR="00796CB2" w:rsidRPr="00145CD3" w:rsidRDefault="005B7338">
      <w:pPr>
        <w:pStyle w:val="Standard"/>
        <w:ind w:firstLine="709"/>
        <w:jc w:val="both"/>
      </w:pPr>
      <w:r w:rsidRPr="00145CD3">
        <w:t>3. Настоящие Правила применяются наряду с иными правовыми актами органов местного самоуправления Даховского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Даховского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14:paraId="1219145D" w14:textId="77777777" w:rsidR="00796CB2" w:rsidRPr="00145CD3" w:rsidRDefault="005B7338">
      <w:pPr>
        <w:pStyle w:val="Standard"/>
        <w:ind w:firstLine="709"/>
        <w:jc w:val="both"/>
      </w:pPr>
      <w:r w:rsidRPr="00145CD3">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Даховского сельского поселения.</w:t>
      </w:r>
    </w:p>
    <w:p w14:paraId="672F005C" w14:textId="77777777" w:rsidR="00796CB2" w:rsidRPr="00145CD3" w:rsidRDefault="00796CB2">
      <w:pPr>
        <w:pStyle w:val="Standard"/>
        <w:jc w:val="both"/>
      </w:pPr>
    </w:p>
    <w:p w14:paraId="112DBBB1" w14:textId="77777777" w:rsidR="00796CB2" w:rsidRPr="00145CD3" w:rsidRDefault="005B7338">
      <w:pPr>
        <w:pStyle w:val="Standard"/>
        <w:ind w:firstLine="709"/>
        <w:jc w:val="both"/>
        <w:rPr>
          <w:b/>
        </w:rPr>
      </w:pPr>
      <w:bookmarkStart w:id="15" w:name="_Toc374973457"/>
      <w:bookmarkStart w:id="16" w:name="_Toc412129377"/>
      <w:bookmarkStart w:id="17" w:name="_Toc433729352"/>
      <w:r w:rsidRPr="00145CD3">
        <w:rPr>
          <w:b/>
        </w:rPr>
        <w:t>Статья 2. Содержание настоящих Правил</w:t>
      </w:r>
      <w:bookmarkEnd w:id="15"/>
      <w:bookmarkEnd w:id="16"/>
      <w:bookmarkEnd w:id="17"/>
    </w:p>
    <w:p w14:paraId="228628DB" w14:textId="77777777" w:rsidR="00796CB2" w:rsidRPr="00145CD3" w:rsidRDefault="005B7338">
      <w:pPr>
        <w:pStyle w:val="Standard"/>
        <w:ind w:firstLine="709"/>
        <w:jc w:val="both"/>
      </w:pPr>
      <w:r w:rsidRPr="00145CD3">
        <w:t>1. Настоящие Правила содержат:</w:t>
      </w:r>
    </w:p>
    <w:p w14:paraId="0FDA0BD7" w14:textId="77777777" w:rsidR="00796CB2" w:rsidRPr="00145CD3" w:rsidRDefault="005B7338">
      <w:pPr>
        <w:pStyle w:val="Standard"/>
        <w:ind w:firstLine="709"/>
        <w:jc w:val="both"/>
      </w:pPr>
      <w:r w:rsidRPr="00145CD3">
        <w:t>1) порядок их применения и внесения изменений в указанные Правила;</w:t>
      </w:r>
    </w:p>
    <w:p w14:paraId="3B04E603" w14:textId="77777777" w:rsidR="00796CB2" w:rsidRPr="00145CD3" w:rsidRDefault="005B7338">
      <w:pPr>
        <w:pStyle w:val="Standard"/>
        <w:ind w:firstLine="709"/>
        <w:jc w:val="both"/>
      </w:pPr>
      <w:r w:rsidRPr="00145CD3">
        <w:t>2) карту градостроительного зонирования;</w:t>
      </w:r>
    </w:p>
    <w:p w14:paraId="45F8CFB1" w14:textId="77777777" w:rsidR="00796CB2" w:rsidRPr="00145CD3" w:rsidRDefault="005B7338">
      <w:pPr>
        <w:pStyle w:val="Standard"/>
        <w:ind w:firstLine="709"/>
        <w:jc w:val="both"/>
      </w:pPr>
      <w:r w:rsidRPr="00145CD3">
        <w:t>3) градостроительные регламенты.</w:t>
      </w:r>
    </w:p>
    <w:p w14:paraId="75448187" w14:textId="77777777" w:rsidR="00796CB2" w:rsidRPr="00145CD3" w:rsidRDefault="005B7338">
      <w:pPr>
        <w:pStyle w:val="Standard"/>
        <w:ind w:firstLine="709"/>
        <w:jc w:val="both"/>
      </w:pPr>
      <w:bookmarkStart w:id="18" w:name="sub_3003"/>
      <w:r w:rsidRPr="00145CD3">
        <w:t xml:space="preserve">2. Порядок применения </w:t>
      </w:r>
      <w:hyperlink w:anchor="sub_108" w:history="1">
        <w:r w:rsidRPr="00145CD3">
          <w:t>правил землепользования и застройки</w:t>
        </w:r>
      </w:hyperlink>
      <w:r w:rsidRPr="00145CD3">
        <w:t xml:space="preserve"> и внесения в них изменений включает в себя положения:</w:t>
      </w:r>
    </w:p>
    <w:p w14:paraId="602A1C24" w14:textId="77777777" w:rsidR="00796CB2" w:rsidRPr="00145CD3" w:rsidRDefault="005B7338">
      <w:pPr>
        <w:pStyle w:val="Standard"/>
        <w:ind w:firstLine="709"/>
        <w:jc w:val="both"/>
      </w:pPr>
      <w:bookmarkStart w:id="19" w:name="sub_30031"/>
      <w:bookmarkEnd w:id="18"/>
      <w:r w:rsidRPr="00145CD3">
        <w:t>1) о регулировании землепользования и застройки органами местного самоуправления;</w:t>
      </w:r>
    </w:p>
    <w:p w14:paraId="4A8673E9" w14:textId="77777777" w:rsidR="00796CB2" w:rsidRPr="00145CD3" w:rsidRDefault="005B7338">
      <w:pPr>
        <w:pStyle w:val="Standard"/>
        <w:ind w:firstLine="709"/>
        <w:jc w:val="both"/>
      </w:pPr>
      <w:bookmarkStart w:id="20" w:name="sub_30032"/>
      <w:bookmarkEnd w:id="19"/>
      <w:r w:rsidRPr="00145CD3">
        <w:t xml:space="preserve">2) об изменении </w:t>
      </w:r>
      <w:hyperlink w:anchor="sub_37" w:history="1">
        <w:r w:rsidRPr="00145CD3">
          <w:t>видов разрешенного использования земельных участков</w:t>
        </w:r>
      </w:hyperlink>
      <w:r w:rsidRPr="00145CD3">
        <w:t xml:space="preserve"> и объектов капитального строительства физическими и юридическими лицами;</w:t>
      </w:r>
    </w:p>
    <w:p w14:paraId="23197B87" w14:textId="77777777" w:rsidR="00796CB2" w:rsidRPr="00145CD3" w:rsidRDefault="005B7338">
      <w:pPr>
        <w:pStyle w:val="Standard"/>
        <w:ind w:firstLine="709"/>
        <w:jc w:val="both"/>
      </w:pPr>
      <w:bookmarkStart w:id="21" w:name="sub_30033"/>
      <w:bookmarkEnd w:id="20"/>
      <w:r w:rsidRPr="00145CD3">
        <w:t>3) о подготовке документации по планировке территории органами местного самоуправления;</w:t>
      </w:r>
    </w:p>
    <w:p w14:paraId="23A4A144" w14:textId="77777777" w:rsidR="00796CB2" w:rsidRPr="00145CD3" w:rsidRDefault="005B7338">
      <w:pPr>
        <w:pStyle w:val="Standard"/>
        <w:ind w:firstLine="709"/>
        <w:jc w:val="both"/>
      </w:pPr>
      <w:bookmarkStart w:id="22" w:name="sub_30034"/>
      <w:bookmarkEnd w:id="21"/>
      <w:r w:rsidRPr="00145CD3">
        <w:t>4) о проведении публичных слушаний по вопросам землепользования и застройки;</w:t>
      </w:r>
    </w:p>
    <w:p w14:paraId="7DCB8285" w14:textId="77777777" w:rsidR="00796CB2" w:rsidRPr="00145CD3" w:rsidRDefault="005B7338">
      <w:pPr>
        <w:pStyle w:val="Standard"/>
        <w:ind w:firstLine="709"/>
        <w:jc w:val="both"/>
      </w:pPr>
      <w:bookmarkStart w:id="23" w:name="sub_30035"/>
      <w:bookmarkEnd w:id="22"/>
      <w:r w:rsidRPr="00145CD3">
        <w:t>5) о внесении изменений в правила землепользования и застройки;</w:t>
      </w:r>
    </w:p>
    <w:p w14:paraId="035B19D6" w14:textId="77777777" w:rsidR="00796CB2" w:rsidRPr="00145CD3" w:rsidRDefault="005B7338">
      <w:pPr>
        <w:pStyle w:val="Standard"/>
        <w:ind w:firstLine="709"/>
        <w:jc w:val="both"/>
      </w:pPr>
      <w:bookmarkStart w:id="24" w:name="sub_30036"/>
      <w:bookmarkEnd w:id="23"/>
      <w:r w:rsidRPr="00145CD3">
        <w:t>6) о регулировании иных вопросов землепользования и застройки.</w:t>
      </w:r>
    </w:p>
    <w:bookmarkEnd w:id="24"/>
    <w:p w14:paraId="58FAE169" w14:textId="77777777" w:rsidR="00796CB2" w:rsidRPr="00145CD3" w:rsidRDefault="005B7338">
      <w:pPr>
        <w:pStyle w:val="Standard"/>
        <w:ind w:firstLine="709"/>
        <w:jc w:val="both"/>
      </w:pPr>
      <w:r w:rsidRPr="00145CD3">
        <w:t xml:space="preserve">На карте </w:t>
      </w:r>
      <w:hyperlink w:anchor="sub_106" w:history="1">
        <w:r w:rsidRPr="00145CD3">
          <w:t>градостроительного зонирования</w:t>
        </w:r>
      </w:hyperlink>
      <w:r w:rsidRPr="00145CD3">
        <w:t xml:space="preserve"> устанавливаются границы </w:t>
      </w:r>
      <w:hyperlink w:anchor="sub_107" w:history="1">
        <w:r w:rsidRPr="00145CD3">
          <w:t>территориальных зон</w:t>
        </w:r>
      </w:hyperlink>
      <w:r w:rsidRPr="00145CD3">
        <w:t xml:space="preserve">.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w:t>
      </w:r>
      <w:r w:rsidRPr="00145CD3">
        <w:lastRenderedPageBreak/>
        <w:t>зоны, как правило, не устанавливаются применительно к одному земельному участку.</w:t>
      </w:r>
    </w:p>
    <w:p w14:paraId="2BA65B9A" w14:textId="77777777" w:rsidR="00796CB2" w:rsidRPr="00145CD3" w:rsidRDefault="005B7338">
      <w:pPr>
        <w:pStyle w:val="Standard"/>
        <w:ind w:firstLine="709"/>
        <w:jc w:val="both"/>
      </w:pPr>
      <w:r w:rsidRPr="00145CD3">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w:anchor="/document/12147870/entry/1000" w:history="1">
        <w:r w:rsidRPr="00145CD3">
          <w:rPr>
            <w:color w:val="00000A"/>
          </w:rPr>
          <w:t>границы зон с особыми условиями</w:t>
        </w:r>
      </w:hyperlink>
      <w:r w:rsidRPr="00145CD3">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2814F059" w14:textId="77777777" w:rsidR="00796CB2" w:rsidRPr="00145CD3" w:rsidRDefault="005B7338">
      <w:pPr>
        <w:pStyle w:val="Standard"/>
        <w:ind w:firstLine="709"/>
        <w:jc w:val="both"/>
      </w:pPr>
      <w:r w:rsidRPr="00145CD3">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46555229" w14:textId="77777777" w:rsidR="00796CB2" w:rsidRPr="00145CD3" w:rsidRDefault="005B7338">
      <w:pPr>
        <w:pStyle w:val="Standard"/>
        <w:ind w:firstLine="709"/>
        <w:jc w:val="both"/>
      </w:pPr>
      <w:r w:rsidRPr="00145CD3">
        <w:t xml:space="preserve">3. В </w:t>
      </w:r>
      <w:hyperlink w:anchor="sub_109" w:history="1">
        <w:r w:rsidRPr="00145CD3">
          <w:t>градостроительном регламенте</w:t>
        </w:r>
      </w:hyperlink>
      <w:r w:rsidRPr="00145CD3">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23DC1D7" w14:textId="77777777" w:rsidR="00796CB2" w:rsidRPr="00145CD3" w:rsidRDefault="005B7338">
      <w:pPr>
        <w:pStyle w:val="Standard"/>
        <w:ind w:firstLine="709"/>
        <w:jc w:val="both"/>
      </w:pPr>
      <w:bookmarkStart w:id="25" w:name="sub_30061"/>
      <w:r w:rsidRPr="00145CD3">
        <w:t xml:space="preserve">1) </w:t>
      </w:r>
      <w:hyperlink w:anchor="sub_37" w:history="1">
        <w:r w:rsidRPr="00145CD3">
          <w:t>виды разрешенного использования земельных участков</w:t>
        </w:r>
      </w:hyperlink>
      <w:r w:rsidRPr="00145CD3">
        <w:t xml:space="preserve"> и </w:t>
      </w:r>
      <w:hyperlink w:anchor="sub_1010" w:history="1">
        <w:r w:rsidRPr="00145CD3">
          <w:t>объектов капитального строительства</w:t>
        </w:r>
      </w:hyperlink>
      <w:r w:rsidRPr="00145CD3">
        <w:t>;</w:t>
      </w:r>
    </w:p>
    <w:p w14:paraId="264231DE" w14:textId="77777777" w:rsidR="00796CB2" w:rsidRPr="00145CD3" w:rsidRDefault="005B7338">
      <w:pPr>
        <w:pStyle w:val="Standard"/>
        <w:ind w:firstLine="709"/>
        <w:jc w:val="both"/>
      </w:pPr>
      <w:bookmarkStart w:id="26" w:name="sub_30062"/>
      <w:bookmarkEnd w:id="25"/>
      <w:r w:rsidRPr="00145CD3">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47FE68B" w14:textId="77777777" w:rsidR="00796CB2" w:rsidRPr="00145CD3" w:rsidRDefault="005B7338">
      <w:pPr>
        <w:pStyle w:val="Standard"/>
        <w:ind w:firstLine="709"/>
        <w:jc w:val="both"/>
      </w:pPr>
      <w:bookmarkStart w:id="27" w:name="sub_30063"/>
      <w:bookmarkEnd w:id="26"/>
      <w:r w:rsidRPr="00145CD3">
        <w:t>а) минимальная площадь земельного участка;</w:t>
      </w:r>
    </w:p>
    <w:p w14:paraId="49BC349E" w14:textId="77777777" w:rsidR="00796CB2" w:rsidRPr="00145CD3" w:rsidRDefault="005B7338">
      <w:pPr>
        <w:pStyle w:val="Standard"/>
        <w:ind w:firstLine="709"/>
        <w:jc w:val="both"/>
      </w:pPr>
      <w:r w:rsidRPr="00145CD3">
        <w:t>б) максимальная площадь земельного участка;</w:t>
      </w:r>
    </w:p>
    <w:p w14:paraId="543B6E3C" w14:textId="77777777" w:rsidR="00796CB2" w:rsidRPr="00145CD3" w:rsidRDefault="005B7338">
      <w:pPr>
        <w:pStyle w:val="Standard"/>
        <w:ind w:firstLine="709"/>
        <w:jc w:val="both"/>
      </w:pPr>
      <w:r w:rsidRPr="00145CD3">
        <w:t>в) 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14:paraId="0700CFAA" w14:textId="77777777" w:rsidR="00796CB2" w:rsidRPr="00145CD3" w:rsidRDefault="005B7338">
      <w:pPr>
        <w:pStyle w:val="Standard"/>
        <w:ind w:firstLine="709"/>
        <w:jc w:val="both"/>
      </w:pPr>
      <w:r w:rsidRPr="00145CD3">
        <w:t>г) предельное количество этажей или предельную высоту зданий, строений, сооружений;</w:t>
      </w:r>
    </w:p>
    <w:p w14:paraId="452B5465" w14:textId="77777777" w:rsidR="00796CB2" w:rsidRPr="00145CD3" w:rsidRDefault="005B7338">
      <w:pPr>
        <w:pStyle w:val="Standard"/>
        <w:ind w:firstLine="709"/>
        <w:jc w:val="both"/>
      </w:pPr>
      <w:r w:rsidRPr="00145CD3">
        <w:t>д) максимальный процент застройки в границах земельного участка.</w:t>
      </w:r>
    </w:p>
    <w:p w14:paraId="2A5183E7" w14:textId="77777777" w:rsidR="00796CB2" w:rsidRPr="00145CD3" w:rsidRDefault="005B7338">
      <w:pPr>
        <w:pStyle w:val="Standard"/>
        <w:ind w:firstLine="709"/>
        <w:jc w:val="both"/>
      </w:pPr>
      <w:r w:rsidRPr="00145CD3">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7"/>
    <w:p w14:paraId="143E0D43" w14:textId="77777777" w:rsidR="00796CB2" w:rsidRPr="00145CD3" w:rsidRDefault="005B7338">
      <w:pPr>
        <w:pStyle w:val="Standard"/>
        <w:ind w:firstLine="709"/>
        <w:jc w:val="both"/>
      </w:pPr>
      <w:r w:rsidRPr="00145CD3">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B8F7CBD" w14:textId="77777777" w:rsidR="00796CB2" w:rsidRPr="00145CD3" w:rsidRDefault="005B7338">
      <w:pPr>
        <w:pStyle w:val="Standard"/>
        <w:ind w:firstLine="709"/>
        <w:jc w:val="both"/>
      </w:pPr>
      <w:r w:rsidRPr="00145CD3">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AB11762" w14:textId="77777777" w:rsidR="00796CB2" w:rsidRPr="00145CD3" w:rsidRDefault="005B7338">
      <w:pPr>
        <w:pStyle w:val="Standard"/>
        <w:ind w:firstLine="709"/>
        <w:jc w:val="both"/>
      </w:pPr>
      <w:r w:rsidRPr="00145CD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36DAD156" w14:textId="77777777" w:rsidR="00796CB2" w:rsidRPr="00145CD3" w:rsidRDefault="005B7338">
      <w:pPr>
        <w:pStyle w:val="Standard"/>
        <w:ind w:firstLine="709"/>
        <w:jc w:val="both"/>
      </w:pPr>
      <w:r w:rsidRPr="00145CD3">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w:t>
      </w:r>
      <w:r w:rsidRPr="00145CD3">
        <w:lastRenderedPageBreak/>
        <w:t>нормам и правилам, технологическим стандартам безопасности.</w:t>
      </w:r>
    </w:p>
    <w:p w14:paraId="039D95B4" w14:textId="77777777" w:rsidR="00796CB2" w:rsidRPr="00145CD3" w:rsidRDefault="00796CB2">
      <w:pPr>
        <w:pStyle w:val="Standard"/>
        <w:jc w:val="both"/>
      </w:pPr>
    </w:p>
    <w:p w14:paraId="4F84DC7A" w14:textId="77777777" w:rsidR="00796CB2" w:rsidRPr="00145CD3" w:rsidRDefault="005B7338">
      <w:pPr>
        <w:pStyle w:val="Standard"/>
        <w:ind w:firstLine="709"/>
        <w:jc w:val="both"/>
        <w:rPr>
          <w:b/>
        </w:rPr>
      </w:pPr>
      <w:bookmarkStart w:id="28" w:name="_Toc412129379"/>
      <w:bookmarkStart w:id="29" w:name="_Toc433729353"/>
      <w:bookmarkStart w:id="30" w:name="_Toc412129385"/>
      <w:r w:rsidRPr="00145CD3">
        <w:rPr>
          <w:b/>
        </w:rPr>
        <w:t>Статья 3. Открытость и доступность информации о землепользовании и застройке</w:t>
      </w:r>
      <w:bookmarkEnd w:id="28"/>
      <w:bookmarkEnd w:id="29"/>
    </w:p>
    <w:p w14:paraId="370B161A" w14:textId="77777777" w:rsidR="00796CB2" w:rsidRPr="00145CD3" w:rsidRDefault="005B7338">
      <w:pPr>
        <w:pStyle w:val="Standard"/>
        <w:ind w:firstLine="709"/>
        <w:jc w:val="both"/>
      </w:pPr>
      <w:r w:rsidRPr="00145CD3">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14:paraId="3F5BBEDC" w14:textId="77777777" w:rsidR="00796CB2" w:rsidRPr="00145CD3" w:rsidRDefault="005B7338">
      <w:pPr>
        <w:pStyle w:val="Standard"/>
        <w:ind w:firstLine="709"/>
        <w:jc w:val="both"/>
      </w:pPr>
      <w:r w:rsidRPr="00145CD3">
        <w:t>Администрация Майкопского района обеспечивает возможность ознакомления с Градостроительными Правилами всем желающим путем:</w:t>
      </w:r>
    </w:p>
    <w:p w14:paraId="3DB5C87A" w14:textId="77777777" w:rsidR="00796CB2" w:rsidRPr="00145CD3" w:rsidRDefault="005B7338">
      <w:pPr>
        <w:pStyle w:val="Standard"/>
        <w:ind w:firstLine="709"/>
        <w:jc w:val="both"/>
      </w:pPr>
      <w:r w:rsidRPr="00145CD3">
        <w:t>1) публикации настоящих Правил в порядке, предусмотренном для официального опубликования муниципальных правовых актов;</w:t>
      </w:r>
    </w:p>
    <w:p w14:paraId="01D8BFE6" w14:textId="77777777" w:rsidR="00796CB2" w:rsidRPr="00145CD3" w:rsidRDefault="005B7338">
      <w:pPr>
        <w:pStyle w:val="Standard"/>
        <w:ind w:firstLine="709"/>
        <w:jc w:val="both"/>
      </w:pPr>
      <w:r w:rsidRPr="00145CD3">
        <w:t>2) размещения настоящих Правил на официальном сайте в сети «Интернет»;</w:t>
      </w:r>
    </w:p>
    <w:p w14:paraId="73468A48" w14:textId="77777777" w:rsidR="00796CB2" w:rsidRPr="00145CD3" w:rsidRDefault="005B7338">
      <w:pPr>
        <w:pStyle w:val="Standard"/>
        <w:ind w:firstLine="709"/>
        <w:jc w:val="both"/>
      </w:pPr>
      <w:r w:rsidRPr="00145CD3">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Даховского сельского поселения, иных органах и организациях, участвующих в регулировании землепользования и застройки в Даховском сельском поселении;</w:t>
      </w:r>
    </w:p>
    <w:p w14:paraId="7433E10B" w14:textId="77777777" w:rsidR="00796CB2" w:rsidRPr="00145CD3" w:rsidRDefault="005B7338">
      <w:pPr>
        <w:pStyle w:val="Standard"/>
        <w:ind w:firstLine="709"/>
        <w:jc w:val="both"/>
      </w:pPr>
      <w:r w:rsidRPr="00145CD3">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14:paraId="054D61B4" w14:textId="77777777" w:rsidR="00796CB2" w:rsidRPr="00145CD3" w:rsidRDefault="00796CB2">
      <w:pPr>
        <w:pStyle w:val="Standard"/>
        <w:jc w:val="both"/>
      </w:pPr>
    </w:p>
    <w:p w14:paraId="04A9EFDD" w14:textId="77777777" w:rsidR="00796CB2" w:rsidRPr="00145CD3" w:rsidRDefault="005B7338">
      <w:pPr>
        <w:pStyle w:val="Standard"/>
        <w:ind w:firstLine="709"/>
        <w:jc w:val="both"/>
        <w:rPr>
          <w:b/>
        </w:rPr>
      </w:pPr>
      <w:bookmarkStart w:id="31" w:name="_Toc412129380"/>
      <w:bookmarkStart w:id="32" w:name="_Toc433729354"/>
      <w:r w:rsidRPr="00145CD3">
        <w:rPr>
          <w:b/>
        </w:rPr>
        <w:t>Статья 4. Действие правил землепользования и застройки по отношению к генеральному плану Даховского сельского поселения Майкопского района, иным документам территориального планирования и документации по планировке территории</w:t>
      </w:r>
      <w:bookmarkStart w:id="33" w:name="_Toc371012792"/>
      <w:bookmarkEnd w:id="31"/>
      <w:bookmarkEnd w:id="32"/>
    </w:p>
    <w:p w14:paraId="0663B0FA" w14:textId="77777777" w:rsidR="00796CB2" w:rsidRPr="00145CD3" w:rsidRDefault="005B7338">
      <w:pPr>
        <w:pStyle w:val="Standard"/>
        <w:ind w:firstLine="709"/>
        <w:jc w:val="both"/>
      </w:pPr>
      <w:r w:rsidRPr="00145CD3">
        <w:t xml:space="preserve">1.Подготовка проекта </w:t>
      </w:r>
      <w:hyperlink w:anchor="/document/12138258/entry/108" w:history="1">
        <w:r w:rsidRPr="00145CD3">
          <w:rPr>
            <w:color w:val="00000A"/>
          </w:rPr>
          <w:t>правил землепользования и застройки</w:t>
        </w:r>
      </w:hyperlink>
      <w:r w:rsidRPr="00145CD3">
        <w:t xml:space="preserve"> осуществляется с учетом положений о </w:t>
      </w:r>
      <w:hyperlink w:anchor="/document/12138258/entry/102" w:history="1">
        <w:r w:rsidRPr="00145CD3">
          <w:rPr>
            <w:color w:val="00000A"/>
          </w:rPr>
          <w:t>территориальном планировании</w:t>
        </w:r>
      </w:hyperlink>
      <w:r w:rsidRPr="00145CD3">
        <w:t xml:space="preserve"> </w:t>
      </w:r>
      <w:r w:rsidRPr="00145CD3">
        <w:rPr>
          <w:rFonts w:eastAsia="Calibri"/>
        </w:rPr>
        <w:t>Даховского сельского поселения</w:t>
      </w:r>
      <w:r w:rsidRPr="00145CD3">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3989296F" w14:textId="77777777" w:rsidR="00796CB2" w:rsidRPr="00145CD3" w:rsidRDefault="005B7338">
      <w:pPr>
        <w:pStyle w:val="Standard"/>
        <w:ind w:firstLine="709"/>
        <w:jc w:val="both"/>
        <w:rPr>
          <w:rFonts w:eastAsia="Calibri"/>
        </w:rPr>
      </w:pPr>
      <w:bookmarkStart w:id="34" w:name="_Toc371012793"/>
      <w:bookmarkEnd w:id="33"/>
      <w:r w:rsidRPr="00145CD3">
        <w:rPr>
          <w:rFonts w:eastAsia="Calibri"/>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Майкопского района вопроса о внесении изменений в правила землепользования и застройки.</w:t>
      </w:r>
      <w:bookmarkStart w:id="35" w:name="_Toc371012794"/>
      <w:bookmarkEnd w:id="34"/>
    </w:p>
    <w:p w14:paraId="5E074D28" w14:textId="77777777" w:rsidR="00796CB2" w:rsidRPr="00145CD3" w:rsidRDefault="005B7338">
      <w:pPr>
        <w:pStyle w:val="Standard"/>
        <w:ind w:firstLine="709"/>
        <w:jc w:val="both"/>
        <w:rPr>
          <w:rFonts w:eastAsia="Calibri"/>
        </w:rPr>
      </w:pPr>
      <w:r w:rsidRPr="00145CD3">
        <w:rPr>
          <w:rFonts w:eastAsia="Calibri"/>
        </w:rPr>
        <w:t>3. Подготовка документации по планировке территории осуществляется на основании генерального плана Даховского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6" w:name="_Toc371012795"/>
      <w:bookmarkEnd w:id="35"/>
    </w:p>
    <w:p w14:paraId="5927DC75" w14:textId="77777777" w:rsidR="00796CB2" w:rsidRPr="00145CD3" w:rsidRDefault="005B7338">
      <w:pPr>
        <w:pStyle w:val="Standard"/>
        <w:ind w:firstLine="709"/>
        <w:jc w:val="both"/>
      </w:pPr>
      <w:r w:rsidRPr="00145CD3">
        <w:rPr>
          <w:rFonts w:eastAsia="Calibri"/>
        </w:rPr>
        <w:t>4. На основании документации по планировке территории, утвержденной администрацией Майкопского района,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7" w:name="_Toc412129382"/>
      <w:bookmarkEnd w:id="36"/>
    </w:p>
    <w:p w14:paraId="6941680B" w14:textId="77777777" w:rsidR="00796CB2" w:rsidRPr="00145CD3" w:rsidRDefault="00796CB2">
      <w:pPr>
        <w:pStyle w:val="Standard"/>
        <w:jc w:val="both"/>
        <w:rPr>
          <w:rFonts w:eastAsia="Calibri"/>
        </w:rPr>
      </w:pPr>
    </w:p>
    <w:p w14:paraId="0D414B49" w14:textId="77777777" w:rsidR="00796CB2" w:rsidRPr="00145CD3" w:rsidRDefault="005B7338">
      <w:pPr>
        <w:pStyle w:val="Standard"/>
        <w:ind w:firstLine="709"/>
        <w:jc w:val="both"/>
        <w:rPr>
          <w:b/>
        </w:rPr>
      </w:pPr>
      <w:bookmarkStart w:id="38" w:name="_Toc433729355"/>
      <w:r w:rsidRPr="00145CD3">
        <w:rPr>
          <w:b/>
        </w:rPr>
        <w:lastRenderedPageBreak/>
        <w:t>Статья 5. Общие положения, относящиеся к ранее возникшим правам</w:t>
      </w:r>
      <w:bookmarkStart w:id="39" w:name="_Toc277336779"/>
      <w:bookmarkStart w:id="40" w:name="_Toc277337112"/>
      <w:bookmarkEnd w:id="38"/>
    </w:p>
    <w:p w14:paraId="1CF1E878" w14:textId="77777777" w:rsidR="00796CB2" w:rsidRPr="00145CD3" w:rsidRDefault="005B7338">
      <w:pPr>
        <w:pStyle w:val="Standard"/>
        <w:ind w:firstLine="709"/>
        <w:jc w:val="both"/>
        <w:rPr>
          <w:bCs/>
        </w:rPr>
      </w:pPr>
      <w:r w:rsidRPr="00145CD3">
        <w:rPr>
          <w:bCs/>
        </w:rPr>
        <w:t>1. Настоящие Правила вступает в силу со дня их официального опубликования.</w:t>
      </w:r>
    </w:p>
    <w:p w14:paraId="076FF8DF" w14:textId="77777777" w:rsidR="00796CB2" w:rsidRPr="00145CD3" w:rsidRDefault="005B7338">
      <w:pPr>
        <w:pStyle w:val="Standard"/>
        <w:ind w:firstLine="709"/>
        <w:jc w:val="both"/>
        <w:rPr>
          <w:bCs/>
        </w:rPr>
      </w:pPr>
      <w:r w:rsidRPr="00145CD3">
        <w:rPr>
          <w:bCs/>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14:paraId="6DAB3C1B" w14:textId="77777777" w:rsidR="00796CB2" w:rsidRPr="00145CD3" w:rsidRDefault="005B7338">
      <w:pPr>
        <w:pStyle w:val="Standard"/>
        <w:ind w:firstLine="709"/>
        <w:jc w:val="both"/>
      </w:pPr>
      <w:r w:rsidRPr="00145CD3">
        <w:rPr>
          <w:bCs/>
        </w:rPr>
        <w:t>3. Требования</w:t>
      </w:r>
      <w:r w:rsidRPr="00145CD3">
        <w:rPr>
          <w:rFonts w:eastAsia="Calibri"/>
        </w:rPr>
        <w:t xml:space="preserve"> к образуемым и измененным земельным участкам:</w:t>
      </w:r>
    </w:p>
    <w:p w14:paraId="5D2DC162" w14:textId="77777777" w:rsidR="00796CB2" w:rsidRPr="00145CD3" w:rsidRDefault="005B7338">
      <w:pPr>
        <w:pStyle w:val="Standard"/>
        <w:ind w:firstLine="709"/>
        <w:jc w:val="both"/>
        <w:rPr>
          <w:rFonts w:eastAsia="Calibri"/>
        </w:rPr>
      </w:pPr>
      <w:r w:rsidRPr="00145CD3">
        <w:rPr>
          <w:rFonts w:eastAsia="Calibri"/>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60A3E5" w14:textId="77777777" w:rsidR="00796CB2" w:rsidRPr="00145CD3" w:rsidRDefault="005B7338">
      <w:pPr>
        <w:pStyle w:val="Standard"/>
        <w:ind w:firstLine="709"/>
        <w:jc w:val="both"/>
        <w:rPr>
          <w:rFonts w:eastAsia="Calibri"/>
        </w:rPr>
      </w:pPr>
      <w:r w:rsidRPr="00145CD3">
        <w:rPr>
          <w:rFonts w:eastAsia="Calibri"/>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797C531E" w14:textId="77777777" w:rsidR="00796CB2" w:rsidRPr="00145CD3" w:rsidRDefault="005B7338">
      <w:pPr>
        <w:pStyle w:val="Standard"/>
        <w:ind w:firstLine="709"/>
        <w:jc w:val="both"/>
        <w:rPr>
          <w:rFonts w:eastAsia="Calibri"/>
        </w:rPr>
      </w:pPr>
      <w:r w:rsidRPr="00145CD3">
        <w:rPr>
          <w:rFonts w:eastAsia="Calibri"/>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318D9851" w14:textId="77777777" w:rsidR="00796CB2" w:rsidRPr="00145CD3" w:rsidRDefault="005B7338">
      <w:pPr>
        <w:pStyle w:val="Standard"/>
        <w:ind w:firstLine="709"/>
        <w:jc w:val="both"/>
        <w:rPr>
          <w:rFonts w:eastAsia="Calibri"/>
        </w:rPr>
      </w:pPr>
      <w:r w:rsidRPr="00145CD3">
        <w:rPr>
          <w:rFonts w:eastAsia="Calibri"/>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0191CFE" w14:textId="77777777" w:rsidR="00796CB2" w:rsidRPr="00145CD3" w:rsidRDefault="005B7338">
      <w:pPr>
        <w:pStyle w:val="Standard"/>
        <w:ind w:firstLine="709"/>
        <w:jc w:val="both"/>
        <w:rPr>
          <w:rFonts w:eastAsia="Calibri"/>
        </w:rPr>
      </w:pPr>
      <w:r w:rsidRPr="00145CD3">
        <w:rPr>
          <w:rFonts w:eastAsia="Calibri"/>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7E79ED46" w14:textId="77777777" w:rsidR="00796CB2" w:rsidRPr="00145CD3" w:rsidRDefault="005B7338">
      <w:pPr>
        <w:pStyle w:val="Standard"/>
        <w:ind w:firstLine="709"/>
        <w:jc w:val="both"/>
        <w:rPr>
          <w:rFonts w:eastAsia="Calibri"/>
        </w:rPr>
      </w:pPr>
      <w:r w:rsidRPr="00145CD3">
        <w:rPr>
          <w:rFonts w:eastAsia="Calibri"/>
        </w:rPr>
        <w:t>- виды их использования не входят в перечень видов разрешенного использования;</w:t>
      </w:r>
    </w:p>
    <w:p w14:paraId="26908EB1" w14:textId="77777777" w:rsidR="00796CB2" w:rsidRPr="00145CD3" w:rsidRDefault="005B7338">
      <w:pPr>
        <w:pStyle w:val="Standard"/>
        <w:ind w:firstLine="709"/>
        <w:jc w:val="both"/>
        <w:rPr>
          <w:rFonts w:eastAsia="Calibri"/>
        </w:rPr>
      </w:pPr>
      <w:r w:rsidRPr="00145CD3">
        <w:rPr>
          <w:rFonts w:eastAsia="Calibri"/>
        </w:rPr>
        <w:t>- их размеры не соответствуют предельным значениям, установленным градостроительным регламентом.</w:t>
      </w:r>
    </w:p>
    <w:p w14:paraId="12BEE44F" w14:textId="77777777" w:rsidR="00796CB2" w:rsidRPr="00145CD3" w:rsidRDefault="005B7338">
      <w:pPr>
        <w:pStyle w:val="Standard"/>
        <w:ind w:firstLine="709"/>
        <w:jc w:val="both"/>
        <w:rPr>
          <w:rFonts w:eastAsia="Calibri"/>
        </w:rPr>
      </w:pPr>
      <w:r w:rsidRPr="00145CD3">
        <w:rPr>
          <w:rFonts w:eastAsia="Calibri"/>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0497388" w14:textId="77777777" w:rsidR="00796CB2" w:rsidRPr="00145CD3" w:rsidRDefault="005B7338">
      <w:pPr>
        <w:pStyle w:val="Standard"/>
        <w:ind w:firstLine="709"/>
        <w:jc w:val="both"/>
        <w:rPr>
          <w:rFonts w:eastAsia="Calibri"/>
        </w:rPr>
      </w:pPr>
      <w:r w:rsidRPr="00145CD3">
        <w:rPr>
          <w:rFonts w:eastAsia="Calibri"/>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CE1F129" w14:textId="77777777" w:rsidR="00796CB2" w:rsidRPr="00145CD3" w:rsidRDefault="005B7338">
      <w:pPr>
        <w:pStyle w:val="Standard"/>
        <w:ind w:firstLine="709"/>
        <w:jc w:val="both"/>
      </w:pPr>
      <w:r w:rsidRPr="00145CD3">
        <w:rPr>
          <w:rFonts w:eastAsia="Calibri"/>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2ED9A0B" w14:textId="77777777" w:rsidR="00796CB2" w:rsidRPr="00145CD3" w:rsidRDefault="00796CB2">
      <w:pPr>
        <w:pStyle w:val="Standard"/>
        <w:jc w:val="both"/>
        <w:rPr>
          <w:rFonts w:eastAsia="Calibri"/>
        </w:rPr>
      </w:pPr>
    </w:p>
    <w:p w14:paraId="503B8444" w14:textId="77777777" w:rsidR="00796CB2" w:rsidRPr="00145CD3" w:rsidRDefault="00796CB2">
      <w:pPr>
        <w:pStyle w:val="Standard"/>
        <w:jc w:val="both"/>
        <w:rPr>
          <w:rFonts w:eastAsia="Calibri"/>
        </w:rPr>
      </w:pPr>
    </w:p>
    <w:p w14:paraId="164E109A" w14:textId="77777777" w:rsidR="00796CB2" w:rsidRPr="00145CD3" w:rsidRDefault="005B7338">
      <w:pPr>
        <w:pStyle w:val="Standard"/>
        <w:jc w:val="center"/>
        <w:rPr>
          <w:b/>
          <w:iCs/>
        </w:rPr>
      </w:pPr>
      <w:bookmarkStart w:id="41" w:name="_Toc433729356"/>
      <w:bookmarkEnd w:id="37"/>
      <w:bookmarkEnd w:id="39"/>
      <w:bookmarkEnd w:id="40"/>
      <w:r w:rsidRPr="00145CD3">
        <w:rPr>
          <w:b/>
          <w:iCs/>
        </w:rPr>
        <w:t>Глава 2. ПОЛОЖЕНИЕ О РЕГУЛИРОВАНИИ ЗЕМЛЕПОЛЬЗОВАНИЯ</w:t>
      </w:r>
      <w:r w:rsidRPr="00145CD3">
        <w:rPr>
          <w:b/>
          <w:iCs/>
        </w:rPr>
        <w:br/>
      </w:r>
      <w:r w:rsidRPr="00145CD3">
        <w:rPr>
          <w:b/>
          <w:iCs/>
        </w:rPr>
        <w:lastRenderedPageBreak/>
        <w:t>И ЗАСТРОЙКИ ОРГАНАМИ МЕСТНОГО САМОУПРАВЛЕНИЯ</w:t>
      </w:r>
      <w:bookmarkEnd w:id="41"/>
    </w:p>
    <w:p w14:paraId="4BDFAD00" w14:textId="77777777" w:rsidR="00796CB2" w:rsidRPr="00145CD3" w:rsidRDefault="00796CB2">
      <w:pPr>
        <w:pStyle w:val="Standard"/>
        <w:jc w:val="both"/>
      </w:pPr>
      <w:bookmarkStart w:id="42" w:name="_Toc433729357"/>
    </w:p>
    <w:p w14:paraId="5EFCB6A9" w14:textId="77777777" w:rsidR="00796CB2" w:rsidRPr="00145CD3" w:rsidRDefault="005B7338">
      <w:pPr>
        <w:pStyle w:val="Standard"/>
        <w:ind w:firstLine="709"/>
        <w:jc w:val="both"/>
      </w:pPr>
      <w:r w:rsidRPr="00145CD3">
        <w:rPr>
          <w:b/>
        </w:rPr>
        <w:t xml:space="preserve">Статья 6. </w:t>
      </w:r>
      <w:bookmarkEnd w:id="30"/>
      <w:r w:rsidRPr="00145CD3">
        <w:rPr>
          <w:b/>
        </w:rPr>
        <w:t>Органы, осуществляющие регулирование землепользования и застройки на территории Даховского сельского поселения</w:t>
      </w:r>
      <w:bookmarkEnd w:id="42"/>
    </w:p>
    <w:p w14:paraId="1FF84D2F" w14:textId="77777777" w:rsidR="00796CB2" w:rsidRPr="00145CD3" w:rsidRDefault="005B7338">
      <w:pPr>
        <w:pStyle w:val="Standard"/>
        <w:ind w:firstLine="709"/>
        <w:jc w:val="both"/>
      </w:pPr>
      <w:r w:rsidRPr="00145CD3">
        <w:t xml:space="preserve">1. На территории </w:t>
      </w:r>
      <w:r w:rsidRPr="00145CD3">
        <w:rPr>
          <w:rFonts w:eastAsia="Calibri"/>
        </w:rPr>
        <w:t xml:space="preserve">Даховского сельского поселения </w:t>
      </w:r>
      <w:r w:rsidRPr="00145CD3">
        <w:t>регулирование землепользования и застройки осуществляется следующими органами:</w:t>
      </w:r>
    </w:p>
    <w:p w14:paraId="13B5CB1C" w14:textId="77777777" w:rsidR="00796CB2" w:rsidRPr="00145CD3" w:rsidRDefault="005B7338">
      <w:pPr>
        <w:pStyle w:val="Standard"/>
        <w:ind w:firstLine="709"/>
        <w:jc w:val="both"/>
      </w:pPr>
      <w:r w:rsidRPr="00145CD3">
        <w:t xml:space="preserve">- </w:t>
      </w:r>
      <w:r w:rsidRPr="00145CD3">
        <w:rPr>
          <w:rFonts w:eastAsia="Calibri"/>
          <w:lang w:eastAsia="en-US"/>
        </w:rPr>
        <w:t>Советом народных депутатов муниципального образования «Майкопский район» (далее - Совет);</w:t>
      </w:r>
    </w:p>
    <w:p w14:paraId="403DAC24" w14:textId="77777777" w:rsidR="00796CB2" w:rsidRPr="00145CD3" w:rsidRDefault="005B7338">
      <w:pPr>
        <w:pStyle w:val="Standard"/>
        <w:ind w:firstLine="709"/>
        <w:jc w:val="both"/>
      </w:pPr>
      <w:r w:rsidRPr="00145CD3">
        <w:t>- Главой муниципального образования «Майкопский район» (далее - глава района).</w:t>
      </w:r>
    </w:p>
    <w:p w14:paraId="1901B90C" w14:textId="77777777" w:rsidR="00796CB2" w:rsidRPr="00145CD3" w:rsidRDefault="005B7338">
      <w:pPr>
        <w:pStyle w:val="Standard"/>
        <w:ind w:firstLine="709"/>
        <w:jc w:val="both"/>
      </w:pPr>
      <w:r w:rsidRPr="00145CD3">
        <w:t>- Администрацией муниципального образования «Майкопский район» в лице её органов, уполномоченных в сфере градостроительной деятельности и земельных отношений (далее - Администрация).</w:t>
      </w:r>
    </w:p>
    <w:p w14:paraId="7224BE46" w14:textId="77777777" w:rsidR="00796CB2" w:rsidRPr="00145CD3" w:rsidRDefault="005B7338">
      <w:pPr>
        <w:pStyle w:val="Standard"/>
        <w:ind w:firstLine="709"/>
        <w:jc w:val="both"/>
      </w:pPr>
      <w:r w:rsidRPr="00145CD3">
        <w:t>2. Полномочия Совета в сфере регулирования землепользования и застройки устанавливаются Уставом Майкопского района в соответствии с федеральным законодательством и законодательством Республики Адыгея.</w:t>
      </w:r>
    </w:p>
    <w:p w14:paraId="06A4771F" w14:textId="77777777" w:rsidR="00796CB2" w:rsidRPr="00145CD3" w:rsidRDefault="005B7338">
      <w:pPr>
        <w:pStyle w:val="Standard"/>
        <w:tabs>
          <w:tab w:val="left" w:pos="1134"/>
        </w:tabs>
        <w:ind w:firstLine="709"/>
        <w:jc w:val="both"/>
      </w:pPr>
      <w:r w:rsidRPr="00145CD3">
        <w:rPr>
          <w:lang w:bidi="en-US"/>
        </w:rPr>
        <w:t>3. Полномочия органов администрации Майкопского района в сфере регулирования землепользования и застройки устанавливаются в Положениях о соответствующих органах, утверж</w:t>
      </w:r>
      <w:bookmarkStart w:id="43" w:name="_Toc412129387"/>
      <w:r w:rsidRPr="00145CD3">
        <w:rPr>
          <w:lang w:bidi="en-US"/>
        </w:rPr>
        <w:t>даемых в установленном порядке.</w:t>
      </w:r>
    </w:p>
    <w:p w14:paraId="6E7AA51E" w14:textId="77777777" w:rsidR="00796CB2" w:rsidRPr="00145CD3" w:rsidRDefault="005B7338">
      <w:pPr>
        <w:pStyle w:val="Standard"/>
        <w:ind w:firstLine="709"/>
        <w:jc w:val="both"/>
      </w:pPr>
      <w:r w:rsidRPr="00145CD3">
        <w:t xml:space="preserve">4. На территории </w:t>
      </w:r>
      <w:r w:rsidRPr="00145CD3">
        <w:rPr>
          <w:rFonts w:eastAsia="Calibri"/>
        </w:rPr>
        <w:t xml:space="preserve">Даховского сельского поселения </w:t>
      </w:r>
      <w:r w:rsidRPr="00145CD3">
        <w:t>регулирование благоустройства осуществляется следующими органами:</w:t>
      </w:r>
    </w:p>
    <w:p w14:paraId="721D6D53" w14:textId="77777777" w:rsidR="00796CB2" w:rsidRPr="00145CD3" w:rsidRDefault="005B7338">
      <w:pPr>
        <w:pStyle w:val="Standard"/>
        <w:ind w:firstLine="709"/>
        <w:jc w:val="both"/>
      </w:pPr>
      <w:r w:rsidRPr="00145CD3">
        <w:t>- Главой муниципального образования «</w:t>
      </w:r>
      <w:r w:rsidRPr="00145CD3">
        <w:rPr>
          <w:rFonts w:eastAsia="Calibri"/>
        </w:rPr>
        <w:t>Даховское сельское поселение»</w:t>
      </w:r>
      <w:r w:rsidRPr="00145CD3">
        <w:t xml:space="preserve"> (далее - глава поселения);</w:t>
      </w:r>
    </w:p>
    <w:p w14:paraId="6DF80C0D" w14:textId="77777777" w:rsidR="00796CB2" w:rsidRPr="00145CD3" w:rsidRDefault="005B7338">
      <w:pPr>
        <w:pStyle w:val="Standard"/>
        <w:ind w:firstLine="709"/>
        <w:jc w:val="both"/>
      </w:pPr>
      <w:r w:rsidRPr="00145CD3">
        <w:t>- Администрацией муниципального образования «</w:t>
      </w:r>
      <w:r w:rsidRPr="00145CD3">
        <w:rPr>
          <w:rFonts w:eastAsia="Calibri"/>
        </w:rPr>
        <w:t>Даховское сельское поселение»</w:t>
      </w:r>
      <w:r w:rsidRPr="00145CD3">
        <w:t xml:space="preserve"> в лице её органов, уполномоченных в сфере организации благоустройства территории поселения, осуществление контроля за их соблюдением (далее - Администрация).</w:t>
      </w:r>
    </w:p>
    <w:p w14:paraId="5FF33526" w14:textId="77777777" w:rsidR="00796CB2" w:rsidRPr="00145CD3" w:rsidRDefault="00796CB2">
      <w:pPr>
        <w:pStyle w:val="Standard"/>
        <w:jc w:val="both"/>
      </w:pPr>
      <w:bookmarkStart w:id="44" w:name="_Toc433729358"/>
    </w:p>
    <w:p w14:paraId="104AD856" w14:textId="77777777" w:rsidR="00796CB2" w:rsidRPr="00145CD3" w:rsidRDefault="005B7338">
      <w:pPr>
        <w:pStyle w:val="Standard"/>
        <w:ind w:firstLine="709"/>
        <w:jc w:val="both"/>
      </w:pPr>
      <w:r w:rsidRPr="00145CD3">
        <w:rPr>
          <w:b/>
        </w:rPr>
        <w:t xml:space="preserve">Статья 7. Полномочия - </w:t>
      </w:r>
      <w:r w:rsidRPr="00145CD3">
        <w:rPr>
          <w:rFonts w:eastAsia="Calibri"/>
          <w:b/>
          <w:lang w:eastAsia="en-US"/>
        </w:rPr>
        <w:t xml:space="preserve">Совета народных депутатов </w:t>
      </w:r>
      <w:r w:rsidRPr="00145CD3">
        <w:rPr>
          <w:b/>
        </w:rPr>
        <w:t>муниципального образования</w:t>
      </w:r>
      <w:r w:rsidRPr="00145CD3">
        <w:rPr>
          <w:rFonts w:eastAsia="Calibri"/>
          <w:b/>
          <w:lang w:eastAsia="en-US"/>
        </w:rPr>
        <w:t xml:space="preserve"> «Майкопский район» </w:t>
      </w:r>
      <w:r w:rsidRPr="00145CD3">
        <w:rPr>
          <w:b/>
        </w:rPr>
        <w:t>в области землепользования и застройки</w:t>
      </w:r>
      <w:bookmarkEnd w:id="43"/>
      <w:bookmarkEnd w:id="44"/>
    </w:p>
    <w:p w14:paraId="225A1371" w14:textId="77777777" w:rsidR="00796CB2" w:rsidRPr="00145CD3" w:rsidRDefault="005B7338">
      <w:pPr>
        <w:pStyle w:val="Standard"/>
        <w:ind w:firstLine="709"/>
        <w:jc w:val="both"/>
      </w:pPr>
      <w:r w:rsidRPr="00145CD3">
        <w:t>К полномочиям Совета в области землепользования и застройки относятся:</w:t>
      </w:r>
    </w:p>
    <w:p w14:paraId="74A8925D" w14:textId="77777777" w:rsidR="00796CB2" w:rsidRPr="00145CD3" w:rsidRDefault="005B7338">
      <w:pPr>
        <w:pStyle w:val="Standard"/>
        <w:ind w:firstLine="709"/>
        <w:jc w:val="both"/>
      </w:pPr>
      <w:r w:rsidRPr="00145CD3">
        <w:t>1) утверждение генерального плана муниципального образования «Даховское сельское поселение»;</w:t>
      </w:r>
    </w:p>
    <w:p w14:paraId="02040275" w14:textId="77777777" w:rsidR="00796CB2" w:rsidRPr="00145CD3" w:rsidRDefault="005B7338">
      <w:pPr>
        <w:pStyle w:val="Standard"/>
        <w:ind w:firstLine="709"/>
        <w:jc w:val="both"/>
      </w:pPr>
      <w:r w:rsidRPr="00145CD3">
        <w:t>2) утверждение правил землепользования и застройки муниципального образования «Даховское сельское поселение»;</w:t>
      </w:r>
    </w:p>
    <w:p w14:paraId="6EDF01F7" w14:textId="77777777" w:rsidR="00796CB2" w:rsidRPr="00145CD3" w:rsidRDefault="00796CB2">
      <w:pPr>
        <w:pStyle w:val="Standard"/>
        <w:jc w:val="both"/>
      </w:pPr>
    </w:p>
    <w:p w14:paraId="7C5B5B2A" w14:textId="77777777" w:rsidR="00796CB2" w:rsidRPr="00145CD3" w:rsidRDefault="005B7338">
      <w:pPr>
        <w:pStyle w:val="Standard"/>
        <w:ind w:firstLine="709"/>
        <w:jc w:val="both"/>
        <w:rPr>
          <w:b/>
        </w:rPr>
      </w:pPr>
      <w:bookmarkStart w:id="45" w:name="_Toc412129388"/>
      <w:bookmarkStart w:id="46" w:name="_Toc433729359"/>
      <w:r w:rsidRPr="00145CD3">
        <w:rPr>
          <w:b/>
        </w:rPr>
        <w:t>Статья 8. Полномочия главы муниципального образования «Майкопский район» в области землепользования и застройки</w:t>
      </w:r>
      <w:bookmarkEnd w:id="45"/>
      <w:bookmarkEnd w:id="46"/>
    </w:p>
    <w:p w14:paraId="57C54388" w14:textId="77777777" w:rsidR="00796CB2" w:rsidRPr="00145CD3" w:rsidRDefault="005B7338">
      <w:pPr>
        <w:pStyle w:val="Standard"/>
        <w:ind w:firstLine="709"/>
        <w:jc w:val="both"/>
      </w:pPr>
      <w:r w:rsidRPr="00145CD3">
        <w:t>1. К полномочиям главы в области землепользования и застройки относятся:</w:t>
      </w:r>
    </w:p>
    <w:p w14:paraId="45BC9A30" w14:textId="77777777" w:rsidR="00796CB2" w:rsidRPr="00145CD3" w:rsidRDefault="005B7338">
      <w:pPr>
        <w:pStyle w:val="Standard"/>
        <w:ind w:firstLine="709"/>
        <w:jc w:val="both"/>
      </w:pPr>
      <w:r w:rsidRPr="00145CD3">
        <w:t>1) принятие решения о подготовке проекта генерального плана, а также решения о подготовке предложений о внесении в генеральный план изменений;</w:t>
      </w:r>
    </w:p>
    <w:p w14:paraId="6F73FED9" w14:textId="77777777" w:rsidR="00796CB2" w:rsidRPr="00145CD3" w:rsidRDefault="005B7338">
      <w:pPr>
        <w:pStyle w:val="Standard"/>
        <w:ind w:firstLine="709"/>
        <w:jc w:val="both"/>
      </w:pPr>
      <w:r w:rsidRPr="00145CD3">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14:paraId="5004BBC0" w14:textId="77777777" w:rsidR="00796CB2" w:rsidRPr="00145CD3" w:rsidRDefault="005B7338">
      <w:pPr>
        <w:pStyle w:val="Standard"/>
        <w:ind w:firstLine="709"/>
        <w:jc w:val="both"/>
      </w:pPr>
      <w:r w:rsidRPr="00145CD3">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0A38466" w14:textId="77777777" w:rsidR="00796CB2" w:rsidRPr="00145CD3" w:rsidRDefault="005B7338">
      <w:pPr>
        <w:pStyle w:val="Standard"/>
        <w:ind w:firstLine="709"/>
        <w:jc w:val="both"/>
      </w:pPr>
      <w:r w:rsidRPr="00145CD3">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14:paraId="7C1B1A1D" w14:textId="77777777" w:rsidR="00796CB2" w:rsidRPr="00145CD3" w:rsidRDefault="005B7338">
      <w:pPr>
        <w:pStyle w:val="Standard"/>
        <w:ind w:firstLine="709"/>
        <w:jc w:val="both"/>
      </w:pPr>
      <w:r w:rsidRPr="00145CD3">
        <w:t xml:space="preserve">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w:t>
      </w:r>
      <w:r w:rsidRPr="00145CD3">
        <w:lastRenderedPageBreak/>
        <w:t>на доработку с учетом положений, установленных Градостроительным кодексом РФ;</w:t>
      </w:r>
    </w:p>
    <w:p w14:paraId="36C5BB4E" w14:textId="77777777" w:rsidR="00796CB2" w:rsidRPr="00145CD3" w:rsidRDefault="005B7338">
      <w:pPr>
        <w:pStyle w:val="Standard"/>
        <w:ind w:firstLine="709"/>
        <w:jc w:val="both"/>
      </w:pPr>
      <w:r w:rsidRPr="00145CD3">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14:paraId="5AAF610C" w14:textId="77777777" w:rsidR="00796CB2" w:rsidRPr="00145CD3" w:rsidRDefault="00796CB2">
      <w:pPr>
        <w:pStyle w:val="Standard"/>
        <w:jc w:val="both"/>
      </w:pPr>
    </w:p>
    <w:p w14:paraId="152AEEAA" w14:textId="77777777" w:rsidR="00796CB2" w:rsidRPr="00145CD3" w:rsidRDefault="005B7338">
      <w:pPr>
        <w:pStyle w:val="Standard"/>
        <w:ind w:firstLine="709"/>
        <w:jc w:val="both"/>
        <w:rPr>
          <w:b/>
        </w:rPr>
      </w:pPr>
      <w:bookmarkStart w:id="47" w:name="_Toc433729360"/>
      <w:r w:rsidRPr="00145CD3">
        <w:rPr>
          <w:b/>
        </w:rPr>
        <w:t>Статья 9. Полномочия администрации муниципального образования «Майкопский район» в области землепользования и застройки</w:t>
      </w:r>
      <w:bookmarkEnd w:id="47"/>
    </w:p>
    <w:p w14:paraId="2B12B96A" w14:textId="77777777" w:rsidR="00796CB2" w:rsidRPr="00145CD3" w:rsidRDefault="005B7338">
      <w:pPr>
        <w:pStyle w:val="Standard"/>
        <w:ind w:firstLine="709"/>
        <w:jc w:val="both"/>
      </w:pPr>
      <w:r w:rsidRPr="00145CD3">
        <w:t>Администрация:</w:t>
      </w:r>
    </w:p>
    <w:p w14:paraId="085FE031" w14:textId="77777777" w:rsidR="00796CB2" w:rsidRPr="00145CD3" w:rsidRDefault="005B7338">
      <w:pPr>
        <w:pStyle w:val="Standard"/>
        <w:ind w:firstLine="709"/>
        <w:jc w:val="both"/>
      </w:pPr>
      <w:r w:rsidRPr="00145CD3">
        <w:t xml:space="preserve">1) </w:t>
      </w:r>
      <w:r w:rsidRPr="00145CD3">
        <w:rPr>
          <w:bCs/>
        </w:rPr>
        <w:t>Обеспечивает процедуру подготовки</w:t>
      </w:r>
      <w:r w:rsidRPr="00145CD3">
        <w:t xml:space="preserve"> генерального плана поселения в соответствии со ст.24 и 25 Градостроительного кодекса РФ;</w:t>
      </w:r>
    </w:p>
    <w:p w14:paraId="6128729E" w14:textId="77777777" w:rsidR="00796CB2" w:rsidRPr="00145CD3" w:rsidRDefault="005B7338">
      <w:pPr>
        <w:pStyle w:val="Standard"/>
        <w:ind w:firstLine="709"/>
        <w:jc w:val="both"/>
      </w:pPr>
      <w:r w:rsidRPr="00145CD3">
        <w:t>2) Обеспечивает процедуру</w:t>
      </w:r>
      <w:r w:rsidRPr="00145CD3">
        <w:rPr>
          <w:bCs/>
        </w:rPr>
        <w:t xml:space="preserve"> подготовки, внесения изменений, утверждения правил землепользования и застройки</w:t>
      </w:r>
      <w:r w:rsidRPr="00145CD3">
        <w:t xml:space="preserve"> поселения в соответствии со ст.31.32,33 Градостроительного кодекса РФ и документации по планировке территории поселения в соответствии со ст.46 Градостроительного кодекса РФ;</w:t>
      </w:r>
    </w:p>
    <w:p w14:paraId="67C207CA" w14:textId="77777777" w:rsidR="00796CB2" w:rsidRPr="00145CD3" w:rsidRDefault="005B7338">
      <w:pPr>
        <w:pStyle w:val="Standard"/>
        <w:ind w:firstLine="709"/>
        <w:jc w:val="both"/>
      </w:pPr>
      <w:r w:rsidRPr="00145CD3">
        <w:t>3) выдает разрешения на строительство (за исключением случаев, предусмотренных Градостроительным кодексом 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14:paraId="19B1BBE8" w14:textId="77777777" w:rsidR="00796CB2" w:rsidRPr="00145CD3" w:rsidRDefault="00796CB2">
      <w:pPr>
        <w:pStyle w:val="Standard"/>
        <w:jc w:val="both"/>
      </w:pPr>
    </w:p>
    <w:p w14:paraId="52827FDB" w14:textId="77777777" w:rsidR="00796CB2" w:rsidRPr="00145CD3" w:rsidRDefault="005B7338">
      <w:pPr>
        <w:pStyle w:val="Standard"/>
        <w:ind w:firstLine="709"/>
        <w:jc w:val="both"/>
        <w:rPr>
          <w:b/>
        </w:rPr>
      </w:pPr>
      <w:bookmarkStart w:id="48" w:name="_Toc412129386"/>
      <w:bookmarkStart w:id="49" w:name="_Toc433729363"/>
      <w:r w:rsidRPr="00145CD3">
        <w:rPr>
          <w:b/>
        </w:rPr>
        <w:t>Статья 10. Комиссия по землепользованию и застройке муниципального образования «Майкопский район»</w:t>
      </w:r>
      <w:bookmarkEnd w:id="48"/>
      <w:bookmarkEnd w:id="49"/>
    </w:p>
    <w:p w14:paraId="736FE6D2" w14:textId="77777777" w:rsidR="00796CB2" w:rsidRPr="00145CD3" w:rsidRDefault="005B7338">
      <w:pPr>
        <w:pStyle w:val="Standard"/>
        <w:tabs>
          <w:tab w:val="left" w:pos="1134"/>
        </w:tabs>
        <w:ind w:firstLine="709"/>
        <w:jc w:val="both"/>
      </w:pPr>
      <w:r w:rsidRPr="00145CD3">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Майкопского района.</w:t>
      </w:r>
    </w:p>
    <w:p w14:paraId="26F70691" w14:textId="77777777" w:rsidR="00796CB2" w:rsidRPr="00145CD3" w:rsidRDefault="005B7338">
      <w:pPr>
        <w:pStyle w:val="Standard"/>
        <w:shd w:val="clear" w:color="auto" w:fill="FFFFFF"/>
        <w:ind w:firstLine="709"/>
        <w:jc w:val="both"/>
      </w:pPr>
      <w:r w:rsidRPr="00145CD3">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Майкопского района, иными муниципальными правовыми актами, в том числе в сфере градостроительной деятельности, Положением о порядке деятельности комиссии.</w:t>
      </w:r>
    </w:p>
    <w:p w14:paraId="6DC3C150" w14:textId="77777777" w:rsidR="00796CB2" w:rsidRPr="00145CD3" w:rsidRDefault="005B7338">
      <w:pPr>
        <w:pStyle w:val="Standard"/>
        <w:shd w:val="clear" w:color="auto" w:fill="FFFFFF"/>
        <w:ind w:firstLine="709"/>
        <w:jc w:val="both"/>
      </w:pPr>
      <w:r w:rsidRPr="00145CD3">
        <w:t>2. К полномочиям Комиссии относится:</w:t>
      </w:r>
    </w:p>
    <w:p w14:paraId="09DC15B3" w14:textId="77777777" w:rsidR="00796CB2" w:rsidRPr="00145CD3" w:rsidRDefault="005B7338">
      <w:pPr>
        <w:pStyle w:val="Standard"/>
        <w:shd w:val="clear" w:color="auto" w:fill="FFFFFF"/>
        <w:ind w:firstLine="709"/>
        <w:jc w:val="both"/>
      </w:pPr>
      <w:r w:rsidRPr="00145CD3">
        <w:t>1) подготовка и организация работы по подготовке проекта правил землепользования и застройки;</w:t>
      </w:r>
    </w:p>
    <w:p w14:paraId="5B391C6A" w14:textId="77777777" w:rsidR="00796CB2" w:rsidRPr="00145CD3" w:rsidRDefault="005B7338">
      <w:pPr>
        <w:pStyle w:val="Standard"/>
        <w:shd w:val="clear" w:color="auto" w:fill="FFFFFF"/>
        <w:ind w:firstLine="709"/>
        <w:jc w:val="both"/>
      </w:pPr>
      <w:r w:rsidRPr="00145CD3">
        <w:t>2) рассмотрение предложений заинтересованных лиц по подготовке проекта правил землепользования и застройки;</w:t>
      </w:r>
    </w:p>
    <w:p w14:paraId="3903E4AD" w14:textId="77777777" w:rsidR="00796CB2" w:rsidRPr="00145CD3" w:rsidRDefault="005B7338">
      <w:pPr>
        <w:pStyle w:val="Standard"/>
        <w:shd w:val="clear" w:color="auto" w:fill="FFFFFF"/>
        <w:ind w:firstLine="709"/>
        <w:jc w:val="both"/>
      </w:pPr>
      <w:r w:rsidRPr="00145CD3">
        <w:t>3) организация и проведение публичных слушаний по проекту правил землепользования и застройки;</w:t>
      </w:r>
    </w:p>
    <w:p w14:paraId="65689657" w14:textId="77777777" w:rsidR="00796CB2" w:rsidRPr="00145CD3" w:rsidRDefault="005B7338">
      <w:pPr>
        <w:pStyle w:val="Standard"/>
        <w:shd w:val="clear" w:color="auto" w:fill="FFFFFF"/>
        <w:ind w:firstLine="709"/>
        <w:jc w:val="both"/>
      </w:pPr>
      <w:r w:rsidRPr="00145CD3">
        <w:t>4) подготовка заключения о результатах публичных слушаний по проекту правил землепользования и застройки;</w:t>
      </w:r>
    </w:p>
    <w:p w14:paraId="785C6B1B" w14:textId="77777777" w:rsidR="00796CB2" w:rsidRPr="00145CD3" w:rsidRDefault="005B7338">
      <w:pPr>
        <w:pStyle w:val="Standard"/>
        <w:shd w:val="clear" w:color="auto" w:fill="FFFFFF"/>
        <w:ind w:firstLine="709"/>
        <w:jc w:val="both"/>
      </w:pPr>
      <w:r w:rsidRPr="00145CD3">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0C85F368" w14:textId="77777777" w:rsidR="00796CB2" w:rsidRPr="00145CD3" w:rsidRDefault="005B7338">
      <w:pPr>
        <w:pStyle w:val="Standard"/>
        <w:shd w:val="clear" w:color="auto" w:fill="FFFFFF"/>
        <w:ind w:firstLine="709"/>
        <w:jc w:val="both"/>
      </w:pPr>
      <w:r w:rsidRPr="00145CD3">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14:paraId="09D7955B" w14:textId="77777777" w:rsidR="00796CB2" w:rsidRPr="00145CD3" w:rsidRDefault="005B7338">
      <w:pPr>
        <w:pStyle w:val="Standard"/>
        <w:shd w:val="clear" w:color="auto" w:fill="FFFFFF"/>
        <w:ind w:firstLine="709"/>
        <w:jc w:val="both"/>
      </w:pPr>
      <w:r w:rsidRPr="00145CD3">
        <w:t xml:space="preserve">4. Заседание Комиссии оформляется протоколом, в котором фиксируются вопросы, </w:t>
      </w:r>
      <w:r w:rsidRPr="00145CD3">
        <w:lastRenderedPageBreak/>
        <w:t>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14:paraId="2E897CDB" w14:textId="77777777" w:rsidR="00796CB2" w:rsidRPr="00145CD3" w:rsidRDefault="00796CB2">
      <w:pPr>
        <w:pStyle w:val="Standard"/>
        <w:shd w:val="clear" w:color="auto" w:fill="FFFFFF"/>
        <w:jc w:val="both"/>
      </w:pPr>
    </w:p>
    <w:p w14:paraId="6B87AB42" w14:textId="77777777" w:rsidR="00796CB2" w:rsidRPr="00145CD3" w:rsidRDefault="00796CB2">
      <w:pPr>
        <w:pStyle w:val="Standard"/>
        <w:shd w:val="clear" w:color="auto" w:fill="FFFFFF"/>
        <w:jc w:val="both"/>
      </w:pPr>
    </w:p>
    <w:p w14:paraId="4EC1EAAD" w14:textId="77777777" w:rsidR="00796CB2" w:rsidRPr="00145CD3" w:rsidRDefault="005B7338">
      <w:pPr>
        <w:pStyle w:val="Standard"/>
        <w:jc w:val="center"/>
        <w:rPr>
          <w:b/>
          <w:iCs/>
        </w:rPr>
      </w:pPr>
      <w:bookmarkStart w:id="50" w:name="_Toc433729364"/>
      <w:bookmarkStart w:id="51" w:name="_Toc412129378"/>
      <w:r w:rsidRPr="00145CD3">
        <w:rPr>
          <w:b/>
          <w:i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p>
    <w:bookmarkEnd w:id="51"/>
    <w:p w14:paraId="0054D7AD" w14:textId="77777777" w:rsidR="00796CB2" w:rsidRPr="00145CD3" w:rsidRDefault="00796CB2">
      <w:pPr>
        <w:pStyle w:val="s1"/>
        <w:shd w:val="clear" w:color="auto" w:fill="FFFFFF"/>
        <w:spacing w:before="0"/>
        <w:jc w:val="both"/>
      </w:pPr>
    </w:p>
    <w:p w14:paraId="51E2BFBE" w14:textId="77777777" w:rsidR="00796CB2" w:rsidRPr="00145CD3" w:rsidRDefault="005B7338">
      <w:pPr>
        <w:pStyle w:val="Standard"/>
        <w:ind w:firstLine="709"/>
        <w:jc w:val="both"/>
        <w:rPr>
          <w:rFonts w:eastAsia="MS Mincho"/>
          <w:b/>
        </w:rPr>
      </w:pPr>
      <w:r w:rsidRPr="00145CD3">
        <w:rPr>
          <w:rFonts w:eastAsia="MS Mincho"/>
          <w:b/>
        </w:rPr>
        <w:t>Статья 11. Градостроительные регламенты и их применение</w:t>
      </w:r>
    </w:p>
    <w:p w14:paraId="02E2C933" w14:textId="77777777" w:rsidR="00796CB2" w:rsidRPr="00145CD3" w:rsidRDefault="005B7338">
      <w:pPr>
        <w:pStyle w:val="Standard"/>
        <w:ind w:firstLine="709"/>
        <w:jc w:val="both"/>
        <w:rPr>
          <w:rFonts w:eastAsia="MS Mincho"/>
        </w:rPr>
      </w:pPr>
      <w:r w:rsidRPr="00145CD3">
        <w:rPr>
          <w:rFonts w:eastAsia="MS Minch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14D5DFA" w14:textId="77777777" w:rsidR="00796CB2" w:rsidRPr="00145CD3" w:rsidRDefault="005B7338">
      <w:pPr>
        <w:pStyle w:val="Standard"/>
        <w:ind w:firstLine="709"/>
        <w:jc w:val="both"/>
        <w:rPr>
          <w:rFonts w:eastAsia="MS Mincho"/>
        </w:rPr>
      </w:pPr>
      <w:r w:rsidRPr="00145CD3">
        <w:rPr>
          <w:rFonts w:eastAsia="MS Mincho"/>
        </w:rPr>
        <w:t>2. Градостроительные регламенты устанавливаются с учетом:</w:t>
      </w:r>
    </w:p>
    <w:p w14:paraId="201B1F5C" w14:textId="77777777" w:rsidR="00796CB2" w:rsidRPr="00145CD3" w:rsidRDefault="005B7338">
      <w:pPr>
        <w:pStyle w:val="Standard"/>
        <w:ind w:firstLine="709"/>
        <w:jc w:val="both"/>
        <w:rPr>
          <w:rFonts w:eastAsia="MS Mincho"/>
        </w:rPr>
      </w:pPr>
      <w:r w:rsidRPr="00145CD3">
        <w:rPr>
          <w:rFonts w:eastAsia="MS Mincho"/>
        </w:rPr>
        <w:t>1) фактического использования земельных участков и объектов капитального строительства в границах территориальной зоны;</w:t>
      </w:r>
    </w:p>
    <w:p w14:paraId="4B8EC73D" w14:textId="77777777" w:rsidR="00796CB2" w:rsidRPr="00145CD3" w:rsidRDefault="005B7338">
      <w:pPr>
        <w:pStyle w:val="Standard"/>
        <w:ind w:firstLine="709"/>
        <w:jc w:val="both"/>
        <w:rPr>
          <w:rFonts w:eastAsia="MS Mincho"/>
        </w:rPr>
      </w:pPr>
      <w:r w:rsidRPr="00145CD3">
        <w:rPr>
          <w:rFonts w:eastAsia="MS Minch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F7E5F8E" w14:textId="77777777" w:rsidR="00796CB2" w:rsidRPr="00145CD3" w:rsidRDefault="005B7338">
      <w:pPr>
        <w:pStyle w:val="Standard"/>
        <w:ind w:firstLine="709"/>
        <w:jc w:val="both"/>
        <w:rPr>
          <w:rFonts w:eastAsia="MS Mincho"/>
        </w:rPr>
      </w:pPr>
      <w:r w:rsidRPr="00145CD3">
        <w:rPr>
          <w:rFonts w:eastAsia="MS Minch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E248FBE" w14:textId="77777777" w:rsidR="00796CB2" w:rsidRPr="00145CD3" w:rsidRDefault="005B7338">
      <w:pPr>
        <w:pStyle w:val="Standard"/>
        <w:ind w:firstLine="709"/>
        <w:jc w:val="both"/>
        <w:rPr>
          <w:rFonts w:eastAsia="MS Mincho"/>
        </w:rPr>
      </w:pPr>
      <w:r w:rsidRPr="00145CD3">
        <w:rPr>
          <w:rFonts w:eastAsia="MS Mincho"/>
        </w:rPr>
        <w:t>4) видов территориальных зон;</w:t>
      </w:r>
    </w:p>
    <w:p w14:paraId="0BAB5EF8" w14:textId="77777777" w:rsidR="00796CB2" w:rsidRPr="00145CD3" w:rsidRDefault="005B7338">
      <w:pPr>
        <w:pStyle w:val="Standard"/>
        <w:ind w:firstLine="709"/>
        <w:jc w:val="both"/>
        <w:rPr>
          <w:rFonts w:eastAsia="MS Mincho"/>
        </w:rPr>
      </w:pPr>
      <w:r w:rsidRPr="00145CD3">
        <w:rPr>
          <w:rFonts w:eastAsia="MS Mincho"/>
        </w:rPr>
        <w:t>5) требований охраны объектов культурного наследия, а также особо охраняемых природных территорий, иных природных объектов.</w:t>
      </w:r>
    </w:p>
    <w:p w14:paraId="4866F5C8" w14:textId="77777777" w:rsidR="00796CB2" w:rsidRPr="00145CD3" w:rsidRDefault="005B7338">
      <w:pPr>
        <w:pStyle w:val="Standard"/>
        <w:ind w:firstLine="709"/>
        <w:jc w:val="both"/>
        <w:rPr>
          <w:rFonts w:eastAsia="MS Mincho"/>
        </w:rPr>
      </w:pPr>
      <w:r w:rsidRPr="00145CD3">
        <w:rPr>
          <w:rFonts w:eastAsia="MS Minch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0EFE182" w14:textId="77777777" w:rsidR="00796CB2" w:rsidRPr="00145CD3" w:rsidRDefault="005B7338">
      <w:pPr>
        <w:pStyle w:val="Standard"/>
        <w:ind w:firstLine="709"/>
        <w:jc w:val="both"/>
      </w:pPr>
      <w:r w:rsidRPr="00145CD3">
        <w:rPr>
          <w:rFonts w:eastAsia="MS Mincho"/>
        </w:rPr>
        <w:t xml:space="preserve">4. </w:t>
      </w:r>
      <w:r w:rsidRPr="00145CD3">
        <w:rPr>
          <w:bCs/>
        </w:rPr>
        <w:t>Действие градостроительного регламента не распространяется на земельные участки:</w:t>
      </w:r>
    </w:p>
    <w:p w14:paraId="7DAB089F" w14:textId="77777777" w:rsidR="00796CB2" w:rsidRPr="00145CD3" w:rsidRDefault="005B7338">
      <w:pPr>
        <w:pStyle w:val="Standard"/>
        <w:ind w:firstLine="709"/>
        <w:jc w:val="both"/>
      </w:pPr>
      <w:r w:rsidRPr="00145CD3">
        <w:rPr>
          <w:bCs/>
        </w:rPr>
        <w:t xml:space="preserve">1) в границах территорий памятников и ансамблей, включенных в единый государственный </w:t>
      </w:r>
      <w:hyperlink w:anchor="block_26" w:history="1">
        <w:r w:rsidRPr="00145CD3">
          <w:rPr>
            <w:bCs/>
          </w:rPr>
          <w:t>реестр</w:t>
        </w:r>
      </w:hyperlink>
      <w:r w:rsidRPr="00145CD3">
        <w:rPr>
          <w:bC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145CD3">
          <w:rPr>
            <w:bCs/>
          </w:rPr>
          <w:t>законодательством</w:t>
        </w:r>
      </w:hyperlink>
      <w:r w:rsidRPr="00145CD3">
        <w:rPr>
          <w:bCs/>
        </w:rPr>
        <w:t xml:space="preserve"> Российской Федерации об охране объектов культурного наследия;</w:t>
      </w:r>
    </w:p>
    <w:p w14:paraId="2576B825" w14:textId="77777777" w:rsidR="00796CB2" w:rsidRPr="00145CD3" w:rsidRDefault="005B7338">
      <w:pPr>
        <w:pStyle w:val="Standard"/>
        <w:ind w:firstLine="709"/>
        <w:jc w:val="both"/>
      </w:pPr>
      <w:r w:rsidRPr="00145CD3">
        <w:rPr>
          <w:bCs/>
        </w:rPr>
        <w:t xml:space="preserve">2) в границах </w:t>
      </w:r>
      <w:hyperlink w:anchor="block_1012" w:history="1">
        <w:r w:rsidRPr="00145CD3">
          <w:rPr>
            <w:bCs/>
          </w:rPr>
          <w:t>территорий общего пользования</w:t>
        </w:r>
      </w:hyperlink>
      <w:r w:rsidRPr="00145CD3">
        <w:rPr>
          <w:bCs/>
        </w:rPr>
        <w:t>;</w:t>
      </w:r>
    </w:p>
    <w:p w14:paraId="56832AFF" w14:textId="77777777" w:rsidR="00796CB2" w:rsidRPr="00145CD3" w:rsidRDefault="005B7338">
      <w:pPr>
        <w:pStyle w:val="Standard"/>
        <w:ind w:firstLine="709"/>
        <w:jc w:val="both"/>
      </w:pPr>
      <w:r w:rsidRPr="00145CD3">
        <w:rPr>
          <w:bCs/>
        </w:rPr>
        <w:t xml:space="preserve">3) предназначенные для размещения </w:t>
      </w:r>
      <w:hyperlink w:anchor="block_1011" w:history="1">
        <w:r w:rsidRPr="00145CD3">
          <w:rPr>
            <w:bCs/>
          </w:rPr>
          <w:t>линейных объектов</w:t>
        </w:r>
      </w:hyperlink>
      <w:r w:rsidRPr="00145CD3">
        <w:rPr>
          <w:bCs/>
        </w:rPr>
        <w:t xml:space="preserve"> и (или) занятые линейными объектами;</w:t>
      </w:r>
    </w:p>
    <w:p w14:paraId="01156463" w14:textId="77777777" w:rsidR="00796CB2" w:rsidRPr="00145CD3" w:rsidRDefault="005B7338">
      <w:pPr>
        <w:pStyle w:val="Standard"/>
        <w:ind w:firstLine="709"/>
        <w:jc w:val="both"/>
        <w:rPr>
          <w:bCs/>
        </w:rPr>
      </w:pPr>
      <w:r w:rsidRPr="00145CD3">
        <w:rPr>
          <w:bCs/>
        </w:rPr>
        <w:t>4) предоставленные для добычи полезных ископаемых.</w:t>
      </w:r>
    </w:p>
    <w:p w14:paraId="2CB8E516" w14:textId="77777777" w:rsidR="00796CB2" w:rsidRPr="00145CD3" w:rsidRDefault="005B7338">
      <w:pPr>
        <w:pStyle w:val="Standard"/>
        <w:ind w:firstLine="709"/>
        <w:jc w:val="both"/>
      </w:pPr>
      <w:r w:rsidRPr="00145CD3">
        <w:rPr>
          <w:bC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C393C88" w14:textId="77777777" w:rsidR="00796CB2" w:rsidRPr="00145CD3" w:rsidRDefault="005B7338">
      <w:pPr>
        <w:pStyle w:val="Standard"/>
        <w:ind w:firstLine="709"/>
        <w:jc w:val="both"/>
      </w:pPr>
      <w:r w:rsidRPr="00145CD3">
        <w:rPr>
          <w:rFonts w:eastAsia="MS Mincho"/>
        </w:rPr>
        <w:t xml:space="preserve">6. </w:t>
      </w:r>
      <w:r w:rsidRPr="00145CD3">
        <w:rPr>
          <w:bC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AD413F2" w14:textId="77777777" w:rsidR="00796CB2" w:rsidRPr="00145CD3" w:rsidRDefault="005B7338">
      <w:pPr>
        <w:pStyle w:val="s1"/>
        <w:shd w:val="clear" w:color="auto" w:fill="FFFFFF"/>
        <w:spacing w:before="0"/>
        <w:ind w:firstLine="709"/>
        <w:jc w:val="both"/>
        <w:rPr>
          <w:color w:val="000000"/>
        </w:rPr>
      </w:pPr>
      <w:r w:rsidRPr="00145CD3">
        <w:rPr>
          <w:color w:val="000000"/>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01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450E07AD" w14:textId="77777777" w:rsidR="00796CB2" w:rsidRPr="00145CD3" w:rsidRDefault="005B7338">
      <w:pPr>
        <w:pStyle w:val="s1"/>
        <w:shd w:val="clear" w:color="auto" w:fill="FFFFFF"/>
        <w:spacing w:before="0"/>
        <w:ind w:firstLine="709"/>
        <w:jc w:val="both"/>
      </w:pPr>
      <w:r w:rsidRPr="00145CD3">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46494CBE" w14:textId="77777777" w:rsidR="00796CB2" w:rsidRPr="00145CD3" w:rsidRDefault="005B7338">
      <w:pPr>
        <w:pStyle w:val="s1"/>
        <w:shd w:val="clear" w:color="auto" w:fill="FFFFFF"/>
        <w:spacing w:before="0"/>
        <w:ind w:firstLine="709"/>
        <w:jc w:val="both"/>
      </w:pPr>
      <w:r w:rsidRPr="00145CD3">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document/12138258/entry/109" w:history="1">
        <w:r w:rsidRPr="00145CD3">
          <w:rPr>
            <w:color w:val="00000A"/>
          </w:rPr>
          <w:t>градостроительным регламентом</w:t>
        </w:r>
      </w:hyperlink>
      <w:r w:rsidRPr="00145CD3">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511E726" w14:textId="77777777" w:rsidR="00796CB2" w:rsidRPr="00145CD3" w:rsidRDefault="005B7338">
      <w:pPr>
        <w:pStyle w:val="s1"/>
        <w:shd w:val="clear" w:color="auto" w:fill="FFFFFF"/>
        <w:spacing w:before="0"/>
        <w:ind w:firstLine="709"/>
        <w:jc w:val="both"/>
      </w:pPr>
      <w:r w:rsidRPr="00145CD3">
        <w:t xml:space="preserve">9. </w:t>
      </w:r>
      <w:hyperlink w:anchor="/document/12138258/entry/1014" w:history="1">
        <w:r w:rsidRPr="00145CD3">
          <w:rPr>
            <w:color w:val="00000A"/>
          </w:rPr>
          <w:t>Реконструкция</w:t>
        </w:r>
      </w:hyperlink>
      <w:r w:rsidRPr="00145CD3">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document/12138258/entry/37" w:history="1">
        <w:r w:rsidRPr="00145CD3">
          <w:rPr>
            <w:color w:val="00000A"/>
          </w:rPr>
          <w:t>видов</w:t>
        </w:r>
      </w:hyperlink>
      <w:r w:rsidRPr="00145CD3">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ADD5348" w14:textId="77777777" w:rsidR="00796CB2" w:rsidRPr="00145CD3" w:rsidRDefault="005B7338">
      <w:pPr>
        <w:pStyle w:val="s1"/>
        <w:shd w:val="clear" w:color="auto" w:fill="FFFFFF"/>
        <w:spacing w:before="0"/>
        <w:ind w:firstLine="709"/>
        <w:jc w:val="both"/>
      </w:pPr>
      <w:r w:rsidRPr="00145CD3">
        <w:t xml:space="preserve">10. В случае, если использование указанных земельных участков и </w:t>
      </w:r>
      <w:hyperlink w:anchor="/document/12138258/entry/1010" w:history="1">
        <w:r w:rsidRPr="00145CD3">
          <w:rPr>
            <w:color w:val="00000A"/>
          </w:rPr>
          <w:t>объектов капитального строительства</w:t>
        </w:r>
      </w:hyperlink>
      <w:r w:rsidRPr="00145CD3">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7D0A6A8" w14:textId="77777777" w:rsidR="00796CB2" w:rsidRPr="00145CD3" w:rsidRDefault="00796CB2">
      <w:pPr>
        <w:pStyle w:val="Standard"/>
        <w:jc w:val="both"/>
        <w:rPr>
          <w:rFonts w:eastAsia="MS Mincho"/>
        </w:rPr>
      </w:pPr>
    </w:p>
    <w:p w14:paraId="5A964908" w14:textId="77777777" w:rsidR="00796CB2" w:rsidRPr="00145CD3" w:rsidRDefault="005B7338">
      <w:pPr>
        <w:pStyle w:val="Standard"/>
        <w:ind w:firstLine="709"/>
        <w:jc w:val="both"/>
        <w:rPr>
          <w:b/>
          <w:iCs/>
        </w:rPr>
      </w:pPr>
      <w:bookmarkStart w:id="52" w:name="_Toc433729366"/>
      <w:r w:rsidRPr="00145CD3">
        <w:rPr>
          <w:b/>
          <w:iCs/>
        </w:rPr>
        <w:t>Статья 12. Виды разрешенного использования земельных участков и объектов капитального строительства</w:t>
      </w:r>
      <w:bookmarkEnd w:id="52"/>
    </w:p>
    <w:p w14:paraId="527C951E" w14:textId="77777777" w:rsidR="00796CB2" w:rsidRPr="00145CD3" w:rsidRDefault="005B7338">
      <w:pPr>
        <w:pStyle w:val="Standard"/>
        <w:ind w:firstLine="709"/>
        <w:jc w:val="both"/>
      </w:pPr>
      <w:r w:rsidRPr="00145CD3">
        <w:t>1.</w:t>
      </w:r>
      <w:r w:rsidRPr="00145CD3">
        <w:rPr>
          <w:bCs/>
        </w:rPr>
        <w:t xml:space="preserve"> Разрешенное использование земельных участков и объектов капитального строительства может быть следующих видов:</w:t>
      </w:r>
    </w:p>
    <w:p w14:paraId="1071783E" w14:textId="77777777" w:rsidR="00796CB2" w:rsidRPr="00145CD3" w:rsidRDefault="005B7338">
      <w:pPr>
        <w:pStyle w:val="Standard"/>
        <w:ind w:firstLine="709"/>
        <w:jc w:val="both"/>
        <w:rPr>
          <w:bCs/>
        </w:rPr>
      </w:pPr>
      <w:r w:rsidRPr="00145CD3">
        <w:rPr>
          <w:bCs/>
        </w:rPr>
        <w:t>1) основные виды разрешенного использования;</w:t>
      </w:r>
    </w:p>
    <w:p w14:paraId="6C1E9BEB" w14:textId="77777777" w:rsidR="00796CB2" w:rsidRPr="00145CD3" w:rsidRDefault="005B7338">
      <w:pPr>
        <w:pStyle w:val="Standard"/>
        <w:ind w:firstLine="709"/>
        <w:jc w:val="both"/>
        <w:rPr>
          <w:bCs/>
        </w:rPr>
      </w:pPr>
      <w:r w:rsidRPr="00145CD3">
        <w:rPr>
          <w:bCs/>
        </w:rPr>
        <w:t>2) условно разрешенные виды использования;</w:t>
      </w:r>
    </w:p>
    <w:p w14:paraId="6D506574" w14:textId="77777777" w:rsidR="00796CB2" w:rsidRPr="00145CD3" w:rsidRDefault="005B7338">
      <w:pPr>
        <w:pStyle w:val="Standard"/>
        <w:ind w:firstLine="709"/>
        <w:jc w:val="both"/>
      </w:pPr>
      <w:r w:rsidRPr="00145CD3">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0510050" w14:textId="77777777" w:rsidR="00796CB2" w:rsidRPr="00145CD3" w:rsidRDefault="005B7338">
      <w:pPr>
        <w:pStyle w:val="Standard"/>
        <w:ind w:firstLine="709"/>
        <w:jc w:val="both"/>
      </w:pPr>
      <w:r w:rsidRPr="00145CD3">
        <w:rPr>
          <w:bCs/>
        </w:rPr>
        <w:t xml:space="preserve">2. Применительно к каждой территориальной зоне устанавливаются </w:t>
      </w:r>
      <w:hyperlink w:anchor="block_1000" w:history="1">
        <w:r w:rsidRPr="00145CD3">
          <w:rPr>
            <w:bCs/>
          </w:rPr>
          <w:t>виды</w:t>
        </w:r>
      </w:hyperlink>
      <w:r w:rsidRPr="00145CD3">
        <w:rPr>
          <w:bCs/>
        </w:rPr>
        <w:t xml:space="preserve"> разрешенного использования земельных участков и объектов капитального строительства.</w:t>
      </w:r>
    </w:p>
    <w:p w14:paraId="7E85C990" w14:textId="77777777" w:rsidR="00796CB2" w:rsidRPr="00145CD3" w:rsidRDefault="005B7338">
      <w:pPr>
        <w:pStyle w:val="Standard"/>
        <w:ind w:firstLine="709"/>
        <w:jc w:val="both"/>
        <w:rPr>
          <w:bCs/>
        </w:rPr>
      </w:pPr>
      <w:r w:rsidRPr="00145CD3">
        <w:rPr>
          <w:bCs/>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Pr="00145CD3">
        <w:rPr>
          <w:bCs/>
        </w:rPr>
        <w:lastRenderedPageBreak/>
        <w:t>в соответствии с градостроительным регламентом при условии соблюдения требований технических регламентов.</w:t>
      </w:r>
    </w:p>
    <w:p w14:paraId="6D92849B" w14:textId="77777777" w:rsidR="00796CB2" w:rsidRPr="00145CD3" w:rsidRDefault="005B2553">
      <w:pPr>
        <w:pStyle w:val="Standard"/>
        <w:ind w:firstLine="709"/>
        <w:jc w:val="both"/>
      </w:pPr>
      <w:hyperlink w:anchor="block_2" w:history="1">
        <w:r w:rsidR="005B7338" w:rsidRPr="00145CD3">
          <w:rPr>
            <w:bCs/>
          </w:rPr>
          <w:t>4.</w:t>
        </w:r>
      </w:hyperlink>
      <w:r w:rsidR="005B7338" w:rsidRPr="00145CD3">
        <w:rPr>
          <w:bCs/>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8F632B5" w14:textId="77777777" w:rsidR="00796CB2" w:rsidRPr="00145CD3" w:rsidRDefault="005B7338">
      <w:pPr>
        <w:pStyle w:val="Standard"/>
        <w:ind w:firstLine="709"/>
        <w:jc w:val="both"/>
      </w:pPr>
      <w:r w:rsidRPr="00145CD3">
        <w:rPr>
          <w:bCs/>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block_109" w:history="1">
        <w:r w:rsidRPr="00145CD3">
          <w:rPr>
            <w:bCs/>
          </w:rPr>
          <w:t>градостроительных регламентов</w:t>
        </w:r>
      </w:hyperlink>
      <w:r w:rsidRPr="00145CD3">
        <w:rPr>
          <w:bCs/>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8042219" w14:textId="77777777" w:rsidR="00796CB2" w:rsidRPr="00145CD3" w:rsidRDefault="005B7338">
      <w:pPr>
        <w:pStyle w:val="Standard"/>
        <w:ind w:firstLine="709"/>
        <w:jc w:val="both"/>
      </w:pPr>
      <w:r w:rsidRPr="00145CD3">
        <w:rPr>
          <w:bCs/>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block_39" w:history="1">
        <w:r w:rsidRPr="00145CD3">
          <w:rPr>
            <w:bCs/>
          </w:rPr>
          <w:t>статьей 39</w:t>
        </w:r>
      </w:hyperlink>
      <w:r w:rsidRPr="00145CD3">
        <w:rPr>
          <w:bCs/>
        </w:rPr>
        <w:t xml:space="preserve"> Градостроительного Кодекса РФ.</w:t>
      </w:r>
    </w:p>
    <w:p w14:paraId="219CD27B" w14:textId="77777777" w:rsidR="00796CB2" w:rsidRPr="00145CD3" w:rsidRDefault="005B7338">
      <w:pPr>
        <w:pStyle w:val="Standard"/>
        <w:ind w:firstLine="709"/>
        <w:jc w:val="both"/>
      </w:pPr>
      <w:r w:rsidRPr="00145CD3">
        <w:rPr>
          <w:bCs/>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block_1013" w:history="1">
        <w:r w:rsidRPr="00145CD3">
          <w:rPr>
            <w:bCs/>
          </w:rPr>
          <w:t>строительства</w:t>
        </w:r>
      </w:hyperlink>
      <w:r w:rsidRPr="00145CD3">
        <w:rPr>
          <w:bCs/>
        </w:rPr>
        <w:t xml:space="preserve"> либо об отказе в предоставлении такого разрешения.</w:t>
      </w:r>
    </w:p>
    <w:p w14:paraId="18437168" w14:textId="77777777" w:rsidR="00796CB2" w:rsidRPr="00145CD3" w:rsidRDefault="00796CB2">
      <w:pPr>
        <w:pStyle w:val="Standard"/>
        <w:ind w:firstLine="709"/>
        <w:jc w:val="both"/>
        <w:rPr>
          <w:bCs/>
        </w:rPr>
      </w:pPr>
    </w:p>
    <w:p w14:paraId="6E626983" w14:textId="77777777" w:rsidR="00796CB2" w:rsidRPr="00145CD3" w:rsidRDefault="005B7338">
      <w:pPr>
        <w:pStyle w:val="Standard"/>
        <w:ind w:firstLine="709"/>
        <w:jc w:val="both"/>
        <w:rPr>
          <w:b/>
          <w:iCs/>
        </w:rPr>
      </w:pPr>
      <w:r w:rsidRPr="00145CD3">
        <w:rPr>
          <w:b/>
          <w:iCs/>
        </w:rPr>
        <w:t>Статья 13. Общие иные предельные параметры разрешенного строительства, реконструкции объектов капитального строительства.</w:t>
      </w:r>
    </w:p>
    <w:p w14:paraId="5076B269" w14:textId="77777777" w:rsidR="00796CB2" w:rsidRPr="00145CD3" w:rsidRDefault="005B7338">
      <w:pPr>
        <w:pStyle w:val="a6"/>
        <w:numPr>
          <w:ilvl w:val="0"/>
          <w:numId w:val="35"/>
        </w:numPr>
        <w:jc w:val="both"/>
        <w:rPr>
          <w:bCs/>
          <w:lang w:val="ru-RU"/>
        </w:rPr>
      </w:pPr>
      <w:r w:rsidRPr="00145CD3">
        <w:rPr>
          <w:bCs/>
          <w:lang w:val="ru-RU"/>
        </w:rPr>
        <w:t>При размещении зданий, строений и сооружений должны соблюдаться</w:t>
      </w:r>
    </w:p>
    <w:p w14:paraId="74A74EAB" w14:textId="77777777" w:rsidR="00796CB2" w:rsidRPr="00145CD3" w:rsidRDefault="005B7338">
      <w:pPr>
        <w:pStyle w:val="Standard"/>
        <w:jc w:val="both"/>
        <w:rPr>
          <w:bCs/>
        </w:rPr>
      </w:pPr>
      <w:r w:rsidRPr="00145CD3">
        <w:rPr>
          <w:bCs/>
        </w:rPr>
        <w:t>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181DEDF" w14:textId="77777777" w:rsidR="00796CB2" w:rsidRPr="00145CD3" w:rsidRDefault="005B7338">
      <w:pPr>
        <w:pStyle w:val="a6"/>
        <w:numPr>
          <w:ilvl w:val="0"/>
          <w:numId w:val="34"/>
        </w:numPr>
        <w:shd w:val="clear" w:color="auto" w:fill="FFFFFF"/>
        <w:jc w:val="both"/>
        <w:rPr>
          <w:lang w:val="ru-RU"/>
        </w:rPr>
      </w:pPr>
      <w:r w:rsidRPr="00145CD3">
        <w:rPr>
          <w:lang w:val="ru-RU"/>
        </w:rPr>
        <w:t>В случае, если земельный участок или объект капитального строительства находится</w:t>
      </w:r>
    </w:p>
    <w:p w14:paraId="7E4FE873" w14:textId="77777777" w:rsidR="00796CB2" w:rsidRPr="00145CD3" w:rsidRDefault="005B7338">
      <w:pPr>
        <w:pStyle w:val="Standard"/>
        <w:shd w:val="clear" w:color="auto" w:fill="FFFFFF"/>
        <w:jc w:val="both"/>
      </w:pPr>
      <w:r w:rsidRPr="00145CD3">
        <w:t>в границах зоны с особыми условиями использования территории, на них устанавливаются ограничения использования в соответствии с законодательством Российской Федерации.</w:t>
      </w:r>
    </w:p>
    <w:p w14:paraId="5A958301" w14:textId="77777777" w:rsidR="00796CB2" w:rsidRPr="00145CD3" w:rsidRDefault="005B7338">
      <w:pPr>
        <w:pStyle w:val="a6"/>
        <w:numPr>
          <w:ilvl w:val="0"/>
          <w:numId w:val="34"/>
        </w:numPr>
        <w:shd w:val="clear" w:color="auto" w:fill="FFFFFF"/>
        <w:jc w:val="both"/>
        <w:rPr>
          <w:lang w:val="ru-RU"/>
        </w:rPr>
      </w:pPr>
      <w:r w:rsidRPr="00145CD3">
        <w:rPr>
          <w:lang w:val="ru-RU"/>
        </w:rPr>
        <w:t>Во всех территориальных зонах требуемое (согласно СП 42.13330.2011. Свод правил.</w:t>
      </w:r>
    </w:p>
    <w:p w14:paraId="34CFA7B0" w14:textId="77777777" w:rsidR="00796CB2" w:rsidRPr="00145CD3" w:rsidRDefault="005B7338">
      <w:pPr>
        <w:pStyle w:val="Standard"/>
        <w:shd w:val="clear" w:color="auto" w:fill="FFFFFF"/>
        <w:jc w:val="both"/>
      </w:pPr>
      <w:r w:rsidRPr="00145CD3">
        <w:t>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1000 кв. м. допускается устраивать парковки вне границ земельного участка.</w:t>
      </w:r>
    </w:p>
    <w:p w14:paraId="1D60DB1D" w14:textId="77777777" w:rsidR="00796CB2" w:rsidRPr="00145CD3" w:rsidRDefault="005B7338">
      <w:pPr>
        <w:pStyle w:val="Standard"/>
        <w:shd w:val="clear" w:color="auto" w:fill="FFFFFF"/>
        <w:ind w:firstLine="708"/>
        <w:jc w:val="both"/>
      </w:pPr>
      <w:r w:rsidRPr="00145CD3">
        <w:t>4. Кровельное покрытие при строительстве объектов капитального строительства должно выполняться в коричневом тоне на вновь сформированных земельных участках, расположенных в границах территорий, согласно приложений:</w:t>
      </w:r>
    </w:p>
    <w:p w14:paraId="27C2A8A6" w14:textId="77777777" w:rsidR="00796CB2" w:rsidRPr="00145CD3" w:rsidRDefault="005B7338">
      <w:pPr>
        <w:pStyle w:val="Standard"/>
        <w:shd w:val="clear" w:color="auto" w:fill="FFFFFF"/>
        <w:jc w:val="both"/>
      </w:pPr>
      <w:r w:rsidRPr="00145CD3">
        <w:t>- южная часть ст. Даховская, в кадастровом квартале 01:04:1400049;</w:t>
      </w:r>
    </w:p>
    <w:p w14:paraId="71CCBC39" w14:textId="77777777" w:rsidR="00796CB2" w:rsidRPr="00145CD3" w:rsidRDefault="005B7338">
      <w:pPr>
        <w:pStyle w:val="Standard"/>
        <w:shd w:val="clear" w:color="auto" w:fill="FFFFFF"/>
        <w:jc w:val="both"/>
      </w:pPr>
      <w:r w:rsidRPr="00145CD3">
        <w:t>- юго-западная часть ст. Даховская, в кадастровом квартале 01:04:5901004;</w:t>
      </w:r>
    </w:p>
    <w:p w14:paraId="565DC154" w14:textId="77777777" w:rsidR="00796CB2" w:rsidRPr="00145CD3" w:rsidRDefault="005B7338">
      <w:pPr>
        <w:pStyle w:val="Standard"/>
        <w:shd w:val="clear" w:color="auto" w:fill="FFFFFF"/>
        <w:jc w:val="both"/>
      </w:pPr>
      <w:r w:rsidRPr="00145CD3">
        <w:t>- юго-западная часть с. Хамышки в кадастровом квартале 01:04:4900008;</w:t>
      </w:r>
    </w:p>
    <w:p w14:paraId="65CE9FA3" w14:textId="77777777" w:rsidR="00796CB2" w:rsidRPr="00145CD3" w:rsidRDefault="005B7338">
      <w:pPr>
        <w:pStyle w:val="Standard"/>
        <w:shd w:val="clear" w:color="auto" w:fill="FFFFFF"/>
        <w:jc w:val="both"/>
      </w:pPr>
      <w:r w:rsidRPr="00145CD3">
        <w:t xml:space="preserve">- северо-восточная часть с. Хамышки в кадастровом квартале 01:04:4900018  </w:t>
      </w:r>
    </w:p>
    <w:p w14:paraId="42CF0E2D" w14:textId="77777777" w:rsidR="00796CB2" w:rsidRPr="00145CD3" w:rsidRDefault="005B7338">
      <w:pPr>
        <w:pStyle w:val="Standard"/>
        <w:ind w:firstLine="709"/>
        <w:jc w:val="both"/>
        <w:rPr>
          <w:b/>
          <w:iCs/>
        </w:rPr>
      </w:pPr>
      <w:bookmarkStart w:id="53" w:name="_Toc433729367"/>
      <w:r w:rsidRPr="00145CD3">
        <w:rPr>
          <w:b/>
          <w:iCs/>
        </w:rPr>
        <w:t xml:space="preserve">Статья 14. Приведение ранее установленных видов разрешенного использования земельных участков в соответствие классификатору видов </w:t>
      </w:r>
      <w:r w:rsidRPr="00145CD3">
        <w:rPr>
          <w:b/>
          <w:iCs/>
        </w:rPr>
        <w:lastRenderedPageBreak/>
        <w:t>разрешенного использования земельных участков</w:t>
      </w:r>
      <w:bookmarkEnd w:id="53"/>
    </w:p>
    <w:p w14:paraId="1C5FA5A6" w14:textId="77777777" w:rsidR="00796CB2" w:rsidRPr="00145CD3" w:rsidRDefault="005B7338">
      <w:pPr>
        <w:pStyle w:val="Standard"/>
        <w:ind w:firstLine="709"/>
        <w:jc w:val="both"/>
      </w:pPr>
      <w:r w:rsidRPr="00145CD3">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14:paraId="1C6287DB" w14:textId="77777777" w:rsidR="00796CB2" w:rsidRPr="00145CD3" w:rsidRDefault="005B7338">
      <w:pPr>
        <w:pStyle w:val="Standard"/>
        <w:ind w:firstLine="709"/>
        <w:jc w:val="both"/>
      </w:pPr>
      <w:r w:rsidRPr="00145CD3">
        <w:t>2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14:paraId="0B029907" w14:textId="77777777" w:rsidR="00796CB2" w:rsidRPr="00145CD3" w:rsidRDefault="00796CB2">
      <w:pPr>
        <w:pStyle w:val="Standard"/>
        <w:jc w:val="both"/>
      </w:pPr>
    </w:p>
    <w:p w14:paraId="7DB56B6B" w14:textId="77777777" w:rsidR="00796CB2" w:rsidRPr="00145CD3" w:rsidRDefault="005B7338">
      <w:pPr>
        <w:pStyle w:val="Standard"/>
        <w:jc w:val="center"/>
      </w:pPr>
      <w:bookmarkStart w:id="54" w:name="_Toc344077803"/>
      <w:bookmarkStart w:id="55" w:name="_Toc412129390"/>
      <w:bookmarkStart w:id="56" w:name="_Toc433729368"/>
      <w:r w:rsidRPr="00145CD3">
        <w:rPr>
          <w:b/>
          <w:iCs/>
        </w:rPr>
        <w:t xml:space="preserve">Глава 4. </w:t>
      </w:r>
      <w:bookmarkEnd w:id="54"/>
      <w:r w:rsidRPr="00145CD3">
        <w:rPr>
          <w:b/>
          <w:iCs/>
        </w:rPr>
        <w:t>ПОЛОЖЕНИЕ О ПОДГОТОВКЕ ДОКУМЕНТАЦИИ</w:t>
      </w:r>
      <w:r w:rsidRPr="00145CD3">
        <w:rPr>
          <w:b/>
          <w:iCs/>
        </w:rPr>
        <w:br/>
        <w:t>ПО ПЛАНИРОВКЕ ТЕРРИТОРИИ</w:t>
      </w:r>
      <w:bookmarkStart w:id="57" w:name="_Toc357004051"/>
      <w:bookmarkStart w:id="58" w:name="_Toc412129391"/>
      <w:bookmarkStart w:id="59" w:name="_Toc344077821"/>
      <w:bookmarkEnd w:id="55"/>
      <w:bookmarkEnd w:id="56"/>
    </w:p>
    <w:p w14:paraId="33E6EBD2" w14:textId="77777777" w:rsidR="00796CB2" w:rsidRPr="00145CD3" w:rsidRDefault="00796CB2">
      <w:pPr>
        <w:pStyle w:val="Standard"/>
        <w:jc w:val="both"/>
        <w:rPr>
          <w:iCs/>
        </w:rPr>
      </w:pPr>
      <w:bookmarkStart w:id="60" w:name="_Toc433729369"/>
    </w:p>
    <w:p w14:paraId="3CF1AC2F" w14:textId="77777777" w:rsidR="00796CB2" w:rsidRPr="00145CD3" w:rsidRDefault="005B7338">
      <w:pPr>
        <w:pStyle w:val="Standard"/>
        <w:ind w:firstLine="709"/>
        <w:jc w:val="both"/>
        <w:rPr>
          <w:b/>
          <w:iCs/>
        </w:rPr>
      </w:pPr>
      <w:r w:rsidRPr="00145CD3">
        <w:rPr>
          <w:b/>
          <w:iCs/>
        </w:rPr>
        <w:t>Статья 15. Назначение, виды и состав документации по планировке территории поселения</w:t>
      </w:r>
    </w:p>
    <w:p w14:paraId="1E675933" w14:textId="77777777" w:rsidR="00796CB2" w:rsidRPr="00145CD3" w:rsidRDefault="005B7338">
      <w:pPr>
        <w:pStyle w:val="s1"/>
        <w:shd w:val="clear" w:color="auto" w:fill="FFFFFF"/>
        <w:spacing w:before="0"/>
        <w:ind w:firstLine="709"/>
        <w:jc w:val="both"/>
      </w:pPr>
      <w:r w:rsidRPr="00145CD3">
        <w:t xml:space="preserve">1. Подготовка документации по планировке территории осуществляется в целях обеспечения </w:t>
      </w:r>
      <w:hyperlink w:anchor="/document/12138258/entry/103" w:history="1">
        <w:r w:rsidRPr="00145CD3">
          <w:rPr>
            <w:color w:val="00000A"/>
          </w:rPr>
          <w:t>устойчивого развития территорий</w:t>
        </w:r>
      </w:hyperlink>
      <w:r w:rsidRPr="00145CD3">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DD5AFFF" w14:textId="77777777" w:rsidR="00796CB2" w:rsidRPr="00145CD3" w:rsidRDefault="005B7338">
      <w:pPr>
        <w:pStyle w:val="s1"/>
        <w:shd w:val="clear" w:color="auto" w:fill="FFFFFF"/>
        <w:spacing w:before="0"/>
        <w:ind w:firstLine="709"/>
        <w:jc w:val="both"/>
      </w:pPr>
      <w:r w:rsidRPr="00145CD3">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document/12138258/entry/4103" w:history="1">
        <w:r w:rsidRPr="00145CD3">
          <w:rPr>
            <w:color w:val="00000A"/>
          </w:rPr>
          <w:t>части 3</w:t>
        </w:r>
      </w:hyperlink>
      <w:r w:rsidRPr="00145CD3">
        <w:t xml:space="preserve"> настоящей статьи.</w:t>
      </w:r>
    </w:p>
    <w:p w14:paraId="09CDCBDE" w14:textId="77777777" w:rsidR="00796CB2" w:rsidRPr="00145CD3" w:rsidRDefault="005B7338">
      <w:pPr>
        <w:pStyle w:val="s1"/>
        <w:shd w:val="clear" w:color="auto" w:fill="FFFFFF"/>
        <w:spacing w:before="0"/>
        <w:ind w:firstLine="709"/>
        <w:jc w:val="both"/>
      </w:pPr>
      <w:r w:rsidRPr="00145CD3">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712AB70" w14:textId="77777777" w:rsidR="00796CB2" w:rsidRPr="00145CD3" w:rsidRDefault="005B7338">
      <w:pPr>
        <w:pStyle w:val="s1"/>
        <w:shd w:val="clear" w:color="auto" w:fill="FFFFFF"/>
        <w:spacing w:before="0"/>
        <w:ind w:firstLine="709"/>
        <w:jc w:val="both"/>
      </w:pPr>
      <w:r w:rsidRPr="00145CD3">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247AC78" w14:textId="77777777" w:rsidR="00796CB2" w:rsidRPr="00145CD3" w:rsidRDefault="005B7338">
      <w:pPr>
        <w:pStyle w:val="s1"/>
        <w:shd w:val="clear" w:color="auto" w:fill="FFFFFF"/>
        <w:spacing w:before="0"/>
        <w:ind w:firstLine="709"/>
        <w:jc w:val="both"/>
      </w:pPr>
      <w:r w:rsidRPr="00145CD3">
        <w:t>2) необходимы установление, изменение или отмена красных линий;</w:t>
      </w:r>
    </w:p>
    <w:p w14:paraId="72B06E0D" w14:textId="77777777" w:rsidR="00796CB2" w:rsidRPr="00145CD3" w:rsidRDefault="005B7338">
      <w:pPr>
        <w:pStyle w:val="s1"/>
        <w:shd w:val="clear" w:color="auto" w:fill="FFFFFF"/>
        <w:spacing w:before="0"/>
        <w:ind w:firstLine="709"/>
        <w:jc w:val="both"/>
      </w:pPr>
      <w:r w:rsidRPr="00145CD3">
        <w:t xml:space="preserve">3) необходимо образование земельных участков в случае, если в соответствии с </w:t>
      </w:r>
      <w:hyperlink w:anchor="/document/12124624/entry/11112" w:history="1">
        <w:r w:rsidRPr="00145CD3">
          <w:rPr>
            <w:color w:val="00000A"/>
          </w:rPr>
          <w:t>земельным законодательством</w:t>
        </w:r>
      </w:hyperlink>
      <w:r w:rsidRPr="00145CD3">
        <w:t xml:space="preserve"> образование земельных участков осуществляется только в соответствии с проектом межевания территории;</w:t>
      </w:r>
    </w:p>
    <w:p w14:paraId="757AEF97" w14:textId="77777777" w:rsidR="00796CB2" w:rsidRPr="00145CD3" w:rsidRDefault="005B7338">
      <w:pPr>
        <w:pStyle w:val="s1"/>
        <w:shd w:val="clear" w:color="auto" w:fill="FFFFFF"/>
        <w:spacing w:before="0"/>
        <w:ind w:firstLine="709"/>
        <w:jc w:val="both"/>
      </w:pPr>
      <w:r w:rsidRPr="00145CD3">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8467243" w14:textId="77777777" w:rsidR="00796CB2" w:rsidRPr="00145CD3" w:rsidRDefault="005B7338">
      <w:pPr>
        <w:pStyle w:val="s1"/>
        <w:shd w:val="clear" w:color="auto" w:fill="FFFFFF"/>
        <w:spacing w:before="0"/>
        <w:ind w:firstLine="709"/>
        <w:jc w:val="both"/>
      </w:pPr>
      <w:r w:rsidRPr="00145CD3">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w:t>
      </w:r>
      <w:r w:rsidRPr="00145CD3">
        <w:lastRenderedPageBreak/>
        <w:t xml:space="preserve">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w:anchor="/document/71626284/entry/1000" w:history="1">
        <w:r w:rsidRPr="00145CD3">
          <w:rPr>
            <w:color w:val="00000A"/>
          </w:rPr>
          <w:t>иные случаи</w:t>
        </w:r>
      </w:hyperlink>
      <w:r w:rsidRPr="00145CD3">
        <w:t>, при которых для строительства, реконструкции линейного объекта не требуется подготовка документации по планировке территории.</w:t>
      </w:r>
    </w:p>
    <w:p w14:paraId="119A384E" w14:textId="77777777" w:rsidR="00796CB2" w:rsidRPr="00145CD3" w:rsidRDefault="005B7338">
      <w:pPr>
        <w:pStyle w:val="s1"/>
        <w:shd w:val="clear" w:color="auto" w:fill="FFFFFF"/>
        <w:spacing w:before="0"/>
        <w:ind w:firstLine="709"/>
        <w:jc w:val="both"/>
      </w:pPr>
      <w:r w:rsidRPr="00145CD3">
        <w:t>4. Видами документации по планировке территории являются:</w:t>
      </w:r>
    </w:p>
    <w:p w14:paraId="646EB225" w14:textId="77777777" w:rsidR="00796CB2" w:rsidRPr="00145CD3" w:rsidRDefault="005B7338">
      <w:pPr>
        <w:pStyle w:val="s1"/>
        <w:shd w:val="clear" w:color="auto" w:fill="FFFFFF"/>
        <w:spacing w:before="0"/>
        <w:ind w:firstLine="709"/>
        <w:jc w:val="both"/>
      </w:pPr>
      <w:r w:rsidRPr="00145CD3">
        <w:t>1) проект планировки территории;</w:t>
      </w:r>
    </w:p>
    <w:p w14:paraId="05B51CEC" w14:textId="77777777" w:rsidR="00796CB2" w:rsidRPr="00145CD3" w:rsidRDefault="005B7338">
      <w:pPr>
        <w:pStyle w:val="s1"/>
        <w:shd w:val="clear" w:color="auto" w:fill="FFFFFF"/>
        <w:spacing w:before="0"/>
        <w:ind w:firstLine="709"/>
        <w:jc w:val="both"/>
      </w:pPr>
      <w:r w:rsidRPr="00145CD3">
        <w:t>2) проект межевания территории.</w:t>
      </w:r>
    </w:p>
    <w:p w14:paraId="1023374B" w14:textId="77777777" w:rsidR="00796CB2" w:rsidRPr="00145CD3" w:rsidRDefault="005B7338">
      <w:pPr>
        <w:pStyle w:val="s1"/>
        <w:shd w:val="clear" w:color="auto" w:fill="FFFFFF"/>
        <w:spacing w:before="0"/>
        <w:ind w:firstLine="709"/>
        <w:jc w:val="both"/>
      </w:pPr>
      <w:r w:rsidRPr="00145CD3">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document/12138258/entry/4302" w:history="1">
        <w:r w:rsidRPr="00145CD3">
          <w:rPr>
            <w:color w:val="00000A"/>
          </w:rPr>
          <w:t>частью 2 статьи 43</w:t>
        </w:r>
      </w:hyperlink>
      <w:r w:rsidRPr="00145CD3">
        <w:t xml:space="preserve"> Градостроительного Кодекса.</w:t>
      </w:r>
    </w:p>
    <w:p w14:paraId="320CFC82" w14:textId="77777777" w:rsidR="00796CB2" w:rsidRPr="00145CD3" w:rsidRDefault="005B7338">
      <w:pPr>
        <w:pStyle w:val="s1"/>
        <w:shd w:val="clear" w:color="auto" w:fill="FFFFFF"/>
        <w:spacing w:before="0"/>
        <w:ind w:firstLine="709"/>
        <w:jc w:val="both"/>
      </w:pPr>
      <w:r w:rsidRPr="00145CD3">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document/12138258/entry/4105" w:history="1">
        <w:r w:rsidRPr="00145CD3">
          <w:rPr>
            <w:color w:val="00000A"/>
          </w:rPr>
          <w:t>частью 5</w:t>
        </w:r>
      </w:hyperlink>
      <w:r w:rsidRPr="00145CD3">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73FCCE9" w14:textId="77777777" w:rsidR="00796CB2" w:rsidRPr="00145CD3" w:rsidRDefault="00796CB2">
      <w:pPr>
        <w:pStyle w:val="s15"/>
        <w:spacing w:before="0"/>
        <w:ind w:firstLine="709"/>
        <w:jc w:val="both"/>
        <w:rPr>
          <w:b/>
          <w:bCs/>
        </w:rPr>
      </w:pPr>
    </w:p>
    <w:p w14:paraId="25A4DDA3" w14:textId="77777777" w:rsidR="00796CB2" w:rsidRPr="00145CD3" w:rsidRDefault="005B7338">
      <w:pPr>
        <w:pStyle w:val="s15"/>
        <w:spacing w:before="0"/>
        <w:ind w:firstLine="709"/>
        <w:jc w:val="both"/>
        <w:rPr>
          <w:b/>
          <w:bCs/>
        </w:rPr>
      </w:pPr>
      <w:r w:rsidRPr="00145CD3">
        <w:rPr>
          <w:b/>
          <w:bCs/>
        </w:rPr>
        <w:t>Общие требования к документации по планировке территории</w:t>
      </w:r>
    </w:p>
    <w:p w14:paraId="40D78BA2" w14:textId="77777777" w:rsidR="00796CB2" w:rsidRPr="00145CD3" w:rsidRDefault="005B7338">
      <w:pPr>
        <w:pStyle w:val="s1"/>
        <w:spacing w:before="0"/>
        <w:ind w:firstLine="709"/>
        <w:jc w:val="both"/>
      </w:pPr>
      <w:r w:rsidRPr="00145CD3">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2814A264" w14:textId="77777777" w:rsidR="00796CB2" w:rsidRPr="00145CD3" w:rsidRDefault="005B7338">
      <w:pPr>
        <w:pStyle w:val="s1"/>
        <w:spacing w:before="0"/>
        <w:ind w:firstLine="709"/>
        <w:jc w:val="both"/>
      </w:pPr>
      <w:r w:rsidRPr="00145CD3">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AA69651" w14:textId="77777777" w:rsidR="00796CB2" w:rsidRPr="00145CD3" w:rsidRDefault="005B7338">
      <w:pPr>
        <w:pStyle w:val="s1"/>
        <w:spacing w:before="0"/>
        <w:ind w:firstLine="709"/>
        <w:jc w:val="both"/>
      </w:pPr>
      <w:r w:rsidRPr="00145CD3">
        <w:t>3. Подготовка графической части документации по планировке территории осуществляется:</w:t>
      </w:r>
    </w:p>
    <w:p w14:paraId="23E17FEA" w14:textId="77777777" w:rsidR="00796CB2" w:rsidRPr="00145CD3" w:rsidRDefault="005B7338">
      <w:pPr>
        <w:pStyle w:val="s1"/>
        <w:spacing w:before="0"/>
        <w:ind w:firstLine="709"/>
        <w:jc w:val="both"/>
      </w:pPr>
      <w:r w:rsidRPr="00145CD3">
        <w:t>1) в соответствии с системой координат, используемой для ведения Единого государственного реестра недвижимости;</w:t>
      </w:r>
    </w:p>
    <w:p w14:paraId="1CF4E95C" w14:textId="77777777" w:rsidR="00796CB2" w:rsidRPr="00145CD3" w:rsidRDefault="005B7338">
      <w:pPr>
        <w:pStyle w:val="s1"/>
        <w:spacing w:before="0"/>
        <w:ind w:firstLine="709"/>
        <w:jc w:val="both"/>
      </w:pPr>
      <w:r w:rsidRPr="00145CD3">
        <w:t xml:space="preserve">2) с использованием цифровых топографических карт, цифровых топографических планов, </w:t>
      </w:r>
      <w:hyperlink w:anchor="/document/71682844/entry/1000" w:history="1">
        <w:r w:rsidRPr="00145CD3">
          <w:rPr>
            <w:color w:val="00000A"/>
          </w:rPr>
          <w:t>требования</w:t>
        </w:r>
      </w:hyperlink>
      <w:r w:rsidRPr="00145CD3">
        <w:t xml:space="preserve"> к которым устанавливаются уполномоченным федеральным органом исполнительной власти.</w:t>
      </w:r>
    </w:p>
    <w:p w14:paraId="7AA92E7B" w14:textId="77777777" w:rsidR="00796CB2" w:rsidRPr="00145CD3" w:rsidRDefault="005B7338">
      <w:pPr>
        <w:pStyle w:val="s15"/>
        <w:shd w:val="clear" w:color="auto" w:fill="FFFFFF"/>
        <w:spacing w:before="0"/>
        <w:ind w:firstLine="709"/>
        <w:jc w:val="both"/>
        <w:rPr>
          <w:b/>
          <w:bCs/>
        </w:rPr>
      </w:pPr>
      <w:r w:rsidRPr="00145CD3">
        <w:rPr>
          <w:b/>
          <w:bCs/>
        </w:rPr>
        <w:t>Инженерные изыскания для подготовки документации по планировке территории</w:t>
      </w:r>
    </w:p>
    <w:p w14:paraId="47693080" w14:textId="77777777" w:rsidR="00796CB2" w:rsidRPr="00145CD3" w:rsidRDefault="005B7338">
      <w:pPr>
        <w:pStyle w:val="s1"/>
        <w:shd w:val="clear" w:color="auto" w:fill="FFFFFF"/>
        <w:spacing w:before="0"/>
        <w:ind w:firstLine="709"/>
        <w:jc w:val="both"/>
      </w:pPr>
      <w:r w:rsidRPr="00145CD3">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document/12138258/entry/4122" w:history="1">
        <w:r w:rsidRPr="00145CD3">
          <w:rPr>
            <w:color w:val="00000A"/>
          </w:rPr>
          <w:t>частью 2</w:t>
        </w:r>
      </w:hyperlink>
      <w:r w:rsidRPr="00145CD3">
        <w:t xml:space="preserve"> настоящей статьи.</w:t>
      </w:r>
    </w:p>
    <w:p w14:paraId="2976763E" w14:textId="77777777" w:rsidR="00796CB2" w:rsidRPr="00145CD3" w:rsidRDefault="005B7338">
      <w:pPr>
        <w:pStyle w:val="s1"/>
        <w:shd w:val="clear" w:color="auto" w:fill="FFFFFF"/>
        <w:spacing w:before="0"/>
        <w:ind w:firstLine="709"/>
        <w:jc w:val="both"/>
      </w:pPr>
      <w:r w:rsidRPr="00145CD3">
        <w:t xml:space="preserve">2. </w:t>
      </w:r>
      <w:hyperlink w:anchor="/document/71647410/entry/28" w:history="1">
        <w:r w:rsidRPr="00145CD3">
          <w:rPr>
            <w:color w:val="00000A"/>
          </w:rPr>
          <w:t>Виды</w:t>
        </w:r>
      </w:hyperlink>
      <w:r w:rsidRPr="00145CD3">
        <w:t xml:space="preserve"> инженерных изысканий, необходимых для подготовки документации по планировке территории, </w:t>
      </w:r>
      <w:hyperlink w:anchor="/multilink/12138258/paragraph/20656592/number/1" w:history="1">
        <w:r w:rsidRPr="00145CD3">
          <w:rPr>
            <w:color w:val="00000A"/>
          </w:rPr>
          <w:t>порядок</w:t>
        </w:r>
      </w:hyperlink>
      <w:r w:rsidRPr="00145CD3">
        <w:t xml:space="preserve"> их выполнения, а также случаи, при которых требуется их выполнение, устанавливаются Правительством Российской Федерации.</w:t>
      </w:r>
    </w:p>
    <w:p w14:paraId="40A2F6E6" w14:textId="77777777" w:rsidR="00796CB2" w:rsidRPr="00145CD3" w:rsidRDefault="005B7338">
      <w:pPr>
        <w:pStyle w:val="s1"/>
        <w:shd w:val="clear" w:color="auto" w:fill="FFFFFF"/>
        <w:spacing w:before="0"/>
        <w:ind w:firstLine="709"/>
        <w:jc w:val="both"/>
      </w:pPr>
      <w:r w:rsidRPr="00145CD3">
        <w:t xml:space="preserve">3. </w:t>
      </w:r>
      <w:hyperlink w:anchor="/document/71663066/entry/1000" w:history="1">
        <w:r w:rsidRPr="00145CD3">
          <w:rPr>
            <w:color w:val="00000A"/>
          </w:rPr>
          <w:t>Состав</w:t>
        </w:r>
      </w:hyperlink>
      <w:r w:rsidRPr="00145CD3">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w:anchor="/document/71663066/entry/2000" w:history="1">
        <w:r w:rsidRPr="00145CD3">
          <w:rPr>
            <w:color w:val="00000A"/>
          </w:rPr>
          <w:t>порядок</w:t>
        </w:r>
      </w:hyperlink>
      <w:r w:rsidRPr="00145CD3">
        <w:t xml:space="preserve"> их представления устанавливаются Правительством Российской Федерации.</w:t>
      </w:r>
    </w:p>
    <w:p w14:paraId="46E6AF3E" w14:textId="77777777" w:rsidR="00796CB2" w:rsidRPr="00145CD3" w:rsidRDefault="005B7338">
      <w:pPr>
        <w:pStyle w:val="s1"/>
        <w:shd w:val="clear" w:color="auto" w:fill="FFFFFF"/>
        <w:spacing w:before="0"/>
        <w:ind w:firstLine="709"/>
        <w:jc w:val="both"/>
      </w:pPr>
      <w:r w:rsidRPr="00145CD3">
        <w:lastRenderedPageBreak/>
        <w:t>4. Инженерные изыскания для подготовки документации по планировке территории выполняются в целях получения:</w:t>
      </w:r>
    </w:p>
    <w:p w14:paraId="1ADDC7A0" w14:textId="77777777" w:rsidR="00796CB2" w:rsidRPr="00145CD3" w:rsidRDefault="005B7338">
      <w:pPr>
        <w:pStyle w:val="s1"/>
        <w:shd w:val="clear" w:color="auto" w:fill="FFFFFF"/>
        <w:spacing w:before="0"/>
        <w:ind w:firstLine="709"/>
        <w:jc w:val="both"/>
      </w:pPr>
      <w:r w:rsidRPr="00145CD3">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9400065" w14:textId="77777777" w:rsidR="00796CB2" w:rsidRPr="00145CD3" w:rsidRDefault="005B7338">
      <w:pPr>
        <w:pStyle w:val="s1"/>
        <w:shd w:val="clear" w:color="auto" w:fill="FFFFFF"/>
        <w:spacing w:before="0"/>
        <w:ind w:firstLine="709"/>
        <w:jc w:val="both"/>
      </w:pPr>
      <w:r w:rsidRPr="00145CD3">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75BF02B" w14:textId="77777777" w:rsidR="00796CB2" w:rsidRPr="00145CD3" w:rsidRDefault="005B7338">
      <w:pPr>
        <w:pStyle w:val="s1"/>
        <w:shd w:val="clear" w:color="auto" w:fill="FFFFFF"/>
        <w:spacing w:before="0"/>
        <w:ind w:firstLine="709"/>
        <w:jc w:val="both"/>
      </w:pPr>
      <w:r w:rsidRPr="00145CD3">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D19746A" w14:textId="77777777" w:rsidR="00796CB2" w:rsidRPr="00145CD3" w:rsidRDefault="005B7338">
      <w:pPr>
        <w:pStyle w:val="s1"/>
        <w:shd w:val="clear" w:color="auto" w:fill="FFFFFF"/>
        <w:spacing w:before="0"/>
        <w:ind w:firstLine="709"/>
        <w:jc w:val="both"/>
      </w:pPr>
      <w:r w:rsidRPr="00145CD3">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493FBB2" w14:textId="77777777" w:rsidR="00796CB2" w:rsidRPr="00145CD3" w:rsidRDefault="005B7338">
      <w:pPr>
        <w:pStyle w:val="s1"/>
        <w:shd w:val="clear" w:color="auto" w:fill="FFFFFF"/>
        <w:spacing w:before="0"/>
        <w:ind w:firstLine="709"/>
        <w:jc w:val="both"/>
      </w:pPr>
      <w:r w:rsidRPr="00145CD3">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2C2BB8CD" w14:textId="77777777" w:rsidR="00796CB2" w:rsidRPr="00145CD3" w:rsidRDefault="00796CB2">
      <w:pPr>
        <w:pStyle w:val="s1"/>
        <w:spacing w:before="0"/>
        <w:jc w:val="both"/>
      </w:pPr>
    </w:p>
    <w:p w14:paraId="245D61D9" w14:textId="77777777" w:rsidR="00796CB2" w:rsidRPr="00145CD3" w:rsidRDefault="005B7338">
      <w:pPr>
        <w:pStyle w:val="Standard"/>
        <w:ind w:firstLine="709"/>
        <w:jc w:val="both"/>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145CD3">
        <w:rPr>
          <w:b/>
          <w:iCs/>
        </w:rPr>
        <w:t>Статья 16. Содержание проектов планировки территории</w:t>
      </w:r>
      <w:bookmarkEnd w:id="61"/>
      <w:bookmarkEnd w:id="62"/>
      <w:bookmarkEnd w:id="63"/>
      <w:bookmarkEnd w:id="64"/>
      <w:bookmarkEnd w:id="65"/>
      <w:bookmarkEnd w:id="66"/>
      <w:r w:rsidRPr="00145CD3">
        <w:rPr>
          <w:b/>
          <w:iCs/>
        </w:rPr>
        <w:t xml:space="preserve">. </w:t>
      </w:r>
      <w:r w:rsidRPr="00145CD3">
        <w:rPr>
          <w:b/>
        </w:rPr>
        <w:t>Проект планировки территории</w:t>
      </w:r>
    </w:p>
    <w:p w14:paraId="2D7F7F5A" w14:textId="77777777" w:rsidR="00796CB2" w:rsidRPr="00145CD3" w:rsidRDefault="005B7338">
      <w:pPr>
        <w:pStyle w:val="s1"/>
        <w:shd w:val="clear" w:color="auto" w:fill="FFFFFF"/>
        <w:spacing w:before="0"/>
        <w:ind w:firstLine="709"/>
        <w:jc w:val="both"/>
      </w:pPr>
      <w:bookmarkStart w:id="72" w:name="sub_4201"/>
      <w:r w:rsidRPr="00145CD3">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F45580B" w14:textId="77777777" w:rsidR="00796CB2" w:rsidRPr="00145CD3" w:rsidRDefault="005B7338">
      <w:pPr>
        <w:pStyle w:val="s1"/>
        <w:shd w:val="clear" w:color="auto" w:fill="FFFFFF"/>
        <w:spacing w:before="0"/>
        <w:ind w:firstLine="709"/>
        <w:jc w:val="both"/>
      </w:pPr>
      <w:r w:rsidRPr="00145CD3">
        <w:t>Проект планировки территории состоит из основной части, которая подлежит утверждению, и материалов по ее обоснованию.</w:t>
      </w:r>
    </w:p>
    <w:p w14:paraId="724F683F" w14:textId="77777777" w:rsidR="00796CB2" w:rsidRPr="00145CD3" w:rsidRDefault="005B7338">
      <w:pPr>
        <w:pStyle w:val="s1"/>
        <w:shd w:val="clear" w:color="auto" w:fill="FFFFFF"/>
        <w:spacing w:before="0"/>
        <w:ind w:firstLine="709"/>
        <w:jc w:val="both"/>
      </w:pPr>
      <w:r w:rsidRPr="00145CD3">
        <w:t>Основная часть проекта планировки территории включает в себя:</w:t>
      </w:r>
    </w:p>
    <w:p w14:paraId="6B5F3950" w14:textId="77777777" w:rsidR="00796CB2" w:rsidRPr="00145CD3" w:rsidRDefault="005B7338">
      <w:pPr>
        <w:pStyle w:val="s1"/>
        <w:shd w:val="clear" w:color="auto" w:fill="FFFFFF"/>
        <w:spacing w:before="0"/>
        <w:ind w:firstLine="709"/>
        <w:jc w:val="both"/>
      </w:pPr>
      <w:r w:rsidRPr="00145CD3">
        <w:t>1) чертеж или чертежи планировки территории, на которых отображаются:</w:t>
      </w:r>
    </w:p>
    <w:p w14:paraId="3F2698CA" w14:textId="77777777" w:rsidR="00796CB2" w:rsidRPr="00145CD3" w:rsidRDefault="005B7338">
      <w:pPr>
        <w:pStyle w:val="s1"/>
        <w:shd w:val="clear" w:color="auto" w:fill="FFFFFF"/>
        <w:spacing w:before="0"/>
        <w:ind w:firstLine="709"/>
        <w:jc w:val="both"/>
      </w:pPr>
      <w:r w:rsidRPr="00145CD3">
        <w:t xml:space="preserve">а) </w:t>
      </w:r>
      <w:hyperlink w:anchor="/document/12138258/entry/1011" w:history="1">
        <w:r w:rsidRPr="00145CD3">
          <w:rPr>
            <w:color w:val="00000A"/>
          </w:rPr>
          <w:t>красные линии</w:t>
        </w:r>
      </w:hyperlink>
      <w:r w:rsidRPr="00145CD3">
        <w:t xml:space="preserve">. </w:t>
      </w:r>
      <w:hyperlink w:anchor="/document/71685976/entry/1000" w:history="1">
        <w:r w:rsidRPr="00145CD3">
          <w:rPr>
            <w:color w:val="00000A"/>
          </w:rPr>
          <w:t>Порядок</w:t>
        </w:r>
      </w:hyperlink>
      <w:r w:rsidRPr="00145CD3">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Приказом Министерства строительства и жилищно-коммунального хозяйства РФ от 25 апреля 2017 г.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14:paraId="46C0586C" w14:textId="77777777" w:rsidR="00796CB2" w:rsidRPr="00145CD3" w:rsidRDefault="005B7338">
      <w:pPr>
        <w:pStyle w:val="s1"/>
        <w:shd w:val="clear" w:color="auto" w:fill="FFFFFF"/>
        <w:spacing w:before="0"/>
        <w:ind w:firstLine="709"/>
        <w:jc w:val="both"/>
      </w:pPr>
      <w:r w:rsidRPr="00145CD3">
        <w:t>б) границы существующих и планируемых элементов планировочной структуры;</w:t>
      </w:r>
    </w:p>
    <w:p w14:paraId="5C0CF54F" w14:textId="77777777" w:rsidR="00796CB2" w:rsidRPr="00145CD3" w:rsidRDefault="005B7338">
      <w:pPr>
        <w:pStyle w:val="s1"/>
        <w:shd w:val="clear" w:color="auto" w:fill="FFFFFF"/>
        <w:spacing w:before="0"/>
        <w:ind w:firstLine="709"/>
        <w:jc w:val="both"/>
      </w:pPr>
      <w:r w:rsidRPr="00145CD3">
        <w:t>в) границы зон планируемого размещения объектов капитального строительства;</w:t>
      </w:r>
    </w:p>
    <w:p w14:paraId="782BBBE0" w14:textId="77777777" w:rsidR="00796CB2" w:rsidRPr="00145CD3" w:rsidRDefault="005B7338">
      <w:pPr>
        <w:pStyle w:val="s1"/>
        <w:shd w:val="clear" w:color="auto" w:fill="FFFFFF"/>
        <w:spacing w:before="0"/>
        <w:ind w:firstLine="709"/>
        <w:jc w:val="both"/>
      </w:pPr>
      <w:r w:rsidRPr="00145CD3">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w:t>
      </w:r>
      <w:r w:rsidRPr="00145CD3">
        <w:lastRenderedPageBreak/>
        <w:t xml:space="preserve">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document/12138258/entry/45127" w:history="1">
        <w:r w:rsidRPr="00145CD3">
          <w:rPr>
            <w:color w:val="00000A"/>
          </w:rPr>
          <w:t>частью 12.7 статьи 45</w:t>
        </w:r>
      </w:hyperlink>
      <w:r w:rsidRPr="00145CD3">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40D37AF5" w14:textId="77777777" w:rsidR="00796CB2" w:rsidRPr="00145CD3" w:rsidRDefault="005B7338">
      <w:pPr>
        <w:pStyle w:val="s1"/>
        <w:shd w:val="clear" w:color="auto" w:fill="FFFFFF"/>
        <w:spacing w:before="0"/>
        <w:ind w:firstLine="709"/>
        <w:jc w:val="both"/>
      </w:pPr>
      <w:r w:rsidRPr="00145CD3">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0C20E924" w14:textId="77777777" w:rsidR="00796CB2" w:rsidRPr="00145CD3" w:rsidRDefault="005B7338">
      <w:pPr>
        <w:pStyle w:val="s1"/>
        <w:shd w:val="clear" w:color="auto" w:fill="FFFFFF"/>
        <w:spacing w:before="0"/>
        <w:ind w:firstLine="709"/>
        <w:jc w:val="both"/>
      </w:pPr>
      <w:r w:rsidRPr="00145CD3">
        <w:t>Материалы по обоснованию проекта планировки территории содержат:</w:t>
      </w:r>
    </w:p>
    <w:p w14:paraId="659CBF46" w14:textId="77777777" w:rsidR="00796CB2" w:rsidRPr="00145CD3" w:rsidRDefault="005B7338">
      <w:pPr>
        <w:pStyle w:val="s1"/>
        <w:shd w:val="clear" w:color="auto" w:fill="FFFFFF"/>
        <w:spacing w:before="0"/>
        <w:ind w:firstLine="709"/>
        <w:jc w:val="both"/>
      </w:pPr>
      <w:r w:rsidRPr="00145CD3">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962DF48" w14:textId="77777777" w:rsidR="00796CB2" w:rsidRPr="00145CD3" w:rsidRDefault="005B7338">
      <w:pPr>
        <w:pStyle w:val="s1"/>
        <w:shd w:val="clear" w:color="auto" w:fill="FFFFFF"/>
        <w:spacing w:before="0"/>
        <w:ind w:firstLine="709"/>
        <w:jc w:val="both"/>
      </w:pPr>
      <w:r w:rsidRPr="00145CD3">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711CBAD9" w14:textId="77777777" w:rsidR="00796CB2" w:rsidRPr="00145CD3" w:rsidRDefault="005B7338">
      <w:pPr>
        <w:pStyle w:val="s1"/>
        <w:shd w:val="clear" w:color="auto" w:fill="FFFFFF"/>
        <w:spacing w:before="0"/>
        <w:ind w:firstLine="709"/>
        <w:jc w:val="both"/>
      </w:pPr>
      <w:r w:rsidRPr="00145CD3">
        <w:t>3) обоснование определения границ зон планируемого размещения объектов капитального строительства;</w:t>
      </w:r>
    </w:p>
    <w:p w14:paraId="76391409" w14:textId="77777777" w:rsidR="00796CB2" w:rsidRPr="00145CD3" w:rsidRDefault="005B7338">
      <w:pPr>
        <w:pStyle w:val="s1"/>
        <w:shd w:val="clear" w:color="auto" w:fill="FFFFFF"/>
        <w:spacing w:before="0"/>
        <w:ind w:firstLine="709"/>
        <w:jc w:val="both"/>
      </w:pPr>
      <w:r w:rsidRPr="00145CD3">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06C28B31" w14:textId="77777777" w:rsidR="00796CB2" w:rsidRPr="00145CD3" w:rsidRDefault="005B7338">
      <w:pPr>
        <w:pStyle w:val="s1"/>
        <w:shd w:val="clear" w:color="auto" w:fill="FFFFFF"/>
        <w:spacing w:before="0"/>
        <w:ind w:firstLine="709"/>
        <w:jc w:val="both"/>
      </w:pPr>
      <w:r w:rsidRPr="00145CD3">
        <w:t>5) схему границ территорий объектов культурного наследия;</w:t>
      </w:r>
    </w:p>
    <w:p w14:paraId="70629C42" w14:textId="77777777" w:rsidR="00796CB2" w:rsidRPr="00145CD3" w:rsidRDefault="005B7338">
      <w:pPr>
        <w:pStyle w:val="s1"/>
        <w:shd w:val="clear" w:color="auto" w:fill="FFFFFF"/>
        <w:spacing w:before="0"/>
        <w:ind w:firstLine="709"/>
        <w:jc w:val="both"/>
      </w:pPr>
      <w:r w:rsidRPr="00145CD3">
        <w:t xml:space="preserve">6) схему границ </w:t>
      </w:r>
      <w:hyperlink w:anchor="/document/12138258/entry/104" w:history="1">
        <w:r w:rsidRPr="00145CD3">
          <w:rPr>
            <w:color w:val="00000A"/>
          </w:rPr>
          <w:t>зон с особыми условиями использования территории</w:t>
        </w:r>
      </w:hyperlink>
      <w:r w:rsidRPr="00145CD3">
        <w:t>;</w:t>
      </w:r>
    </w:p>
    <w:p w14:paraId="1211786E" w14:textId="77777777" w:rsidR="00796CB2" w:rsidRPr="00145CD3" w:rsidRDefault="005B7338">
      <w:pPr>
        <w:pStyle w:val="s1"/>
        <w:shd w:val="clear" w:color="auto" w:fill="FFFFFF"/>
        <w:spacing w:before="0"/>
        <w:ind w:firstLine="709"/>
        <w:jc w:val="both"/>
      </w:pPr>
      <w:r w:rsidRPr="00145CD3">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w:t>
      </w:r>
      <w:r w:rsidRPr="00145CD3">
        <w:lastRenderedPageBreak/>
        <w:t>допустимого уровня территориальной доступности таких объектов для населения;</w:t>
      </w:r>
    </w:p>
    <w:p w14:paraId="4345CF87" w14:textId="77777777" w:rsidR="00796CB2" w:rsidRPr="00145CD3" w:rsidRDefault="005B7338">
      <w:pPr>
        <w:pStyle w:val="s1"/>
        <w:shd w:val="clear" w:color="auto" w:fill="FFFFFF"/>
        <w:spacing w:before="0"/>
        <w:ind w:firstLine="709"/>
        <w:jc w:val="both"/>
      </w:pPr>
      <w:r w:rsidRPr="00145CD3">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68375764" w14:textId="77777777" w:rsidR="00796CB2" w:rsidRPr="00145CD3" w:rsidRDefault="005B7338">
      <w:pPr>
        <w:pStyle w:val="s1"/>
        <w:shd w:val="clear" w:color="auto" w:fill="FFFFFF"/>
        <w:spacing w:before="0"/>
        <w:ind w:firstLine="709"/>
        <w:jc w:val="both"/>
      </w:pPr>
      <w:r w:rsidRPr="00145CD3">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2E208001" w14:textId="77777777" w:rsidR="00796CB2" w:rsidRPr="00145CD3" w:rsidRDefault="005B7338">
      <w:pPr>
        <w:pStyle w:val="s1"/>
        <w:shd w:val="clear" w:color="auto" w:fill="FFFFFF"/>
        <w:spacing w:before="0"/>
        <w:ind w:firstLine="709"/>
        <w:jc w:val="both"/>
      </w:pPr>
      <w:r w:rsidRPr="00145CD3">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FDB76B0" w14:textId="77777777" w:rsidR="00796CB2" w:rsidRPr="00145CD3" w:rsidRDefault="005B7338">
      <w:pPr>
        <w:pStyle w:val="s1"/>
        <w:shd w:val="clear" w:color="auto" w:fill="FFFFFF"/>
        <w:spacing w:before="0"/>
        <w:ind w:firstLine="709"/>
        <w:jc w:val="both"/>
      </w:pPr>
      <w:r w:rsidRPr="00145CD3">
        <w:t>11) перечень мероприятий по охране окружающей среды;</w:t>
      </w:r>
    </w:p>
    <w:p w14:paraId="11650CFD" w14:textId="77777777" w:rsidR="00796CB2" w:rsidRPr="00145CD3" w:rsidRDefault="005B7338">
      <w:pPr>
        <w:pStyle w:val="s1"/>
        <w:shd w:val="clear" w:color="auto" w:fill="FFFFFF"/>
        <w:spacing w:before="0"/>
        <w:ind w:firstLine="709"/>
        <w:jc w:val="both"/>
      </w:pPr>
      <w:r w:rsidRPr="00145CD3">
        <w:t>12) обоснование очередности планируемого развития территории;</w:t>
      </w:r>
    </w:p>
    <w:p w14:paraId="6CB01196" w14:textId="77777777" w:rsidR="00796CB2" w:rsidRPr="00145CD3" w:rsidRDefault="005B7338">
      <w:pPr>
        <w:pStyle w:val="s1"/>
        <w:shd w:val="clear" w:color="auto" w:fill="FFFFFF"/>
        <w:spacing w:before="0"/>
        <w:ind w:firstLine="709"/>
        <w:jc w:val="both"/>
      </w:pPr>
      <w:r w:rsidRPr="00145CD3">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w:anchor="/document/71687408/entry/18" w:history="1">
        <w:r w:rsidRPr="00145CD3">
          <w:rPr>
            <w:color w:val="00000A"/>
          </w:rPr>
          <w:t>требованиями</w:t>
        </w:r>
      </w:hyperlink>
      <w:r w:rsidRPr="00145CD3">
        <w:t xml:space="preserve"> Приказа Министерства строительства и жилищно-коммунального хозяйства РФ от 25 апреля 2017 г.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14:paraId="399F92DD" w14:textId="77777777" w:rsidR="00796CB2" w:rsidRPr="00145CD3" w:rsidRDefault="005B7338">
      <w:pPr>
        <w:pStyle w:val="s1"/>
        <w:shd w:val="clear" w:color="auto" w:fill="FFFFFF"/>
        <w:spacing w:before="0"/>
        <w:ind w:firstLine="709"/>
        <w:jc w:val="both"/>
      </w:pPr>
      <w:r w:rsidRPr="00145CD3">
        <w:t>14) иные материалы для обоснования положений по планировке территории.</w:t>
      </w:r>
    </w:p>
    <w:p w14:paraId="39D20D5D" w14:textId="77777777" w:rsidR="00796CB2" w:rsidRPr="00145CD3" w:rsidRDefault="005B2553">
      <w:pPr>
        <w:pStyle w:val="s1"/>
        <w:shd w:val="clear" w:color="auto" w:fill="FFFFFF"/>
        <w:spacing w:before="0"/>
        <w:ind w:firstLine="709"/>
        <w:jc w:val="both"/>
      </w:pPr>
      <w:hyperlink w:anchor="/document/71674578/entry/1000" w:history="1">
        <w:r w:rsidR="005B7338" w:rsidRPr="00145CD3">
          <w:rPr>
            <w:color w:val="00000A"/>
          </w:rPr>
          <w:t>Состав и содержание</w:t>
        </w:r>
      </w:hyperlink>
      <w:r w:rsidR="005B7338" w:rsidRPr="00145CD3">
        <w:t xml:space="preserve">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РФ от 12 мая 2017 г.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4A5783E6" w14:textId="77777777" w:rsidR="00796CB2" w:rsidRPr="00145CD3" w:rsidRDefault="00796CB2">
      <w:pPr>
        <w:pStyle w:val="s1"/>
        <w:shd w:val="clear" w:color="auto" w:fill="FFFFFF"/>
        <w:spacing w:before="0"/>
        <w:jc w:val="both"/>
      </w:pPr>
    </w:p>
    <w:p w14:paraId="1A6BE39A" w14:textId="77777777" w:rsidR="00796CB2" w:rsidRPr="00145CD3" w:rsidRDefault="005B7338">
      <w:pPr>
        <w:pStyle w:val="Standard"/>
        <w:ind w:firstLine="709"/>
        <w:jc w:val="both"/>
        <w:rPr>
          <w:b/>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145CD3">
        <w:rPr>
          <w:b/>
        </w:rPr>
        <w:t>Статья 17. Содержание проекта межевания территорий</w:t>
      </w:r>
      <w:bookmarkEnd w:id="73"/>
      <w:bookmarkEnd w:id="74"/>
      <w:bookmarkEnd w:id="75"/>
      <w:bookmarkEnd w:id="76"/>
      <w:bookmarkEnd w:id="77"/>
      <w:bookmarkEnd w:id="78"/>
    </w:p>
    <w:p w14:paraId="380744A4" w14:textId="77777777" w:rsidR="00796CB2" w:rsidRPr="00145CD3" w:rsidRDefault="005B7338">
      <w:pPr>
        <w:pStyle w:val="s1"/>
        <w:shd w:val="clear" w:color="auto" w:fill="FFFFFF"/>
        <w:spacing w:before="0"/>
        <w:ind w:firstLine="709"/>
        <w:jc w:val="both"/>
      </w:pPr>
      <w:bookmarkStart w:id="79" w:name="sub_4301"/>
      <w:r w:rsidRPr="00145CD3">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14:paraId="09E11C2D" w14:textId="77777777" w:rsidR="00796CB2" w:rsidRPr="00145CD3" w:rsidRDefault="005B7338">
      <w:pPr>
        <w:pStyle w:val="s1"/>
        <w:shd w:val="clear" w:color="auto" w:fill="FFFFFF"/>
        <w:spacing w:before="0"/>
        <w:ind w:firstLine="709"/>
        <w:jc w:val="both"/>
      </w:pPr>
      <w:r w:rsidRPr="00145CD3">
        <w:t>2. Подготовка проекта межевания территории осуществляется для:</w:t>
      </w:r>
    </w:p>
    <w:p w14:paraId="1C02A099" w14:textId="77777777" w:rsidR="00796CB2" w:rsidRPr="00145CD3" w:rsidRDefault="005B7338">
      <w:pPr>
        <w:pStyle w:val="s1"/>
        <w:shd w:val="clear" w:color="auto" w:fill="FFFFFF"/>
        <w:spacing w:before="0"/>
        <w:ind w:firstLine="709"/>
        <w:jc w:val="both"/>
      </w:pPr>
      <w:r w:rsidRPr="00145CD3">
        <w:t>1) определения местоположения границ, образуемых и изменяемых земельных участков;</w:t>
      </w:r>
    </w:p>
    <w:p w14:paraId="2BD7D48A" w14:textId="77777777" w:rsidR="00796CB2" w:rsidRPr="00145CD3" w:rsidRDefault="005B7338">
      <w:pPr>
        <w:pStyle w:val="s1"/>
        <w:shd w:val="clear" w:color="auto" w:fill="FFFFFF"/>
        <w:spacing w:before="0"/>
        <w:ind w:firstLine="709"/>
        <w:jc w:val="both"/>
      </w:pPr>
      <w:r w:rsidRPr="00145CD3">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2018C80" w14:textId="77777777" w:rsidR="00796CB2" w:rsidRPr="00145CD3" w:rsidRDefault="005B7338">
      <w:pPr>
        <w:pStyle w:val="s1"/>
        <w:shd w:val="clear" w:color="auto" w:fill="FFFFFF"/>
        <w:spacing w:before="0"/>
        <w:ind w:firstLine="709"/>
        <w:jc w:val="both"/>
      </w:pPr>
      <w:r w:rsidRPr="00145CD3">
        <w:t>3. Проект межевания территории состоит из основной части, которая подлежит утверждению, и материалов по обоснованию этого проекта.</w:t>
      </w:r>
    </w:p>
    <w:p w14:paraId="6077C039" w14:textId="77777777" w:rsidR="00796CB2" w:rsidRPr="00145CD3" w:rsidRDefault="005B7338">
      <w:pPr>
        <w:pStyle w:val="s1"/>
        <w:shd w:val="clear" w:color="auto" w:fill="FFFFFF"/>
        <w:spacing w:before="0"/>
        <w:ind w:firstLine="709"/>
        <w:jc w:val="both"/>
      </w:pPr>
      <w:r w:rsidRPr="00145CD3">
        <w:t xml:space="preserve">4. Основная часть проекта межевания территории включает в себя текстовую часть </w:t>
      </w:r>
      <w:r w:rsidRPr="00145CD3">
        <w:lastRenderedPageBreak/>
        <w:t>и чертежи межевания территории.</w:t>
      </w:r>
    </w:p>
    <w:p w14:paraId="6D162D9C" w14:textId="77777777" w:rsidR="00796CB2" w:rsidRPr="00145CD3" w:rsidRDefault="005B7338">
      <w:pPr>
        <w:pStyle w:val="s1"/>
        <w:shd w:val="clear" w:color="auto" w:fill="FFFFFF"/>
        <w:spacing w:before="0"/>
        <w:ind w:firstLine="709"/>
        <w:jc w:val="both"/>
      </w:pPr>
      <w:r w:rsidRPr="00145CD3">
        <w:t>5. Текстовая часть проекта межевания территории включает в себя:</w:t>
      </w:r>
    </w:p>
    <w:p w14:paraId="06E0B0E3" w14:textId="77777777" w:rsidR="00796CB2" w:rsidRPr="00145CD3" w:rsidRDefault="005B7338">
      <w:pPr>
        <w:pStyle w:val="s1"/>
        <w:shd w:val="clear" w:color="auto" w:fill="FFFFFF"/>
        <w:spacing w:before="0"/>
        <w:ind w:firstLine="709"/>
        <w:jc w:val="both"/>
      </w:pPr>
      <w:r w:rsidRPr="00145CD3">
        <w:t>1) перечень и сведения о площади образуемых земельных участков, в том числе возможные способы их образования;</w:t>
      </w:r>
    </w:p>
    <w:p w14:paraId="74EEA7A3" w14:textId="77777777" w:rsidR="00796CB2" w:rsidRPr="00145CD3" w:rsidRDefault="005B7338">
      <w:pPr>
        <w:pStyle w:val="s1"/>
        <w:shd w:val="clear" w:color="auto" w:fill="FFFFFF"/>
        <w:spacing w:before="0"/>
        <w:ind w:firstLine="709"/>
        <w:jc w:val="both"/>
      </w:pPr>
      <w:r w:rsidRPr="00145CD3">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2A21ABE" w14:textId="77777777" w:rsidR="00796CB2" w:rsidRPr="00145CD3" w:rsidRDefault="005B7338">
      <w:pPr>
        <w:pStyle w:val="s1"/>
        <w:shd w:val="clear" w:color="auto" w:fill="FFFFFF"/>
        <w:spacing w:before="0"/>
        <w:ind w:firstLine="709"/>
        <w:jc w:val="both"/>
      </w:pPr>
      <w:r w:rsidRPr="00145CD3">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1FE8AEB0" w14:textId="77777777" w:rsidR="00796CB2" w:rsidRPr="00145CD3" w:rsidRDefault="005B7338">
      <w:pPr>
        <w:pStyle w:val="s1"/>
        <w:shd w:val="clear" w:color="auto" w:fill="FFFFFF"/>
        <w:spacing w:before="0"/>
        <w:ind w:firstLine="709"/>
        <w:jc w:val="both"/>
      </w:pPr>
      <w:r w:rsidRPr="00145CD3">
        <w:t>6. На чертежах межевания территории отображаются:</w:t>
      </w:r>
    </w:p>
    <w:p w14:paraId="3C824A3E" w14:textId="77777777" w:rsidR="00796CB2" w:rsidRPr="00145CD3" w:rsidRDefault="005B7338">
      <w:pPr>
        <w:pStyle w:val="s1"/>
        <w:shd w:val="clear" w:color="auto" w:fill="FFFFFF"/>
        <w:spacing w:before="0"/>
        <w:ind w:firstLine="709"/>
        <w:jc w:val="both"/>
      </w:pPr>
      <w:r w:rsidRPr="00145CD3">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6D66EEC2" w14:textId="77777777" w:rsidR="00796CB2" w:rsidRPr="00145CD3" w:rsidRDefault="005B7338">
      <w:pPr>
        <w:pStyle w:val="s1"/>
        <w:shd w:val="clear" w:color="auto" w:fill="FFFFFF"/>
        <w:spacing w:before="0"/>
        <w:ind w:firstLine="709"/>
        <w:jc w:val="both"/>
      </w:pPr>
      <w:r w:rsidRPr="00145CD3">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document/12138258/entry/4322" w:history="1">
        <w:r w:rsidRPr="00145CD3">
          <w:rPr>
            <w:color w:val="00000A"/>
          </w:rPr>
          <w:t>пунктом 2 части 2</w:t>
        </w:r>
      </w:hyperlink>
      <w:r w:rsidRPr="00145CD3">
        <w:t xml:space="preserve"> настоящей статьи;</w:t>
      </w:r>
    </w:p>
    <w:p w14:paraId="20E27832" w14:textId="77777777" w:rsidR="00796CB2" w:rsidRPr="00145CD3" w:rsidRDefault="005B7338">
      <w:pPr>
        <w:pStyle w:val="s1"/>
        <w:shd w:val="clear" w:color="auto" w:fill="FFFFFF"/>
        <w:spacing w:before="0"/>
        <w:ind w:firstLine="709"/>
        <w:jc w:val="both"/>
      </w:pPr>
      <w:r w:rsidRPr="00145CD3">
        <w:t>3) линии отступа от красных линий в целях определения мест допустимого размещения зданий, строений, сооружений;</w:t>
      </w:r>
    </w:p>
    <w:p w14:paraId="2B29E969" w14:textId="77777777" w:rsidR="00796CB2" w:rsidRPr="00145CD3" w:rsidRDefault="005B7338">
      <w:pPr>
        <w:pStyle w:val="s1"/>
        <w:shd w:val="clear" w:color="auto" w:fill="FFFFFF"/>
        <w:spacing w:before="0"/>
        <w:ind w:firstLine="709"/>
        <w:jc w:val="both"/>
      </w:pPr>
      <w:r w:rsidRPr="00145CD3">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1EC336B" w14:textId="77777777" w:rsidR="00796CB2" w:rsidRPr="00145CD3" w:rsidRDefault="005B7338">
      <w:pPr>
        <w:pStyle w:val="s1"/>
        <w:shd w:val="clear" w:color="auto" w:fill="FFFFFF"/>
        <w:spacing w:before="0"/>
        <w:ind w:firstLine="709"/>
        <w:jc w:val="both"/>
      </w:pPr>
      <w:r w:rsidRPr="00145CD3">
        <w:t>5) границы зон действия публичных сервитутов.</w:t>
      </w:r>
    </w:p>
    <w:p w14:paraId="5D7D5447" w14:textId="77777777" w:rsidR="00796CB2" w:rsidRPr="00145CD3" w:rsidRDefault="005B7338">
      <w:pPr>
        <w:pStyle w:val="s1"/>
        <w:shd w:val="clear" w:color="auto" w:fill="FFFFFF"/>
        <w:spacing w:before="0"/>
        <w:ind w:firstLine="709"/>
        <w:jc w:val="both"/>
      </w:pPr>
      <w:r w:rsidRPr="00145CD3">
        <w:t>7. Материалы по обоснованию проекта межевания территории включают в себя чертежи, на которых отображаются:</w:t>
      </w:r>
    </w:p>
    <w:p w14:paraId="2C1721C8" w14:textId="77777777" w:rsidR="00796CB2" w:rsidRPr="00145CD3" w:rsidRDefault="005B7338">
      <w:pPr>
        <w:pStyle w:val="s1"/>
        <w:shd w:val="clear" w:color="auto" w:fill="FFFFFF"/>
        <w:spacing w:before="0"/>
        <w:ind w:firstLine="709"/>
        <w:jc w:val="both"/>
      </w:pPr>
      <w:r w:rsidRPr="00145CD3">
        <w:t>1) границы существующих земельных участков;</w:t>
      </w:r>
    </w:p>
    <w:p w14:paraId="0E77B50D" w14:textId="77777777" w:rsidR="00796CB2" w:rsidRPr="00145CD3" w:rsidRDefault="005B7338">
      <w:pPr>
        <w:pStyle w:val="s1"/>
        <w:shd w:val="clear" w:color="auto" w:fill="FFFFFF"/>
        <w:spacing w:before="0"/>
        <w:ind w:firstLine="709"/>
        <w:jc w:val="both"/>
      </w:pPr>
      <w:r w:rsidRPr="00145CD3">
        <w:t>2) границы зон с особыми условиями использования территорий;</w:t>
      </w:r>
    </w:p>
    <w:p w14:paraId="21695A76" w14:textId="77777777" w:rsidR="00796CB2" w:rsidRPr="00145CD3" w:rsidRDefault="005B7338">
      <w:pPr>
        <w:pStyle w:val="s1"/>
        <w:shd w:val="clear" w:color="auto" w:fill="FFFFFF"/>
        <w:spacing w:before="0"/>
        <w:ind w:firstLine="709"/>
        <w:jc w:val="both"/>
      </w:pPr>
      <w:r w:rsidRPr="00145CD3">
        <w:t>3) местоположение существующих объектов капитального строительства;</w:t>
      </w:r>
    </w:p>
    <w:p w14:paraId="61C0372F" w14:textId="77777777" w:rsidR="00796CB2" w:rsidRPr="00145CD3" w:rsidRDefault="005B7338">
      <w:pPr>
        <w:pStyle w:val="s1"/>
        <w:shd w:val="clear" w:color="auto" w:fill="FFFFFF"/>
        <w:spacing w:before="0"/>
        <w:ind w:firstLine="709"/>
        <w:jc w:val="both"/>
      </w:pPr>
      <w:r w:rsidRPr="00145CD3">
        <w:t>4) границы особо охраняемых природных территорий;</w:t>
      </w:r>
    </w:p>
    <w:p w14:paraId="2611E982" w14:textId="77777777" w:rsidR="00796CB2" w:rsidRPr="00145CD3" w:rsidRDefault="005B7338">
      <w:pPr>
        <w:pStyle w:val="s1"/>
        <w:shd w:val="clear" w:color="auto" w:fill="FFFFFF"/>
        <w:spacing w:before="0"/>
        <w:ind w:firstLine="709"/>
        <w:jc w:val="both"/>
      </w:pPr>
      <w:r w:rsidRPr="00145CD3">
        <w:t>5) границы территорий объектов культурного наследия.</w:t>
      </w:r>
    </w:p>
    <w:p w14:paraId="1837D521" w14:textId="77777777" w:rsidR="00796CB2" w:rsidRPr="00145CD3" w:rsidRDefault="005B7338">
      <w:pPr>
        <w:pStyle w:val="s1"/>
        <w:shd w:val="clear" w:color="auto" w:fill="FFFFFF"/>
        <w:spacing w:before="0"/>
        <w:ind w:firstLine="709"/>
        <w:jc w:val="both"/>
      </w:pPr>
      <w:r w:rsidRPr="00145CD3">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0F80F9B" w14:textId="77777777" w:rsidR="00796CB2" w:rsidRPr="00145CD3" w:rsidRDefault="005B7338">
      <w:pPr>
        <w:pStyle w:val="s1"/>
        <w:shd w:val="clear" w:color="auto" w:fill="FFFFFF"/>
        <w:spacing w:before="0"/>
        <w:ind w:firstLine="709"/>
        <w:jc w:val="both"/>
      </w:pPr>
      <w:r w:rsidRPr="00145CD3">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377B8520" w14:textId="77777777" w:rsidR="00796CB2" w:rsidRPr="00145CD3" w:rsidRDefault="005B7338">
      <w:pPr>
        <w:pStyle w:val="s1"/>
        <w:shd w:val="clear" w:color="auto" w:fill="FFFFFF"/>
        <w:spacing w:before="0"/>
        <w:ind w:firstLine="709"/>
        <w:jc w:val="both"/>
      </w:pPr>
      <w:r w:rsidRPr="00145CD3">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w:t>
      </w:r>
      <w:r w:rsidRPr="00145CD3">
        <w:lastRenderedPageBreak/>
        <w:t>территории должно соответствовать местоположению границ земельных участков, образование которых предусмотрено данной схемой.</w:t>
      </w:r>
    </w:p>
    <w:p w14:paraId="18AEF1F9" w14:textId="77777777" w:rsidR="00796CB2" w:rsidRPr="00145CD3" w:rsidRDefault="005B7338">
      <w:pPr>
        <w:pStyle w:val="s1"/>
        <w:shd w:val="clear" w:color="auto" w:fill="FFFFFF"/>
        <w:spacing w:before="0"/>
        <w:ind w:firstLine="709"/>
        <w:jc w:val="both"/>
      </w:pPr>
      <w:r w:rsidRPr="00145CD3">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w:anchor="/document/12127232/entry/2" w:history="1">
        <w:r w:rsidRPr="00145CD3">
          <w:rPr>
            <w:color w:val="00000A"/>
          </w:rPr>
          <w:t>законодательством</w:t>
        </w:r>
      </w:hyperlink>
      <w:r w:rsidRPr="00145CD3">
        <w:t xml:space="preserve"> об охране объектов культурного наследия (памятников истории и культуры) народов Российской Федерации.</w:t>
      </w:r>
    </w:p>
    <w:p w14:paraId="0A858CAA" w14:textId="77777777" w:rsidR="00796CB2" w:rsidRPr="00145CD3" w:rsidRDefault="005B7338">
      <w:pPr>
        <w:pStyle w:val="s1"/>
        <w:shd w:val="clear" w:color="auto" w:fill="FFFFFF"/>
        <w:spacing w:before="0"/>
        <w:ind w:firstLine="709"/>
        <w:jc w:val="both"/>
      </w:pPr>
      <w:r w:rsidRPr="00145CD3">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407219DE" w14:textId="77777777" w:rsidR="00796CB2" w:rsidRPr="00145CD3" w:rsidRDefault="00796CB2">
      <w:pPr>
        <w:pStyle w:val="s1"/>
        <w:shd w:val="clear" w:color="auto" w:fill="FFFFFF"/>
        <w:spacing w:before="0"/>
        <w:jc w:val="both"/>
      </w:pPr>
    </w:p>
    <w:p w14:paraId="745737C1" w14:textId="77777777" w:rsidR="00796CB2" w:rsidRPr="00145CD3" w:rsidRDefault="005B7338">
      <w:pPr>
        <w:pStyle w:val="Standard"/>
        <w:jc w:val="cente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145CD3">
        <w:rPr>
          <w:b/>
          <w:bCs/>
        </w:rPr>
        <w:t xml:space="preserve">Глава 5. </w:t>
      </w:r>
      <w:bookmarkEnd w:id="80"/>
      <w:bookmarkEnd w:id="81"/>
      <w:r w:rsidRPr="00145CD3">
        <w:rPr>
          <w:b/>
          <w:bCs/>
        </w:rPr>
        <w:t>ПОЛОЖЕНИЕ О ПРОВЕДЕНИИ ПУБЛИЧНЫХ СЛУШАНИЙ</w:t>
      </w:r>
      <w:r w:rsidRPr="00145CD3">
        <w:rPr>
          <w:b/>
          <w:bCs/>
        </w:rPr>
        <w:br/>
        <w:t>ПО ВОПРОСАМ ЗЕМЛЕПОЛЬЗОВАНИЯ И ЗАСТРОЙКИ</w:t>
      </w:r>
      <w:bookmarkEnd w:id="82"/>
    </w:p>
    <w:p w14:paraId="5102ECB6" w14:textId="77777777" w:rsidR="00796CB2" w:rsidRPr="00145CD3" w:rsidRDefault="00796CB2">
      <w:pPr>
        <w:pStyle w:val="Standard"/>
        <w:jc w:val="both"/>
      </w:pPr>
      <w:bookmarkStart w:id="84" w:name="_Toc412129401"/>
      <w:bookmarkStart w:id="85" w:name="_Toc433729374"/>
      <w:bookmarkEnd w:id="83"/>
    </w:p>
    <w:p w14:paraId="783FD6DC" w14:textId="77777777" w:rsidR="00796CB2" w:rsidRPr="00145CD3" w:rsidRDefault="005B7338">
      <w:pPr>
        <w:pStyle w:val="Standard"/>
        <w:ind w:firstLine="709"/>
        <w:jc w:val="both"/>
        <w:rPr>
          <w:b/>
        </w:rPr>
      </w:pPr>
      <w:r w:rsidRPr="00145CD3">
        <w:rPr>
          <w:b/>
        </w:rPr>
        <w:t>Статья 18. Общие положения о публичных слушаниях</w:t>
      </w:r>
      <w:bookmarkEnd w:id="84"/>
      <w:bookmarkEnd w:id="85"/>
    </w:p>
    <w:p w14:paraId="4422A078" w14:textId="77777777" w:rsidR="00796CB2" w:rsidRPr="00145CD3" w:rsidRDefault="005B7338">
      <w:pPr>
        <w:pStyle w:val="Standard"/>
        <w:ind w:firstLine="709"/>
        <w:jc w:val="both"/>
      </w:pPr>
      <w:bookmarkStart w:id="86" w:name="_Toc344077822"/>
      <w:bookmarkStart w:id="87" w:name="_Toc353466153"/>
      <w:bookmarkStart w:id="88" w:name="_Toc353543252"/>
      <w:bookmarkStart w:id="89" w:name="_Toc353548173"/>
      <w:bookmarkStart w:id="90" w:name="_Toc357004056"/>
      <w:bookmarkEnd w:id="59"/>
      <w:r w:rsidRPr="00145CD3">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w:t>
      </w:r>
      <w:r w:rsidRPr="00145CD3">
        <w:rPr>
          <w:color w:val="000000"/>
        </w:rPr>
        <w:t>законодательством Республики Адыгея.</w:t>
      </w:r>
    </w:p>
    <w:p w14:paraId="7F7300D1" w14:textId="77777777" w:rsidR="00796CB2" w:rsidRPr="00145CD3" w:rsidRDefault="005B7338">
      <w:pPr>
        <w:pStyle w:val="Standard"/>
        <w:ind w:firstLine="709"/>
        <w:jc w:val="both"/>
      </w:pPr>
      <w:r w:rsidRPr="00145CD3">
        <w:t>2. Публичные слушания проводятся с целью:</w:t>
      </w:r>
    </w:p>
    <w:p w14:paraId="79F36156" w14:textId="77777777" w:rsidR="00796CB2" w:rsidRPr="00145CD3" w:rsidRDefault="005B7338">
      <w:pPr>
        <w:pStyle w:val="Standard"/>
        <w:ind w:firstLine="709"/>
        <w:jc w:val="both"/>
      </w:pPr>
      <w:r w:rsidRPr="00145CD3">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08EA138F" w14:textId="77777777" w:rsidR="00796CB2" w:rsidRPr="00145CD3" w:rsidRDefault="005B7338">
      <w:pPr>
        <w:pStyle w:val="Standard"/>
        <w:ind w:firstLine="709"/>
        <w:jc w:val="both"/>
      </w:pPr>
      <w:r w:rsidRPr="00145CD3">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14:paraId="16FD1D68" w14:textId="77777777" w:rsidR="00796CB2" w:rsidRPr="00145CD3" w:rsidRDefault="005B7338">
      <w:pPr>
        <w:pStyle w:val="Standard"/>
        <w:ind w:firstLine="709"/>
        <w:jc w:val="both"/>
      </w:pPr>
      <w:r w:rsidRPr="00145CD3">
        <w:t>3. Публичные слушания по вопросам землепользования и застройки организуются в случаях, когда рассматриваются следующие вопросы:</w:t>
      </w:r>
    </w:p>
    <w:p w14:paraId="075DEB10" w14:textId="77777777" w:rsidR="00796CB2" w:rsidRPr="00145CD3" w:rsidRDefault="005B7338">
      <w:pPr>
        <w:pStyle w:val="Standard"/>
        <w:ind w:firstLine="709"/>
        <w:jc w:val="both"/>
      </w:pPr>
      <w:r w:rsidRPr="00145CD3">
        <w:t>1) проекты правил землепользования и застройки и проекты внесения изменений в правила землепользования и застройки;</w:t>
      </w:r>
    </w:p>
    <w:p w14:paraId="390F74D8" w14:textId="77777777" w:rsidR="00796CB2" w:rsidRPr="00145CD3" w:rsidRDefault="005B7338">
      <w:pPr>
        <w:pStyle w:val="Standard"/>
        <w:ind w:firstLine="709"/>
        <w:jc w:val="both"/>
      </w:pPr>
      <w:r w:rsidRPr="00145CD3">
        <w:t>2) проекты планировки территорий, проекты межевания территорий;</w:t>
      </w:r>
    </w:p>
    <w:p w14:paraId="21024681" w14:textId="77777777" w:rsidR="00796CB2" w:rsidRPr="00145CD3" w:rsidRDefault="005B7338">
      <w:pPr>
        <w:pStyle w:val="Standard"/>
        <w:ind w:firstLine="709"/>
        <w:jc w:val="both"/>
      </w:pPr>
      <w:r w:rsidRPr="00145CD3">
        <w:t>3) вопросы предоставления разрешений на условно разрешенные виды использования земельных участков и объектов капитального строительства;</w:t>
      </w:r>
    </w:p>
    <w:p w14:paraId="6F579A01" w14:textId="77777777" w:rsidR="00796CB2" w:rsidRPr="00145CD3" w:rsidRDefault="005B7338">
      <w:pPr>
        <w:pStyle w:val="Standard"/>
        <w:ind w:firstLine="709"/>
        <w:jc w:val="both"/>
      </w:pPr>
      <w:r w:rsidRPr="00145CD3">
        <w:t>4) вопросы отклонения от предельных параметров разрешенного строительства, реконструкции объектов капитального строительства.</w:t>
      </w:r>
    </w:p>
    <w:p w14:paraId="0EBBFBB9" w14:textId="77777777" w:rsidR="00796CB2" w:rsidRPr="00145CD3" w:rsidRDefault="00796CB2">
      <w:pPr>
        <w:pStyle w:val="Standard"/>
        <w:jc w:val="both"/>
      </w:pPr>
    </w:p>
    <w:p w14:paraId="5CB49649" w14:textId="77777777" w:rsidR="00796CB2" w:rsidRPr="00145CD3" w:rsidRDefault="005B7338">
      <w:pPr>
        <w:pStyle w:val="Standard"/>
        <w:ind w:firstLine="709"/>
        <w:jc w:val="both"/>
      </w:pPr>
      <w:bookmarkStart w:id="91" w:name="_Toc412129402"/>
      <w:bookmarkStart w:id="92" w:name="_Toc433729375"/>
      <w:r w:rsidRPr="00145CD3">
        <w:rPr>
          <w:b/>
          <w:color w:val="000000"/>
        </w:rPr>
        <w:t xml:space="preserve">Статья 19. </w:t>
      </w:r>
      <w:bookmarkEnd w:id="86"/>
      <w:bookmarkEnd w:id="87"/>
      <w:bookmarkEnd w:id="88"/>
      <w:bookmarkEnd w:id="89"/>
      <w:bookmarkEnd w:id="90"/>
      <w:r w:rsidRPr="00145CD3">
        <w:rPr>
          <w:b/>
          <w:color w:val="000000"/>
        </w:rPr>
        <w:t>Порядок проведения публичных слушаний по вопросам землепользования и застройки</w:t>
      </w:r>
      <w:bookmarkEnd w:id="91"/>
      <w:bookmarkEnd w:id="92"/>
    </w:p>
    <w:p w14:paraId="16F6638F" w14:textId="77777777" w:rsidR="00796CB2" w:rsidRPr="00145CD3" w:rsidRDefault="005B7338">
      <w:pPr>
        <w:pStyle w:val="Standard"/>
        <w:ind w:firstLine="709"/>
        <w:jc w:val="both"/>
      </w:pPr>
      <w:bookmarkStart w:id="93" w:name="_Toc344077823"/>
      <w:bookmarkStart w:id="94" w:name="_Toc353466154"/>
      <w:bookmarkStart w:id="95" w:name="_Toc353543253"/>
      <w:bookmarkStart w:id="96" w:name="_Toc353548174"/>
      <w:bookmarkStart w:id="97" w:name="_Toc357004057"/>
      <w:r w:rsidRPr="00145CD3">
        <w:t>1.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w:t>
      </w:r>
    </w:p>
    <w:p w14:paraId="05563427" w14:textId="77777777" w:rsidR="00796CB2" w:rsidRPr="00145CD3" w:rsidRDefault="005B7338">
      <w:pPr>
        <w:pStyle w:val="Standard"/>
        <w:ind w:firstLine="709"/>
        <w:jc w:val="both"/>
      </w:pPr>
      <w:r w:rsidRPr="00145CD3">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w:t>
      </w:r>
      <w:r w:rsidRPr="00145CD3">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571B6F6B" w14:textId="77777777" w:rsidR="00796CB2" w:rsidRPr="00145CD3" w:rsidRDefault="005B7338">
      <w:pPr>
        <w:pStyle w:val="Standard"/>
        <w:ind w:firstLine="709"/>
        <w:jc w:val="both"/>
      </w:pPr>
      <w:r w:rsidRPr="00145CD3">
        <w:t>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14:paraId="528E3F00" w14:textId="77777777" w:rsidR="00796CB2" w:rsidRPr="00145CD3" w:rsidRDefault="005B7338">
      <w:pPr>
        <w:pStyle w:val="Standard"/>
        <w:ind w:firstLine="709"/>
        <w:jc w:val="both"/>
      </w:pPr>
      <w:r w:rsidRPr="00145CD3">
        <w:t>Продолжительность публичных слушаний составляет:</w:t>
      </w:r>
    </w:p>
    <w:p w14:paraId="3613C8C1" w14:textId="77777777" w:rsidR="00796CB2" w:rsidRPr="00145CD3" w:rsidRDefault="005B7338">
      <w:pPr>
        <w:pStyle w:val="Standard"/>
        <w:ind w:firstLine="709"/>
        <w:jc w:val="both"/>
      </w:pPr>
      <w:r w:rsidRPr="00145CD3">
        <w:t>1) по проекту правил землепользования и застройки - не менее двух и не более четырех месяцев со дня опубликования такого проекта;</w:t>
      </w:r>
    </w:p>
    <w:p w14:paraId="30096137" w14:textId="77777777" w:rsidR="00796CB2" w:rsidRPr="00145CD3" w:rsidRDefault="005B7338">
      <w:pPr>
        <w:pStyle w:val="Standard"/>
        <w:ind w:firstLine="709"/>
        <w:jc w:val="both"/>
      </w:pPr>
      <w:r w:rsidRPr="00145CD3">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14:paraId="72E3514C" w14:textId="77777777" w:rsidR="00796CB2" w:rsidRPr="00145CD3" w:rsidRDefault="005B7338">
      <w:pPr>
        <w:pStyle w:val="Standard"/>
        <w:ind w:firstLine="709"/>
        <w:jc w:val="both"/>
      </w:pPr>
      <w:r w:rsidRPr="00145CD3">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14:paraId="15B2B40B" w14:textId="77777777" w:rsidR="00796CB2" w:rsidRPr="00145CD3" w:rsidRDefault="005B7338">
      <w:pPr>
        <w:pStyle w:val="Standard"/>
        <w:ind w:firstLine="709"/>
        <w:jc w:val="both"/>
      </w:pPr>
      <w:r w:rsidRPr="00145CD3">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03B1BEF9" w14:textId="77777777" w:rsidR="00796CB2" w:rsidRPr="00145CD3" w:rsidRDefault="005B7338">
      <w:pPr>
        <w:pStyle w:val="Standard"/>
        <w:ind w:firstLine="709"/>
        <w:jc w:val="both"/>
      </w:pPr>
      <w:r w:rsidRPr="00145CD3">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54F81A0B" w14:textId="77777777" w:rsidR="00796CB2" w:rsidRPr="00145CD3" w:rsidRDefault="005B7338">
      <w:pPr>
        <w:pStyle w:val="Standard"/>
        <w:ind w:firstLine="709"/>
        <w:jc w:val="both"/>
      </w:pPr>
      <w:r w:rsidRPr="00145CD3">
        <w:t>Глава администрации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14:paraId="4D0BEBB1" w14:textId="77777777" w:rsidR="00796CB2" w:rsidRPr="00145CD3" w:rsidRDefault="005B7338">
      <w:pPr>
        <w:pStyle w:val="Standard"/>
        <w:ind w:firstLine="709"/>
        <w:jc w:val="both"/>
      </w:pPr>
      <w:r w:rsidRPr="00145CD3">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14:paraId="5D5DBB04" w14:textId="77777777" w:rsidR="00796CB2" w:rsidRPr="00145CD3" w:rsidRDefault="005B7338">
      <w:pPr>
        <w:pStyle w:val="Standard"/>
        <w:ind w:firstLine="709"/>
        <w:jc w:val="both"/>
      </w:pPr>
      <w:r w:rsidRPr="00145CD3">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14:paraId="6FDC80DC" w14:textId="77777777" w:rsidR="00796CB2" w:rsidRPr="00145CD3" w:rsidRDefault="005B7338">
      <w:pPr>
        <w:pStyle w:val="Standard"/>
        <w:ind w:firstLine="709"/>
        <w:jc w:val="both"/>
      </w:pPr>
      <w:bookmarkStart w:id="98" w:name="sub_31016"/>
      <w:r w:rsidRPr="00145CD3">
        <w:t xml:space="preserve">Глава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145CD3">
          <w:t>правил землепользования и застройки</w:t>
        </w:r>
      </w:hyperlink>
      <w:r w:rsidRPr="00145CD3">
        <w:t xml:space="preserve"> и о направлении его на доработку с указанием даты его повторного представления.</w:t>
      </w:r>
      <w:bookmarkStart w:id="99" w:name="_Toc412129403"/>
      <w:bookmarkEnd w:id="98"/>
    </w:p>
    <w:p w14:paraId="79487426" w14:textId="77777777" w:rsidR="00796CB2" w:rsidRPr="00145CD3" w:rsidRDefault="00796CB2">
      <w:pPr>
        <w:pStyle w:val="Standard"/>
        <w:jc w:val="both"/>
      </w:pPr>
    </w:p>
    <w:p w14:paraId="6B9CDC4C" w14:textId="77777777" w:rsidR="00796CB2" w:rsidRPr="00145CD3" w:rsidRDefault="005B7338">
      <w:pPr>
        <w:pStyle w:val="Standard"/>
        <w:ind w:firstLine="709"/>
        <w:jc w:val="both"/>
      </w:pPr>
      <w:bookmarkStart w:id="100" w:name="_Toc433729376"/>
      <w:r w:rsidRPr="00145CD3">
        <w:rPr>
          <w:b/>
          <w:iCs/>
          <w:color w:val="000000"/>
        </w:rPr>
        <w:lastRenderedPageBreak/>
        <w:t>Статья 20.</w:t>
      </w:r>
      <w:bookmarkEnd w:id="93"/>
      <w:bookmarkEnd w:id="94"/>
      <w:bookmarkEnd w:id="95"/>
      <w:bookmarkEnd w:id="96"/>
      <w:bookmarkEnd w:id="97"/>
      <w:r w:rsidRPr="00145CD3">
        <w:rPr>
          <w:b/>
          <w:iCs/>
          <w:color w:val="000000"/>
        </w:rPr>
        <w:t xml:space="preserve"> Особенности проведения публичных слушаний по внесению изменений в настоящие правила землепользования и застройки</w:t>
      </w:r>
      <w:bookmarkEnd w:id="99"/>
      <w:bookmarkEnd w:id="100"/>
    </w:p>
    <w:p w14:paraId="7BBC519B" w14:textId="77777777" w:rsidR="00796CB2" w:rsidRPr="00145CD3" w:rsidRDefault="005B7338">
      <w:pPr>
        <w:pStyle w:val="Standard"/>
        <w:ind w:firstLine="720"/>
        <w:jc w:val="both"/>
      </w:pPr>
      <w:bookmarkStart w:id="101" w:name="_Toc344077824"/>
      <w:bookmarkStart w:id="102" w:name="_Toc353466155"/>
      <w:bookmarkStart w:id="103" w:name="_Toc353543254"/>
      <w:bookmarkStart w:id="104" w:name="_Toc353548175"/>
      <w:bookmarkStart w:id="105" w:name="_Toc357004058"/>
      <w:r w:rsidRPr="00145CD3">
        <w:t xml:space="preserve">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w:t>
      </w:r>
      <w:r w:rsidRPr="00145CD3">
        <w:rPr>
          <w:color w:val="000000"/>
        </w:rPr>
        <w:t>кодекса Российской Федерации</w:t>
      </w:r>
      <w:r w:rsidRPr="00145CD3">
        <w:rPr>
          <w:color w:val="FF0000"/>
        </w:rPr>
        <w:t>.</w:t>
      </w:r>
    </w:p>
    <w:p w14:paraId="0293AD36" w14:textId="77777777" w:rsidR="00796CB2" w:rsidRPr="00145CD3" w:rsidRDefault="005B7338">
      <w:pPr>
        <w:pStyle w:val="Standard"/>
        <w:ind w:firstLine="709"/>
        <w:jc w:val="both"/>
      </w:pPr>
      <w:bookmarkStart w:id="106" w:name="_Toc344077825"/>
      <w:bookmarkStart w:id="107" w:name="_Toc353466156"/>
      <w:bookmarkStart w:id="108" w:name="_Toc353543255"/>
      <w:bookmarkStart w:id="109" w:name="_Toc353548176"/>
      <w:bookmarkStart w:id="110" w:name="_Toc357004059"/>
      <w:bookmarkStart w:id="111" w:name="_Toc412129404"/>
      <w:bookmarkStart w:id="112" w:name="_Toc433729377"/>
      <w:bookmarkEnd w:id="101"/>
      <w:bookmarkEnd w:id="102"/>
      <w:bookmarkEnd w:id="103"/>
      <w:bookmarkEnd w:id="104"/>
      <w:bookmarkEnd w:id="105"/>
      <w:r w:rsidRPr="00145CD3">
        <w:rPr>
          <w:b/>
          <w:color w:val="000000"/>
        </w:rPr>
        <w:t xml:space="preserve">Статья 21. </w:t>
      </w:r>
      <w:bookmarkEnd w:id="106"/>
      <w:bookmarkEnd w:id="107"/>
      <w:bookmarkEnd w:id="108"/>
      <w:bookmarkEnd w:id="109"/>
      <w:bookmarkEnd w:id="110"/>
      <w:r w:rsidRPr="00145CD3">
        <w:rPr>
          <w:b/>
          <w:color w:val="000000"/>
        </w:rPr>
        <w:t>Особенности проведения публичных слушаний по предоставлению разрешений на условно разрешенные виды использования земельных участков</w:t>
      </w:r>
      <w:bookmarkEnd w:id="111"/>
      <w:bookmarkEnd w:id="112"/>
    </w:p>
    <w:p w14:paraId="76689481" w14:textId="77777777" w:rsidR="00796CB2" w:rsidRPr="00145CD3" w:rsidRDefault="005B7338">
      <w:pPr>
        <w:pStyle w:val="Standard"/>
        <w:ind w:firstLine="709"/>
        <w:jc w:val="both"/>
      </w:pPr>
      <w:bookmarkStart w:id="113" w:name="sub_3901"/>
      <w:r w:rsidRPr="00145CD3">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2516194B" w14:textId="77777777" w:rsidR="00796CB2" w:rsidRPr="00145CD3" w:rsidRDefault="005B7338">
      <w:pPr>
        <w:pStyle w:val="Standard"/>
        <w:ind w:firstLine="709"/>
        <w:jc w:val="both"/>
      </w:pPr>
      <w:bookmarkStart w:id="114" w:name="sub_3902"/>
      <w:bookmarkEnd w:id="113"/>
      <w:r w:rsidRPr="00145CD3">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14:paraId="5BD52989" w14:textId="77777777" w:rsidR="00796CB2" w:rsidRPr="00145CD3" w:rsidRDefault="005B7338">
      <w:pPr>
        <w:pStyle w:val="Standard"/>
        <w:ind w:firstLine="709"/>
        <w:jc w:val="both"/>
      </w:pPr>
      <w:bookmarkStart w:id="115" w:name="sub_3903"/>
      <w:bookmarkEnd w:id="114"/>
      <w:r w:rsidRPr="00145CD3">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145CD3">
          <w:t>территориальной зоны</w:t>
        </w:r>
      </w:hyperlink>
      <w:r w:rsidRPr="00145CD3">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BA75E10" w14:textId="77777777" w:rsidR="00796CB2" w:rsidRPr="00145CD3" w:rsidRDefault="005B7338">
      <w:pPr>
        <w:pStyle w:val="Standard"/>
        <w:ind w:firstLine="709"/>
        <w:jc w:val="both"/>
      </w:pPr>
      <w:bookmarkStart w:id="116" w:name="sub_3904"/>
      <w:bookmarkEnd w:id="115"/>
      <w:r w:rsidRPr="00145CD3">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7ED057DC" w14:textId="77777777" w:rsidR="00796CB2" w:rsidRPr="00145CD3" w:rsidRDefault="005B7338">
      <w:pPr>
        <w:pStyle w:val="Standard"/>
        <w:ind w:firstLine="709"/>
        <w:jc w:val="both"/>
      </w:pPr>
      <w:bookmarkStart w:id="117" w:name="sub_3905"/>
      <w:bookmarkEnd w:id="116"/>
      <w:r w:rsidRPr="00145CD3">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117"/>
    <w:p w14:paraId="19C7A123" w14:textId="77777777" w:rsidR="00796CB2" w:rsidRPr="00145CD3" w:rsidRDefault="005B7338">
      <w:pPr>
        <w:pStyle w:val="Standard"/>
        <w:ind w:firstLine="709"/>
        <w:jc w:val="both"/>
      </w:pPr>
      <w:r w:rsidRPr="00145CD3">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14:paraId="1A7D8C44" w14:textId="77777777" w:rsidR="00796CB2" w:rsidRPr="00145CD3" w:rsidRDefault="005B7338">
      <w:pPr>
        <w:pStyle w:val="Standard"/>
        <w:ind w:firstLine="709"/>
        <w:jc w:val="both"/>
      </w:pPr>
      <w:bookmarkStart w:id="118" w:name="sub_3907"/>
      <w:r w:rsidRPr="00145CD3">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w:t>
      </w:r>
      <w:r w:rsidRPr="00145CD3">
        <w:lastRenderedPageBreak/>
        <w:t>образования и (или) нормативными правовыми актами представительного органа муниципального образования и не может быть более одного месяца.</w:t>
      </w:r>
    </w:p>
    <w:p w14:paraId="5D7ACA4B" w14:textId="77777777" w:rsidR="00796CB2" w:rsidRPr="00145CD3" w:rsidRDefault="005B7338">
      <w:pPr>
        <w:pStyle w:val="Standard"/>
        <w:ind w:firstLine="709"/>
        <w:jc w:val="both"/>
      </w:pPr>
      <w:bookmarkStart w:id="119" w:name="sub_3908"/>
      <w:bookmarkEnd w:id="118"/>
      <w:r w:rsidRPr="00145CD3">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bookmarkEnd w:id="119"/>
    <w:p w14:paraId="4AAF84EC" w14:textId="77777777" w:rsidR="00796CB2" w:rsidRPr="00145CD3" w:rsidRDefault="005B7338">
      <w:pPr>
        <w:pStyle w:val="Standard"/>
        <w:ind w:firstLine="709"/>
        <w:jc w:val="both"/>
      </w:pPr>
      <w:r w:rsidRPr="00145CD3">
        <w:t xml:space="preserve">9. На основании указанных в </w:t>
      </w:r>
      <w:hyperlink w:anchor="sub_3908" w:history="1">
        <w:r w:rsidRPr="00145CD3">
          <w:t>части 8</w:t>
        </w:r>
      </w:hyperlink>
      <w:r w:rsidRPr="00145CD3">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4A8B3E3B" w14:textId="77777777" w:rsidR="00796CB2" w:rsidRPr="00145CD3" w:rsidRDefault="005B7338">
      <w:pPr>
        <w:pStyle w:val="Standard"/>
        <w:ind w:firstLine="709"/>
        <w:jc w:val="both"/>
      </w:pPr>
      <w:bookmarkStart w:id="120" w:name="sub_39010"/>
      <w:r w:rsidRPr="00145CD3">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DF37DF" w14:textId="77777777" w:rsidR="00796CB2" w:rsidRPr="00145CD3" w:rsidRDefault="005B7338">
      <w:pPr>
        <w:pStyle w:val="Standard"/>
        <w:ind w:firstLine="709"/>
        <w:jc w:val="both"/>
      </w:pPr>
      <w:bookmarkStart w:id="121" w:name="sub_39011"/>
      <w:bookmarkEnd w:id="120"/>
      <w:r w:rsidRPr="00145CD3">
        <w:t xml:space="preserve">11. В случае, если условно разрешенный вид использования земельного участка или </w:t>
      </w:r>
      <w:hyperlink w:anchor="sub_1010" w:history="1">
        <w:r w:rsidRPr="00145CD3">
          <w:t>объекта капитального строительства</w:t>
        </w:r>
      </w:hyperlink>
      <w:r w:rsidRPr="00145CD3">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406F4911" w14:textId="77777777" w:rsidR="00796CB2" w:rsidRPr="00145CD3" w:rsidRDefault="00796CB2">
      <w:pPr>
        <w:pStyle w:val="Standard"/>
        <w:jc w:val="both"/>
      </w:pPr>
    </w:p>
    <w:p w14:paraId="0852EFF7" w14:textId="77777777" w:rsidR="00796CB2" w:rsidRPr="00145CD3" w:rsidRDefault="005B7338">
      <w:pPr>
        <w:pStyle w:val="Standard"/>
        <w:ind w:firstLine="709"/>
        <w:jc w:val="both"/>
      </w:pPr>
      <w:bookmarkStart w:id="122" w:name="_Toc412129405"/>
      <w:bookmarkStart w:id="123" w:name="_Toc433729378"/>
      <w:bookmarkStart w:id="124" w:name="sub_4001"/>
      <w:bookmarkEnd w:id="121"/>
      <w:r w:rsidRPr="00145CD3">
        <w:rPr>
          <w:b/>
          <w:color w:val="000000"/>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22"/>
      <w:bookmarkEnd w:id="123"/>
      <w:r w:rsidRPr="00145CD3">
        <w:rPr>
          <w:b/>
          <w:color w:val="000000"/>
        </w:rPr>
        <w:t xml:space="preserve"> </w:t>
      </w:r>
      <w:r w:rsidRPr="00145CD3">
        <w:rPr>
          <w:b/>
          <w:bCs/>
          <w:color w:val="000000"/>
        </w:rPr>
        <w:t>Отклонение от предельных параметров разрешенного строительства, реконструкции объектов капитального строительства</w:t>
      </w:r>
    </w:p>
    <w:p w14:paraId="70CC8196" w14:textId="77777777" w:rsidR="00796CB2" w:rsidRPr="00145CD3" w:rsidRDefault="005B7338">
      <w:pPr>
        <w:pStyle w:val="s1"/>
        <w:shd w:val="clear" w:color="auto" w:fill="FFFFFF"/>
        <w:spacing w:before="0"/>
        <w:ind w:firstLine="709"/>
        <w:jc w:val="both"/>
      </w:pPr>
      <w:r w:rsidRPr="00145CD3">
        <w:t xml:space="preserve">1. Правообладатели земельных участков, размеры которых меньше установленных </w:t>
      </w:r>
      <w:hyperlink w:anchor="/document/12138258/entry/109" w:history="1">
        <w:r w:rsidRPr="00145CD3">
          <w:rPr>
            <w:color w:val="00000A"/>
          </w:rPr>
          <w:t>градостроительным регламентом</w:t>
        </w:r>
      </w:hyperlink>
      <w:r w:rsidRPr="00145CD3">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document/12138258/entry/1014" w:history="1">
        <w:r w:rsidRPr="00145CD3">
          <w:rPr>
            <w:color w:val="00000A"/>
          </w:rPr>
          <w:t>реконструкции</w:t>
        </w:r>
      </w:hyperlink>
      <w:r w:rsidRPr="00145CD3">
        <w:t xml:space="preserve"> объектов капитального строительства.</w:t>
      </w:r>
    </w:p>
    <w:p w14:paraId="709453CC" w14:textId="77777777" w:rsidR="00796CB2" w:rsidRPr="00145CD3" w:rsidRDefault="005B7338">
      <w:pPr>
        <w:pStyle w:val="s1"/>
        <w:shd w:val="clear" w:color="auto" w:fill="FFFFFF"/>
        <w:spacing w:before="0"/>
        <w:ind w:firstLine="709"/>
        <w:jc w:val="both"/>
      </w:pPr>
      <w:r w:rsidRPr="00145CD3">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55FA024" w14:textId="77777777" w:rsidR="00796CB2" w:rsidRPr="00145CD3" w:rsidRDefault="005B7338">
      <w:pPr>
        <w:pStyle w:val="s1"/>
        <w:shd w:val="clear" w:color="auto" w:fill="FFFFFF"/>
        <w:spacing w:before="0"/>
        <w:ind w:firstLine="709"/>
        <w:jc w:val="both"/>
      </w:pPr>
      <w:r w:rsidRPr="00145CD3">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08F2F43" w14:textId="77777777" w:rsidR="00796CB2" w:rsidRPr="00145CD3" w:rsidRDefault="005B7338">
      <w:pPr>
        <w:pStyle w:val="s1"/>
        <w:shd w:val="clear" w:color="auto" w:fill="FFFFFF"/>
        <w:spacing w:before="0"/>
        <w:ind w:firstLine="709"/>
        <w:jc w:val="both"/>
      </w:pPr>
      <w:r w:rsidRPr="00145CD3">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145CD3">
        <w:lastRenderedPageBreak/>
        <w:t xml:space="preserve">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document/12138258/entry/39" w:history="1">
        <w:r w:rsidRPr="00145CD3">
          <w:rPr>
            <w:color w:val="00000A"/>
          </w:rPr>
          <w:t>статьей 39</w:t>
        </w:r>
      </w:hyperlink>
      <w:r w:rsidRPr="00145CD3">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015014B" w14:textId="77777777" w:rsidR="00796CB2" w:rsidRPr="00145CD3" w:rsidRDefault="005B7338">
      <w:pPr>
        <w:pStyle w:val="s1"/>
        <w:shd w:val="clear" w:color="auto" w:fill="FFFFFF"/>
        <w:spacing w:before="0"/>
        <w:ind w:firstLine="709"/>
        <w:jc w:val="both"/>
      </w:pPr>
      <w:r w:rsidRPr="00145CD3">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0DF7FEC" w14:textId="77777777" w:rsidR="00796CB2" w:rsidRPr="00145CD3" w:rsidRDefault="005B7338">
      <w:pPr>
        <w:pStyle w:val="s1"/>
        <w:shd w:val="clear" w:color="auto" w:fill="FFFFFF"/>
        <w:spacing w:before="0"/>
        <w:ind w:firstLine="709"/>
        <w:jc w:val="both"/>
      </w:pPr>
      <w:r w:rsidRPr="00145CD3">
        <w:t xml:space="preserve">6. Глава </w:t>
      </w:r>
      <w:r w:rsidRPr="00145CD3">
        <w:rPr>
          <w:color w:val="000000"/>
        </w:rPr>
        <w:t>администрации</w:t>
      </w:r>
      <w:r w:rsidRPr="00145CD3">
        <w:t xml:space="preserve"> в течение семи дней со дня поступления указанных в </w:t>
      </w:r>
      <w:hyperlink w:anchor="/document/12138258/entry/4005" w:history="1">
        <w:r w:rsidRPr="00145CD3">
          <w:rPr>
            <w:color w:val="00000A"/>
          </w:rPr>
          <w:t>части 5</w:t>
        </w:r>
      </w:hyperlink>
      <w:r w:rsidRPr="00145CD3">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93B6D3B" w14:textId="77777777" w:rsidR="00796CB2" w:rsidRPr="00145CD3" w:rsidRDefault="005B7338">
      <w:pPr>
        <w:pStyle w:val="s1"/>
        <w:shd w:val="clear" w:color="auto" w:fill="FFFFFF"/>
        <w:spacing w:before="0"/>
        <w:ind w:firstLine="709"/>
        <w:jc w:val="both"/>
      </w:pPr>
      <w:r w:rsidRPr="00145CD3">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7DA4ADF" w14:textId="77777777" w:rsidR="00796CB2" w:rsidRPr="00145CD3" w:rsidRDefault="005B7338">
      <w:pPr>
        <w:pStyle w:val="s1"/>
        <w:shd w:val="clear" w:color="auto" w:fill="FFFFFF"/>
        <w:spacing w:before="0"/>
        <w:ind w:firstLine="709"/>
        <w:jc w:val="both"/>
      </w:pPr>
      <w:r w:rsidRPr="00145CD3">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C773011" w14:textId="77777777" w:rsidR="00796CB2" w:rsidRPr="00145CD3" w:rsidRDefault="00796CB2">
      <w:pPr>
        <w:pStyle w:val="s1"/>
        <w:shd w:val="clear" w:color="auto" w:fill="FFFFFF"/>
        <w:spacing w:before="0"/>
        <w:jc w:val="both"/>
      </w:pPr>
    </w:p>
    <w:p w14:paraId="437BDAF6" w14:textId="77777777" w:rsidR="00796CB2" w:rsidRPr="00145CD3" w:rsidRDefault="005B7338">
      <w:pPr>
        <w:pStyle w:val="Standard"/>
        <w:jc w:val="center"/>
        <w:rPr>
          <w:b/>
          <w:bCs/>
        </w:rPr>
      </w:pPr>
      <w:bookmarkStart w:id="125" w:name="_Toc433729379"/>
      <w:bookmarkStart w:id="126" w:name="_Toc412129415"/>
      <w:bookmarkStart w:id="127" w:name="_Toc344077826"/>
      <w:bookmarkStart w:id="128" w:name="_Toc353548177"/>
      <w:bookmarkStart w:id="129" w:name="_Toc357004060"/>
      <w:bookmarkStart w:id="130" w:name="_Toc412129406"/>
      <w:bookmarkEnd w:id="124"/>
      <w:r w:rsidRPr="00145CD3">
        <w:rPr>
          <w:b/>
          <w:bCs/>
        </w:rPr>
        <w:t>Глава 6. ПОЛОЖЕНИЕ О ВНЕСЕНИИ ИЗМЕНЕНИЙ</w:t>
      </w:r>
      <w:r w:rsidRPr="00145CD3">
        <w:rPr>
          <w:b/>
          <w:bCs/>
        </w:rPr>
        <w:br/>
        <w:t>В ПРАВИЛА ЗЕМЛЕПОЛЬЗОВАНИЯ И ЗАСТРОЙКИ</w:t>
      </w:r>
      <w:bookmarkStart w:id="131" w:name="_Toc412129416"/>
      <w:bookmarkStart w:id="132" w:name="_Toc433729380"/>
      <w:bookmarkEnd w:id="125"/>
      <w:bookmarkEnd w:id="126"/>
    </w:p>
    <w:p w14:paraId="018BE098" w14:textId="77777777" w:rsidR="00796CB2" w:rsidRPr="00145CD3" w:rsidRDefault="00796CB2">
      <w:pPr>
        <w:pStyle w:val="Standard"/>
        <w:jc w:val="both"/>
      </w:pPr>
    </w:p>
    <w:p w14:paraId="6E33D6CC" w14:textId="77777777" w:rsidR="00796CB2" w:rsidRPr="00145CD3" w:rsidRDefault="005B7338">
      <w:pPr>
        <w:pStyle w:val="Standard"/>
        <w:ind w:firstLine="709"/>
        <w:jc w:val="both"/>
        <w:rPr>
          <w:b/>
        </w:rPr>
      </w:pPr>
      <w:r w:rsidRPr="00145CD3">
        <w:rPr>
          <w:b/>
        </w:rPr>
        <w:t>Статья 23. Основание и право инициативы внесения изменений в правила землепользования и застройки</w:t>
      </w:r>
      <w:bookmarkEnd w:id="131"/>
      <w:bookmarkEnd w:id="132"/>
    </w:p>
    <w:p w14:paraId="55C43710" w14:textId="77777777" w:rsidR="00796CB2" w:rsidRPr="00145CD3" w:rsidRDefault="005B7338">
      <w:pPr>
        <w:pStyle w:val="Standard"/>
        <w:ind w:firstLine="709"/>
        <w:jc w:val="both"/>
      </w:pPr>
      <w:r w:rsidRPr="00145CD3">
        <w:t xml:space="preserve">Основаниями для рассмотрения </w:t>
      </w:r>
      <w:r w:rsidRPr="00145CD3">
        <w:rPr>
          <w:color w:val="000000"/>
        </w:rPr>
        <w:t xml:space="preserve">главой администрации </w:t>
      </w:r>
      <w:r w:rsidRPr="00145CD3">
        <w:t>вопроса о внесении изменений в правила землепользования и застройки являются:</w:t>
      </w:r>
    </w:p>
    <w:p w14:paraId="638135DB" w14:textId="77777777" w:rsidR="00796CB2" w:rsidRPr="00145CD3" w:rsidRDefault="005B7338">
      <w:pPr>
        <w:pStyle w:val="Standard"/>
        <w:ind w:firstLine="709"/>
        <w:jc w:val="both"/>
      </w:pPr>
      <w:r w:rsidRPr="00145CD3">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EFBF29D" w14:textId="77777777" w:rsidR="00796CB2" w:rsidRPr="00145CD3" w:rsidRDefault="005B7338">
      <w:pPr>
        <w:pStyle w:val="Standard"/>
        <w:ind w:firstLine="709"/>
        <w:jc w:val="both"/>
      </w:pPr>
      <w:r w:rsidRPr="00145CD3">
        <w:t xml:space="preserve">2) поступление предложений об изменении границ </w:t>
      </w:r>
      <w:hyperlink w:anchor="sub_107" w:history="1">
        <w:r w:rsidRPr="00145CD3">
          <w:t>территориальных зон</w:t>
        </w:r>
      </w:hyperlink>
      <w:r w:rsidRPr="00145CD3">
        <w:t>, изменении градостроительных регламентов.</w:t>
      </w:r>
    </w:p>
    <w:p w14:paraId="52976BFE" w14:textId="77777777" w:rsidR="00796CB2" w:rsidRPr="00145CD3" w:rsidRDefault="005B7338">
      <w:pPr>
        <w:pStyle w:val="Standard"/>
        <w:ind w:firstLine="709"/>
        <w:jc w:val="both"/>
      </w:pPr>
      <w:r w:rsidRPr="00145CD3">
        <w:t>Предложения о внесении изменений в правила землепользования и застройки в комиссию направляются:</w:t>
      </w:r>
    </w:p>
    <w:p w14:paraId="1616CBF6" w14:textId="77777777" w:rsidR="00796CB2" w:rsidRPr="00145CD3" w:rsidRDefault="005B7338">
      <w:pPr>
        <w:pStyle w:val="Standard"/>
        <w:ind w:firstLine="709"/>
        <w:jc w:val="both"/>
      </w:pPr>
      <w:r w:rsidRPr="00145CD3">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145CD3">
          <w:t>объектов капитального строительства</w:t>
        </w:r>
      </w:hyperlink>
      <w:r w:rsidRPr="00145CD3">
        <w:t xml:space="preserve"> федерального значения;</w:t>
      </w:r>
    </w:p>
    <w:p w14:paraId="039B6A4C" w14:textId="77777777" w:rsidR="00796CB2" w:rsidRPr="00145CD3" w:rsidRDefault="005B7338">
      <w:pPr>
        <w:pStyle w:val="Standard"/>
        <w:ind w:firstLine="709"/>
        <w:jc w:val="both"/>
      </w:pPr>
      <w:r w:rsidRPr="00145CD3">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145CD3">
          <w:t>строительства</w:t>
        </w:r>
      </w:hyperlink>
      <w:r w:rsidRPr="00145CD3">
        <w:t xml:space="preserve"> регионального значения;</w:t>
      </w:r>
    </w:p>
    <w:p w14:paraId="7C49957C" w14:textId="77777777" w:rsidR="00796CB2" w:rsidRPr="00145CD3" w:rsidRDefault="005B7338">
      <w:pPr>
        <w:pStyle w:val="Standard"/>
        <w:ind w:firstLine="709"/>
        <w:jc w:val="both"/>
      </w:pPr>
      <w:r w:rsidRPr="00145CD3">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DF8B8E0" w14:textId="77777777" w:rsidR="00796CB2" w:rsidRPr="00145CD3" w:rsidRDefault="005B7338">
      <w:pPr>
        <w:pStyle w:val="Standard"/>
        <w:ind w:firstLine="709"/>
        <w:jc w:val="both"/>
      </w:pPr>
      <w:r w:rsidRPr="00145CD3">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39D9228C" w14:textId="77777777" w:rsidR="00796CB2" w:rsidRPr="00145CD3" w:rsidRDefault="005B7338">
      <w:pPr>
        <w:pStyle w:val="Standard"/>
        <w:ind w:firstLine="709"/>
        <w:jc w:val="both"/>
      </w:pPr>
      <w:r w:rsidRPr="00145CD3">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A0F1F0A" w14:textId="77777777" w:rsidR="00796CB2" w:rsidRPr="00145CD3" w:rsidRDefault="00796CB2">
      <w:pPr>
        <w:pStyle w:val="Standard"/>
        <w:jc w:val="both"/>
      </w:pPr>
    </w:p>
    <w:p w14:paraId="112695BB" w14:textId="77777777" w:rsidR="00796CB2" w:rsidRPr="00145CD3" w:rsidRDefault="005B7338">
      <w:pPr>
        <w:pStyle w:val="Standard"/>
        <w:ind w:firstLine="709"/>
        <w:jc w:val="both"/>
        <w:rPr>
          <w:b/>
        </w:rPr>
      </w:pPr>
      <w:bookmarkStart w:id="133" w:name="_Toc412129417"/>
      <w:bookmarkStart w:id="134" w:name="_Toc433729381"/>
      <w:r w:rsidRPr="00145CD3">
        <w:rPr>
          <w:b/>
        </w:rPr>
        <w:t>Статья 24. Внесение изменений в правила землепользования и застройки</w:t>
      </w:r>
      <w:bookmarkEnd w:id="133"/>
      <w:bookmarkEnd w:id="134"/>
    </w:p>
    <w:p w14:paraId="104AEB45" w14:textId="77777777" w:rsidR="00796CB2" w:rsidRPr="00145CD3" w:rsidRDefault="005B7338">
      <w:pPr>
        <w:pStyle w:val="Standard"/>
        <w:ind w:firstLine="709"/>
        <w:jc w:val="both"/>
      </w:pPr>
      <w:bookmarkStart w:id="135" w:name="sub_3301"/>
      <w:r w:rsidRPr="00145CD3">
        <w:t xml:space="preserve">Внесение изменений в правила землепользования и застройки осуществляется в порядке, предусмотренном </w:t>
      </w:r>
      <w:hyperlink w:anchor="sub_31" w:history="1">
        <w:r w:rsidRPr="00145CD3">
          <w:t>статьями 31</w:t>
        </w:r>
      </w:hyperlink>
      <w:r w:rsidRPr="00145CD3">
        <w:t xml:space="preserve"> и </w:t>
      </w:r>
      <w:hyperlink w:anchor="sub_32" w:history="1">
        <w:r w:rsidRPr="00145CD3">
          <w:t>32</w:t>
        </w:r>
      </w:hyperlink>
      <w:r w:rsidRPr="00145CD3">
        <w:t xml:space="preserve"> Градостроительного Кодекса.</w:t>
      </w:r>
    </w:p>
    <w:bookmarkEnd w:id="135"/>
    <w:p w14:paraId="253082B8" w14:textId="77777777" w:rsidR="00796CB2" w:rsidRPr="00145CD3" w:rsidRDefault="005B7338">
      <w:pPr>
        <w:pStyle w:val="Standard"/>
        <w:ind w:firstLine="709"/>
        <w:jc w:val="both"/>
      </w:pPr>
      <w:r w:rsidRPr="00145CD3">
        <w:t xml:space="preserve">В случае, если правилами землепользования и застройки не обеспечена в соответствии с </w:t>
      </w:r>
      <w:hyperlink w:anchor="sub_31031" w:history="1">
        <w:r w:rsidRPr="00145CD3">
          <w:t>частью 3.1 статьи 31</w:t>
        </w:r>
      </w:hyperlink>
      <w:r w:rsidRPr="00145CD3">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51139FB7" w14:textId="77777777" w:rsidR="00796CB2" w:rsidRPr="00145CD3" w:rsidRDefault="005B7338">
      <w:pPr>
        <w:pStyle w:val="s1"/>
        <w:shd w:val="clear" w:color="auto" w:fill="FFFFFF"/>
        <w:spacing w:before="0"/>
        <w:ind w:firstLine="709"/>
        <w:jc w:val="both"/>
      </w:pPr>
      <w:r w:rsidRPr="00145CD3">
        <w:t xml:space="preserve">В случае, предусмотренном </w:t>
      </w:r>
      <w:hyperlink w:anchor="/document/12138258/entry/3331" w:history="1">
        <w:r w:rsidRPr="00145CD3">
          <w:t>частью 3.1</w:t>
        </w:r>
      </w:hyperlink>
      <w:r w:rsidRPr="00145CD3">
        <w:rPr>
          <w:color w:val="00000A"/>
        </w:rPr>
        <w:t xml:space="preserve"> ст.31</w:t>
      </w:r>
      <w:r w:rsidRPr="00145CD3">
        <w:t xml:space="preserve"> Градостроительного Кодекса, глава администрации обеспечивает внесение изменений в правила землепользования и застройки в течение тридцати дней со дня получения указанного в части 3.1 статьи 31 Градостроительного кодекса требования.</w:t>
      </w:r>
    </w:p>
    <w:p w14:paraId="78E30545" w14:textId="77777777" w:rsidR="00796CB2" w:rsidRPr="00145CD3" w:rsidRDefault="005B7338">
      <w:pPr>
        <w:pStyle w:val="s1"/>
        <w:shd w:val="clear" w:color="auto" w:fill="FFFFFF"/>
        <w:spacing w:before="0"/>
        <w:ind w:firstLine="709"/>
        <w:jc w:val="both"/>
      </w:pPr>
      <w:r w:rsidRPr="00145CD3">
        <w:t xml:space="preserve">В целях внесения изменений в правила землепользования и застройки в случае, предусмотренном </w:t>
      </w:r>
      <w:hyperlink w:anchor="/document/12138258/entry/3331" w:history="1">
        <w:r w:rsidRPr="00145CD3">
          <w:rPr>
            <w:color w:val="00000A"/>
          </w:rPr>
          <w:t>частью 3.1</w:t>
        </w:r>
      </w:hyperlink>
      <w:r w:rsidRPr="00145CD3">
        <w:t xml:space="preserve"> ст.31 Градостроительного Кодекса, проведение публичных слушаний не требуется.</w:t>
      </w:r>
    </w:p>
    <w:p w14:paraId="384E2772" w14:textId="77777777" w:rsidR="00796CB2" w:rsidRPr="00145CD3" w:rsidRDefault="005B7338">
      <w:pPr>
        <w:pStyle w:val="Standard"/>
        <w:ind w:firstLine="709"/>
        <w:jc w:val="both"/>
      </w:pPr>
      <w:bookmarkStart w:id="136" w:name="sub_3304"/>
      <w:r w:rsidRPr="00145CD3">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14:paraId="294C122A" w14:textId="77777777" w:rsidR="00796CB2" w:rsidRPr="00145CD3" w:rsidRDefault="005B7338">
      <w:pPr>
        <w:pStyle w:val="s1"/>
        <w:shd w:val="clear" w:color="auto" w:fill="FFFFFF"/>
        <w:spacing w:before="0"/>
        <w:ind w:firstLine="709"/>
        <w:jc w:val="both"/>
      </w:pPr>
      <w:bookmarkStart w:id="137" w:name="sub_3305"/>
      <w:bookmarkEnd w:id="136"/>
      <w:r w:rsidRPr="00145CD3">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6618F40" w14:textId="77777777" w:rsidR="00796CB2" w:rsidRPr="00145CD3" w:rsidRDefault="005B7338">
      <w:pPr>
        <w:pStyle w:val="Standard"/>
        <w:ind w:firstLine="709"/>
        <w:jc w:val="both"/>
      </w:pPr>
      <w:r w:rsidRPr="00145CD3">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7C17AB8" w14:textId="77777777" w:rsidR="00796CB2" w:rsidRPr="00145CD3" w:rsidRDefault="005B7338">
      <w:pPr>
        <w:pStyle w:val="s1"/>
        <w:shd w:val="clear" w:color="auto" w:fill="FFFFFF"/>
        <w:spacing w:before="0"/>
        <w:ind w:firstLine="709"/>
        <w:jc w:val="both"/>
      </w:pPr>
      <w:r w:rsidRPr="00145CD3">
        <w:t>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обязан принять решение о внесении изменений в правила землепользования и застройки.</w:t>
      </w:r>
    </w:p>
    <w:p w14:paraId="648DB0F8" w14:textId="77777777" w:rsidR="00796CB2" w:rsidRPr="00145CD3" w:rsidRDefault="005B7338">
      <w:pPr>
        <w:pStyle w:val="Standard"/>
        <w:ind w:firstLine="709"/>
        <w:jc w:val="both"/>
      </w:pPr>
      <w:r w:rsidRPr="00145CD3">
        <w:lastRenderedPageBreak/>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2ACB08EA" w14:textId="77777777" w:rsidR="00796CB2" w:rsidRPr="00145CD3" w:rsidRDefault="00796CB2">
      <w:pPr>
        <w:pStyle w:val="Standard"/>
        <w:rPr>
          <w:bCs/>
        </w:rPr>
      </w:pPr>
    </w:p>
    <w:p w14:paraId="4A21C549" w14:textId="77777777" w:rsidR="00796CB2" w:rsidRPr="00145CD3" w:rsidRDefault="005B7338">
      <w:pPr>
        <w:pStyle w:val="Standard"/>
        <w:jc w:val="center"/>
      </w:pPr>
      <w:r w:rsidRPr="00145CD3">
        <w:rPr>
          <w:b/>
          <w:bCs/>
        </w:rPr>
        <w:t>Глава 7.</w:t>
      </w:r>
      <w:r w:rsidRPr="00145CD3">
        <w:rPr>
          <w:b/>
        </w:rPr>
        <w:t xml:space="preserve"> О регулировании иных вопросов землепользования и застройки</w:t>
      </w:r>
    </w:p>
    <w:p w14:paraId="0C9A57EA" w14:textId="77777777" w:rsidR="00796CB2" w:rsidRPr="00145CD3" w:rsidRDefault="00796CB2">
      <w:pPr>
        <w:pStyle w:val="Standard"/>
      </w:pPr>
    </w:p>
    <w:p w14:paraId="182B700C" w14:textId="77777777" w:rsidR="00796CB2" w:rsidRPr="00145CD3" w:rsidRDefault="00796CB2">
      <w:pPr>
        <w:pStyle w:val="Standard"/>
      </w:pPr>
    </w:p>
    <w:bookmarkEnd w:id="10"/>
    <w:p w14:paraId="55762D23" w14:textId="77777777" w:rsidR="00796CB2" w:rsidRPr="00145CD3" w:rsidRDefault="005B7338">
      <w:pPr>
        <w:pStyle w:val="Standard"/>
        <w:jc w:val="center"/>
      </w:pPr>
      <w:r w:rsidRPr="00145CD3">
        <w:rPr>
          <w:b/>
          <w:bCs/>
        </w:rPr>
        <w:t xml:space="preserve">Часть </w:t>
      </w:r>
      <w:r w:rsidRPr="00145CD3">
        <w:rPr>
          <w:b/>
          <w:bCs/>
          <w:lang w:val="en-US"/>
        </w:rPr>
        <w:t>II</w:t>
      </w:r>
      <w:r w:rsidRPr="00145CD3">
        <w:rPr>
          <w:b/>
          <w:bCs/>
        </w:rPr>
        <w:t>. КАРТА ГРАДОСТРОИТЕЛЬНОГО ЗОНИРОВАНИЯ</w:t>
      </w:r>
    </w:p>
    <w:p w14:paraId="31AE7B12" w14:textId="77777777" w:rsidR="00796CB2" w:rsidRPr="00145CD3" w:rsidRDefault="00796CB2">
      <w:pPr>
        <w:pStyle w:val="Standard"/>
        <w:jc w:val="both"/>
      </w:pPr>
    </w:p>
    <w:bookmarkEnd w:id="127"/>
    <w:bookmarkEnd w:id="128"/>
    <w:bookmarkEnd w:id="129"/>
    <w:bookmarkEnd w:id="130"/>
    <w:bookmarkEnd w:id="137"/>
    <w:p w14:paraId="0DB435D6" w14:textId="77777777" w:rsidR="00796CB2" w:rsidRPr="00145CD3" w:rsidRDefault="005B7338">
      <w:pPr>
        <w:pStyle w:val="Standard"/>
        <w:ind w:firstLine="709"/>
        <w:jc w:val="both"/>
      </w:pPr>
      <w:r w:rsidRPr="00145CD3">
        <w:t>Настоящая карта отображает:</w:t>
      </w:r>
    </w:p>
    <w:p w14:paraId="5582137B" w14:textId="77777777" w:rsidR="00796CB2" w:rsidRPr="00145CD3" w:rsidRDefault="005B7338">
      <w:pPr>
        <w:pStyle w:val="Standard"/>
        <w:ind w:firstLine="709"/>
        <w:jc w:val="both"/>
        <w:rPr>
          <w:b/>
        </w:rPr>
      </w:pPr>
      <w:bookmarkStart w:id="138" w:name="_Toc339439003"/>
      <w:bookmarkStart w:id="139" w:name="_Toc344035045"/>
      <w:bookmarkStart w:id="140" w:name="_Toc344077864"/>
      <w:r w:rsidRPr="00145CD3">
        <w:rPr>
          <w:b/>
        </w:rPr>
        <w:t>1. Границы зон охраны объектов культурного наследия</w:t>
      </w:r>
      <w:bookmarkEnd w:id="138"/>
      <w:bookmarkEnd w:id="139"/>
      <w:bookmarkEnd w:id="140"/>
    </w:p>
    <w:p w14:paraId="7A322D1F" w14:textId="77777777" w:rsidR="00796CB2" w:rsidRPr="00145CD3" w:rsidRDefault="005B7338">
      <w:pPr>
        <w:pStyle w:val="Standard"/>
        <w:ind w:firstLine="709"/>
        <w:jc w:val="both"/>
      </w:pPr>
      <w:r w:rsidRPr="00145CD3">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14:paraId="71F9FD7D" w14:textId="77777777" w:rsidR="00796CB2" w:rsidRPr="00145CD3" w:rsidRDefault="005B7338">
      <w:pPr>
        <w:pStyle w:val="Standard"/>
        <w:ind w:firstLine="709"/>
        <w:jc w:val="both"/>
      </w:pPr>
      <w:r w:rsidRPr="00145CD3">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14:paraId="1E7E8EBC" w14:textId="77777777" w:rsidR="00796CB2" w:rsidRPr="00145CD3" w:rsidRDefault="005B7338">
      <w:pPr>
        <w:pStyle w:val="Standard"/>
        <w:ind w:firstLine="709"/>
        <w:jc w:val="both"/>
      </w:pPr>
      <w:r w:rsidRPr="00145CD3">
        <w:t>После утверждения в установленном порядке проектов зон охраны объектов культурного наследия Даховского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14:paraId="7836928B" w14:textId="77777777" w:rsidR="00796CB2" w:rsidRPr="00145CD3" w:rsidRDefault="005B7338">
      <w:pPr>
        <w:pStyle w:val="Standard"/>
        <w:ind w:firstLine="709"/>
        <w:jc w:val="both"/>
        <w:rPr>
          <w:b/>
        </w:rPr>
      </w:pPr>
      <w:bookmarkStart w:id="141" w:name="_Toc339439004"/>
      <w:bookmarkStart w:id="142" w:name="_Toc344035046"/>
      <w:bookmarkStart w:id="143" w:name="_Toc344077865"/>
      <w:r w:rsidRPr="00145CD3">
        <w:rPr>
          <w:b/>
        </w:rPr>
        <w:t>2. Границы санитарно-защитных зон</w:t>
      </w:r>
      <w:bookmarkEnd w:id="141"/>
      <w:bookmarkEnd w:id="142"/>
      <w:bookmarkEnd w:id="143"/>
    </w:p>
    <w:p w14:paraId="60A0CCF0" w14:textId="77777777" w:rsidR="00796CB2" w:rsidRPr="00145CD3" w:rsidRDefault="005B7338">
      <w:pPr>
        <w:pStyle w:val="Standard"/>
        <w:ind w:firstLine="709"/>
        <w:jc w:val="both"/>
      </w:pPr>
      <w:r w:rsidRPr="00145CD3">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13E30981" w14:textId="77777777" w:rsidR="00796CB2" w:rsidRPr="00145CD3" w:rsidRDefault="005B7338">
      <w:pPr>
        <w:pStyle w:val="Standard"/>
        <w:ind w:firstLine="709"/>
        <w:jc w:val="both"/>
      </w:pPr>
      <w:r w:rsidRPr="00145CD3">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7F04613" w14:textId="77777777" w:rsidR="00796CB2" w:rsidRPr="00145CD3" w:rsidRDefault="005B7338">
      <w:pPr>
        <w:pStyle w:val="Standard"/>
        <w:ind w:firstLine="709"/>
        <w:jc w:val="both"/>
      </w:pPr>
      <w:r w:rsidRPr="00145CD3">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27BD00D3" w14:textId="77777777" w:rsidR="00796CB2" w:rsidRPr="00145CD3" w:rsidRDefault="005B7338">
      <w:pPr>
        <w:pStyle w:val="Standard"/>
        <w:ind w:firstLine="709"/>
        <w:jc w:val="both"/>
      </w:pPr>
      <w:bookmarkStart w:id="144" w:name="_Toc344077866"/>
      <w:bookmarkStart w:id="145" w:name="_Toc339439005"/>
      <w:bookmarkStart w:id="146" w:name="_Toc344035047"/>
      <w:r w:rsidRPr="00145CD3">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4"/>
    </w:p>
    <w:p w14:paraId="18D561CA" w14:textId="77777777" w:rsidR="00796CB2" w:rsidRPr="00145CD3" w:rsidRDefault="005B7338">
      <w:pPr>
        <w:pStyle w:val="Standard"/>
        <w:ind w:firstLine="709"/>
        <w:jc w:val="both"/>
        <w:rPr>
          <w:b/>
        </w:rPr>
      </w:pPr>
      <w:bookmarkStart w:id="147" w:name="_Toc344077867"/>
      <w:bookmarkEnd w:id="145"/>
      <w:bookmarkEnd w:id="146"/>
      <w:r w:rsidRPr="00145CD3">
        <w:rPr>
          <w:b/>
        </w:rPr>
        <w:t>3. Границы водоохранных зон и прибрежных защитных полос</w:t>
      </w:r>
      <w:bookmarkEnd w:id="147"/>
    </w:p>
    <w:p w14:paraId="4D1552A1" w14:textId="77777777" w:rsidR="00796CB2" w:rsidRPr="00145CD3" w:rsidRDefault="005B7338">
      <w:pPr>
        <w:pStyle w:val="Standard"/>
        <w:ind w:firstLine="709"/>
        <w:jc w:val="both"/>
      </w:pPr>
      <w:r w:rsidRPr="00145CD3">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145CD3">
        <w:rPr>
          <w:rFonts w:eastAsia="Arial Unicode MS"/>
        </w:rPr>
        <w:t>материалами</w:t>
      </w:r>
      <w:r w:rsidRPr="00145CD3">
        <w:t xml:space="preserve"> </w:t>
      </w:r>
      <w:r w:rsidRPr="00145CD3">
        <w:rPr>
          <w:rFonts w:eastAsia="Arial Unicode MS"/>
        </w:rPr>
        <w:t xml:space="preserve">проекта </w:t>
      </w:r>
      <w:r w:rsidRPr="00145CD3">
        <w:t>«Определение границ водоохранных зон и прибрежных защитных полос водных объектов на территории Республики Адыгея».</w:t>
      </w:r>
    </w:p>
    <w:p w14:paraId="460FD8EF" w14:textId="77777777" w:rsidR="00796CB2" w:rsidRPr="00145CD3" w:rsidRDefault="005B7338">
      <w:pPr>
        <w:pStyle w:val="Standard"/>
        <w:ind w:firstLine="709"/>
        <w:jc w:val="both"/>
        <w:rPr>
          <w:b/>
        </w:rPr>
      </w:pPr>
      <w:r w:rsidRPr="00145CD3">
        <w:rPr>
          <w:b/>
        </w:rPr>
        <w:lastRenderedPageBreak/>
        <w:t>4. Границы зон санитарной охраны источников питьевого водоснабжения</w:t>
      </w:r>
    </w:p>
    <w:p w14:paraId="6902189F" w14:textId="77777777" w:rsidR="00796CB2" w:rsidRPr="00145CD3" w:rsidRDefault="005B7338">
      <w:pPr>
        <w:pStyle w:val="Standard"/>
        <w:ind w:firstLine="709"/>
        <w:jc w:val="both"/>
      </w:pPr>
      <w:r w:rsidRPr="00145CD3">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14:paraId="107776C3" w14:textId="77777777" w:rsidR="00796CB2" w:rsidRPr="00145CD3" w:rsidRDefault="005B7338">
      <w:pPr>
        <w:pStyle w:val="Standard"/>
        <w:ind w:firstLine="709"/>
        <w:jc w:val="both"/>
      </w:pPr>
      <w:r w:rsidRPr="00145CD3">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14:paraId="5213D900" w14:textId="77777777" w:rsidR="00796CB2" w:rsidRPr="00145CD3" w:rsidRDefault="005B7338">
      <w:pPr>
        <w:pStyle w:val="Standard"/>
        <w:ind w:firstLine="709"/>
        <w:jc w:val="both"/>
      </w:pPr>
      <w:r w:rsidRPr="00145CD3">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5E78BDC0" w14:textId="77777777" w:rsidR="00796CB2" w:rsidRPr="00145CD3" w:rsidRDefault="005B7338">
      <w:pPr>
        <w:pStyle w:val="Standard"/>
        <w:ind w:firstLine="709"/>
        <w:jc w:val="both"/>
        <w:rPr>
          <w:b/>
        </w:rPr>
      </w:pPr>
      <w:r w:rsidRPr="00145CD3">
        <w:rPr>
          <w:b/>
        </w:rPr>
        <w:t>5. Границы зон затопления</w:t>
      </w:r>
    </w:p>
    <w:p w14:paraId="5914460A" w14:textId="77777777" w:rsidR="00796CB2" w:rsidRPr="00145CD3" w:rsidRDefault="005B7338">
      <w:pPr>
        <w:pStyle w:val="Standard"/>
        <w:ind w:firstLine="709"/>
        <w:jc w:val="both"/>
      </w:pPr>
      <w:r w:rsidRPr="00145CD3">
        <w:t>На карте градостроительного зонирования территории нанесены зоны затопления, разработанные в составе утвержденного генерального плана Даховского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9CFDEEC" w14:textId="77777777" w:rsidR="00796CB2" w:rsidRPr="00145CD3" w:rsidRDefault="005B7338">
      <w:pPr>
        <w:pStyle w:val="Standard"/>
        <w:ind w:firstLine="709"/>
        <w:jc w:val="both"/>
      </w:pPr>
      <w:r w:rsidRPr="00145CD3">
        <w:rPr>
          <w:b/>
          <w:bCs/>
          <w:color w:val="000000"/>
        </w:rPr>
        <w:t>6. Границы охранных зон</w:t>
      </w:r>
      <w:r w:rsidRPr="00145CD3">
        <w:rPr>
          <w:bCs/>
          <w:color w:val="000000"/>
        </w:rPr>
        <w:t xml:space="preserve"> </w:t>
      </w:r>
      <w:r w:rsidRPr="00145CD3">
        <w:rPr>
          <w:b/>
          <w:color w:val="000000"/>
        </w:rPr>
        <w:t>коридоров транспортных и инженерных коммуникаций</w:t>
      </w:r>
    </w:p>
    <w:p w14:paraId="649AF7BA" w14:textId="77777777" w:rsidR="00796CB2" w:rsidRPr="00145CD3" w:rsidRDefault="005B7338">
      <w:pPr>
        <w:pStyle w:val="Standard"/>
        <w:numPr>
          <w:ilvl w:val="2"/>
          <w:numId w:val="36"/>
        </w:numPr>
        <w:ind w:firstLine="709"/>
        <w:jc w:val="both"/>
        <w:rPr>
          <w:b/>
          <w:color w:val="000000"/>
        </w:rPr>
      </w:pPr>
      <w:r w:rsidRPr="00145CD3">
        <w:rPr>
          <w:b/>
          <w:color w:val="000000"/>
        </w:rPr>
        <w:t>Границы особо охраняемых природных территорий</w:t>
      </w:r>
    </w:p>
    <w:p w14:paraId="281E984D" w14:textId="77777777" w:rsidR="00796CB2" w:rsidRPr="00145CD3" w:rsidRDefault="005B7338">
      <w:pPr>
        <w:pStyle w:val="Standard"/>
        <w:tabs>
          <w:tab w:val="left" w:pos="675"/>
        </w:tabs>
        <w:jc w:val="both"/>
      </w:pPr>
      <w:r w:rsidRPr="00145CD3">
        <w:rPr>
          <w:b/>
          <w:color w:val="000000"/>
        </w:rPr>
        <w:t xml:space="preserve">       </w:t>
      </w:r>
      <w:r w:rsidRPr="00145CD3">
        <w:t xml:space="preserve">Зона выделена для обеспечения правовых условий и процедур охраны особо охраняемых природных территорий. В соответствии со статьей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145CD3">
        <w:rPr>
          <w:lang w:eastAsia="ru-RU"/>
        </w:rPr>
        <w:t xml:space="preserve">  </w:t>
      </w:r>
    </w:p>
    <w:p w14:paraId="38C593DF" w14:textId="77777777" w:rsidR="00796CB2" w:rsidRPr="00145CD3" w:rsidRDefault="005B7338">
      <w:pPr>
        <w:pStyle w:val="Standard"/>
        <w:ind w:firstLine="690"/>
        <w:jc w:val="both"/>
        <w:rPr>
          <w:lang w:eastAsia="ru-RU"/>
        </w:rPr>
      </w:pPr>
      <w:r w:rsidRPr="00145CD3">
        <w:rPr>
          <w:lang w:eastAsia="ru-RU"/>
        </w:rPr>
        <w:t xml:space="preserve">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14:paraId="0EC699F2" w14:textId="77777777" w:rsidR="00796CB2" w:rsidRPr="00145CD3" w:rsidRDefault="00796CB2">
      <w:pPr>
        <w:pStyle w:val="Standard"/>
        <w:jc w:val="both"/>
        <w:rPr>
          <w:b/>
          <w:color w:val="000000"/>
          <w:lang w:eastAsia="ru-RU"/>
        </w:rPr>
      </w:pPr>
    </w:p>
    <w:p w14:paraId="740C9AC6" w14:textId="77777777" w:rsidR="00796CB2" w:rsidRPr="00145CD3" w:rsidRDefault="00796CB2">
      <w:pPr>
        <w:pStyle w:val="Standard"/>
        <w:jc w:val="both"/>
        <w:rPr>
          <w:color w:val="000000"/>
        </w:rPr>
      </w:pPr>
    </w:p>
    <w:bookmarkEnd w:id="1"/>
    <w:bookmarkEnd w:id="2"/>
    <w:bookmarkEnd w:id="3"/>
    <w:bookmarkEnd w:id="4"/>
    <w:bookmarkEnd w:id="5"/>
    <w:sectPr w:rsidR="00796CB2" w:rsidRPr="00145CD3" w:rsidSect="00076C23">
      <w:headerReference w:type="default" r:id="rId8"/>
      <w:footerReference w:type="default" r:id="rId9"/>
      <w:type w:val="continuous"/>
      <w:pgSz w:w="11906" w:h="16838"/>
      <w:pgMar w:top="1134" w:right="849" w:bottom="1134" w:left="1701" w:header="1134" w:footer="2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2D6B" w14:textId="77777777" w:rsidR="00726C97" w:rsidRDefault="00726C97">
      <w:r>
        <w:separator/>
      </w:r>
    </w:p>
  </w:endnote>
  <w:endnote w:type="continuationSeparator" w:id="0">
    <w:p w14:paraId="2AE2F8DA" w14:textId="77777777" w:rsidR="00726C97" w:rsidRDefault="0072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534C" w14:textId="77777777" w:rsidR="0025752E" w:rsidRPr="00F936FB" w:rsidRDefault="0025752E">
    <w:pPr>
      <w:pStyle w:val="a5"/>
      <w:jc w:val="center"/>
      <w:rPr>
        <w:sz w:val="16"/>
        <w:szCs w:val="16"/>
        <w:shd w:val="clear" w:color="auto" w:fill="FFFFFF"/>
      </w:rPr>
    </w:pPr>
    <w:r w:rsidRPr="00F936FB">
      <w:rPr>
        <w:sz w:val="16"/>
        <w:szCs w:val="16"/>
        <w:shd w:val="clear" w:color="auto" w:fill="FFFFFF"/>
      </w:rPr>
      <w:fldChar w:fldCharType="begin"/>
    </w:r>
    <w:r w:rsidRPr="00F936FB">
      <w:rPr>
        <w:sz w:val="16"/>
        <w:szCs w:val="16"/>
        <w:shd w:val="clear" w:color="auto" w:fill="FFFFFF"/>
      </w:rPr>
      <w:instrText xml:space="preserve"> PAGE </w:instrText>
    </w:r>
    <w:r w:rsidRPr="00F936FB">
      <w:rPr>
        <w:sz w:val="16"/>
        <w:szCs w:val="16"/>
        <w:shd w:val="clear" w:color="auto" w:fill="FFFFFF"/>
      </w:rPr>
      <w:fldChar w:fldCharType="separate"/>
    </w:r>
    <w:r w:rsidR="00A97EB1">
      <w:rPr>
        <w:noProof/>
        <w:sz w:val="16"/>
        <w:szCs w:val="16"/>
        <w:shd w:val="clear" w:color="auto" w:fill="FFFFFF"/>
      </w:rPr>
      <w:t>160</w:t>
    </w:r>
    <w:r w:rsidRPr="00F936FB">
      <w:rPr>
        <w:sz w:val="16"/>
        <w:szCs w:val="16"/>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D599" w14:textId="77777777" w:rsidR="00726C97" w:rsidRDefault="00726C97">
      <w:r>
        <w:rPr>
          <w:color w:val="000000"/>
        </w:rPr>
        <w:separator/>
      </w:r>
    </w:p>
  </w:footnote>
  <w:footnote w:type="continuationSeparator" w:id="0">
    <w:p w14:paraId="65657DBB" w14:textId="77777777" w:rsidR="00726C97" w:rsidRDefault="0072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15F6" w14:textId="77777777" w:rsidR="0025752E" w:rsidRDefault="002575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8F1"/>
    <w:multiLevelType w:val="multilevel"/>
    <w:tmpl w:val="F72AD29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C235276"/>
    <w:multiLevelType w:val="multilevel"/>
    <w:tmpl w:val="75744F5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FFA115A"/>
    <w:multiLevelType w:val="multilevel"/>
    <w:tmpl w:val="9760C056"/>
    <w:styleLink w:val="WWNum24"/>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03B629F"/>
    <w:multiLevelType w:val="multilevel"/>
    <w:tmpl w:val="74D817E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186799D"/>
    <w:multiLevelType w:val="multilevel"/>
    <w:tmpl w:val="B4FCD62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1E37058"/>
    <w:multiLevelType w:val="multilevel"/>
    <w:tmpl w:val="4098923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27B3A58"/>
    <w:multiLevelType w:val="multilevel"/>
    <w:tmpl w:val="FE68787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6683E38"/>
    <w:multiLevelType w:val="multilevel"/>
    <w:tmpl w:val="40E649B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782D7D"/>
    <w:multiLevelType w:val="multilevel"/>
    <w:tmpl w:val="8090722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DA33F9F"/>
    <w:multiLevelType w:val="multilevel"/>
    <w:tmpl w:val="E65E2BF0"/>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A2451CA"/>
    <w:multiLevelType w:val="multilevel"/>
    <w:tmpl w:val="F858D3F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CF907CB"/>
    <w:multiLevelType w:val="multilevel"/>
    <w:tmpl w:val="312004F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D986A90"/>
    <w:multiLevelType w:val="multilevel"/>
    <w:tmpl w:val="BFC80FE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E05319B"/>
    <w:multiLevelType w:val="multilevel"/>
    <w:tmpl w:val="73F2661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EA36EE6"/>
    <w:multiLevelType w:val="multilevel"/>
    <w:tmpl w:val="891695A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2907C7E"/>
    <w:multiLevelType w:val="multilevel"/>
    <w:tmpl w:val="6DEEE5CE"/>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4776E03"/>
    <w:multiLevelType w:val="multilevel"/>
    <w:tmpl w:val="4DE0E9F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352DCD"/>
    <w:multiLevelType w:val="multilevel"/>
    <w:tmpl w:val="80E2E36E"/>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92A386F"/>
    <w:multiLevelType w:val="multilevel"/>
    <w:tmpl w:val="62A6F9F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A9A5C3A"/>
    <w:multiLevelType w:val="multilevel"/>
    <w:tmpl w:val="D5C0D31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B7F43F7"/>
    <w:multiLevelType w:val="multilevel"/>
    <w:tmpl w:val="549405F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9DA688A"/>
    <w:multiLevelType w:val="multilevel"/>
    <w:tmpl w:val="7AD6C0E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99504B"/>
    <w:multiLevelType w:val="multilevel"/>
    <w:tmpl w:val="329A8374"/>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21C4815"/>
    <w:multiLevelType w:val="multilevel"/>
    <w:tmpl w:val="2D60087E"/>
    <w:styleLink w:val="WWNum1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4C43DB9"/>
    <w:multiLevelType w:val="multilevel"/>
    <w:tmpl w:val="240420B6"/>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51A0CCF"/>
    <w:multiLevelType w:val="multilevel"/>
    <w:tmpl w:val="0DFCF91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82D092A"/>
    <w:multiLevelType w:val="multilevel"/>
    <w:tmpl w:val="94E816CC"/>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B1279AE"/>
    <w:multiLevelType w:val="multilevel"/>
    <w:tmpl w:val="CA7EC90A"/>
    <w:styleLink w:val="WWNum23"/>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EF9520E"/>
    <w:multiLevelType w:val="multilevel"/>
    <w:tmpl w:val="69043376"/>
    <w:styleLink w:val="WWNum33"/>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29" w15:restartNumberingAfterBreak="0">
    <w:nsid w:val="62F46C76"/>
    <w:multiLevelType w:val="multilevel"/>
    <w:tmpl w:val="7A4C4B90"/>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8682A22"/>
    <w:multiLevelType w:val="multilevel"/>
    <w:tmpl w:val="2B8E728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FD168BA"/>
    <w:multiLevelType w:val="multilevel"/>
    <w:tmpl w:val="FA46F0B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0861F35"/>
    <w:multiLevelType w:val="multilevel"/>
    <w:tmpl w:val="FB0EE67C"/>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0DE3E59"/>
    <w:multiLevelType w:val="multilevel"/>
    <w:tmpl w:val="3A58C5E0"/>
    <w:lvl w:ilvl="0">
      <w:start w:val="1"/>
      <w:numFmt w:val="decimal"/>
      <w:lvlText w:val="%1."/>
      <w:lvlJc w:val="left"/>
    </w:lvl>
    <w:lvl w:ilvl="1">
      <w:start w:val="1"/>
      <w:numFmt w:val="decimal"/>
      <w:lvlText w:val="%2."/>
      <w:lvlJc w:val="left"/>
    </w:lvl>
    <w:lvl w:ilvl="2">
      <w:start w:val="7"/>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9C84B3E"/>
    <w:multiLevelType w:val="multilevel"/>
    <w:tmpl w:val="8ABCE504"/>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FC57C01"/>
    <w:multiLevelType w:val="multilevel"/>
    <w:tmpl w:val="F3943AA6"/>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083065467">
    <w:abstractNumId w:val="20"/>
  </w:num>
  <w:num w:numId="2" w16cid:durableId="640619501">
    <w:abstractNumId w:val="24"/>
  </w:num>
  <w:num w:numId="3" w16cid:durableId="1375890161">
    <w:abstractNumId w:val="16"/>
  </w:num>
  <w:num w:numId="4" w16cid:durableId="1640502209">
    <w:abstractNumId w:val="35"/>
  </w:num>
  <w:num w:numId="5" w16cid:durableId="388304052">
    <w:abstractNumId w:val="10"/>
  </w:num>
  <w:num w:numId="6" w16cid:durableId="1122768055">
    <w:abstractNumId w:val="18"/>
  </w:num>
  <w:num w:numId="7" w16cid:durableId="89393048">
    <w:abstractNumId w:val="1"/>
  </w:num>
  <w:num w:numId="8" w16cid:durableId="666329303">
    <w:abstractNumId w:val="7"/>
  </w:num>
  <w:num w:numId="9" w16cid:durableId="489296939">
    <w:abstractNumId w:val="17"/>
  </w:num>
  <w:num w:numId="10" w16cid:durableId="1514996144">
    <w:abstractNumId w:val="23"/>
  </w:num>
  <w:num w:numId="11" w16cid:durableId="1903061461">
    <w:abstractNumId w:val="4"/>
  </w:num>
  <w:num w:numId="12" w16cid:durableId="1276713928">
    <w:abstractNumId w:val="31"/>
  </w:num>
  <w:num w:numId="13" w16cid:durableId="1304113764">
    <w:abstractNumId w:val="13"/>
  </w:num>
  <w:num w:numId="14" w16cid:durableId="26686999">
    <w:abstractNumId w:val="5"/>
  </w:num>
  <w:num w:numId="15" w16cid:durableId="71203602">
    <w:abstractNumId w:val="26"/>
  </w:num>
  <w:num w:numId="16" w16cid:durableId="1695381797">
    <w:abstractNumId w:val="30"/>
  </w:num>
  <w:num w:numId="17" w16cid:durableId="273289662">
    <w:abstractNumId w:val="8"/>
  </w:num>
  <w:num w:numId="18" w16cid:durableId="859969328">
    <w:abstractNumId w:val="12"/>
  </w:num>
  <w:num w:numId="19" w16cid:durableId="2058046365">
    <w:abstractNumId w:val="0"/>
  </w:num>
  <w:num w:numId="20" w16cid:durableId="1444112817">
    <w:abstractNumId w:val="21"/>
  </w:num>
  <w:num w:numId="21" w16cid:durableId="1810973298">
    <w:abstractNumId w:val="29"/>
  </w:num>
  <w:num w:numId="22" w16cid:durableId="824469085">
    <w:abstractNumId w:val="6"/>
  </w:num>
  <w:num w:numId="23" w16cid:durableId="1632982680">
    <w:abstractNumId w:val="27"/>
  </w:num>
  <w:num w:numId="24" w16cid:durableId="317081459">
    <w:abstractNumId w:val="2"/>
  </w:num>
  <w:num w:numId="25" w16cid:durableId="1803382580">
    <w:abstractNumId w:val="11"/>
  </w:num>
  <w:num w:numId="26" w16cid:durableId="455756878">
    <w:abstractNumId w:val="9"/>
  </w:num>
  <w:num w:numId="27" w16cid:durableId="324091052">
    <w:abstractNumId w:val="3"/>
  </w:num>
  <w:num w:numId="28" w16cid:durableId="960114888">
    <w:abstractNumId w:val="19"/>
  </w:num>
  <w:num w:numId="29" w16cid:durableId="667488385">
    <w:abstractNumId w:val="25"/>
  </w:num>
  <w:num w:numId="30" w16cid:durableId="2113697896">
    <w:abstractNumId w:val="34"/>
  </w:num>
  <w:num w:numId="31" w16cid:durableId="2086606611">
    <w:abstractNumId w:val="14"/>
  </w:num>
  <w:num w:numId="32" w16cid:durableId="1099523389">
    <w:abstractNumId w:val="32"/>
  </w:num>
  <w:num w:numId="33" w16cid:durableId="847717675">
    <w:abstractNumId w:val="28"/>
  </w:num>
  <w:num w:numId="34" w16cid:durableId="193735292">
    <w:abstractNumId w:val="22"/>
  </w:num>
  <w:num w:numId="35" w16cid:durableId="1746411711">
    <w:abstractNumId w:val="22"/>
    <w:lvlOverride w:ilvl="0">
      <w:startOverride w:val="1"/>
    </w:lvlOverride>
  </w:num>
  <w:num w:numId="36" w16cid:durableId="1083187577">
    <w:abstractNumId w:val="33"/>
  </w:num>
  <w:num w:numId="37" w16cid:durableId="840311893">
    <w:abstractNumId w:val="25"/>
    <w:lvlOverride w:ilvl="0">
      <w:startOverride w:val="1"/>
    </w:lvlOverride>
  </w:num>
  <w:num w:numId="38" w16cid:durableId="1063453558">
    <w:abstractNumId w:val="24"/>
  </w:num>
  <w:num w:numId="39" w16cid:durableId="865367796">
    <w:abstractNumId w:val="15"/>
  </w:num>
  <w:num w:numId="40" w16cid:durableId="1816800342">
    <w:abstractNumId w:val="13"/>
    <w:lvlOverride w:ilvl="0">
      <w:startOverride w:val="1"/>
    </w:lvlOverride>
  </w:num>
  <w:num w:numId="41" w16cid:durableId="309946960">
    <w:abstractNumId w:val="31"/>
    <w:lvlOverride w:ilvl="0">
      <w:startOverride w:val="1"/>
    </w:lvlOverride>
  </w:num>
  <w:num w:numId="42" w16cid:durableId="2116055200">
    <w:abstractNumId w:val="1"/>
    <w:lvlOverride w:ilvl="0">
      <w:startOverride w:val="1"/>
    </w:lvlOverride>
  </w:num>
  <w:num w:numId="43" w16cid:durableId="1889142596">
    <w:abstractNumId w:val="7"/>
    <w:lvlOverride w:ilvl="0">
      <w:startOverride w:val="1"/>
    </w:lvlOverride>
  </w:num>
  <w:num w:numId="44" w16cid:durableId="2076660877">
    <w:abstractNumId w:val="4"/>
    <w:lvlOverride w:ilvl="0">
      <w:startOverride w:val="1"/>
    </w:lvlOverride>
  </w:num>
  <w:num w:numId="45" w16cid:durableId="1323777759">
    <w:abstractNumId w:val="23"/>
    <w:lvlOverride w:ilvl="0">
      <w:startOverride w:val="2"/>
    </w:lvlOverride>
  </w:num>
  <w:num w:numId="46" w16cid:durableId="415900771">
    <w:abstractNumId w:val="16"/>
  </w:num>
  <w:num w:numId="47" w16cid:durableId="708575718">
    <w:abstractNumId w:val="30"/>
    <w:lvlOverride w:ilvl="0">
      <w:startOverride w:val="1"/>
    </w:lvlOverride>
  </w:num>
  <w:num w:numId="48" w16cid:durableId="1629434370">
    <w:abstractNumId w:val="8"/>
    <w:lvlOverride w:ilvl="0">
      <w:startOverride w:val="1"/>
    </w:lvlOverride>
  </w:num>
  <w:num w:numId="49" w16cid:durableId="1851487948">
    <w:abstractNumId w:val="0"/>
    <w:lvlOverride w:ilvl="0">
      <w:startOverride w:val="1"/>
    </w:lvlOverride>
  </w:num>
  <w:num w:numId="50" w16cid:durableId="2000846478">
    <w:abstractNumId w:val="21"/>
    <w:lvlOverride w:ilvl="0">
      <w:startOverride w:val="1"/>
    </w:lvlOverride>
  </w:num>
  <w:num w:numId="51" w16cid:durableId="657732726">
    <w:abstractNumId w:val="29"/>
    <w:lvlOverride w:ilvl="0">
      <w:startOverride w:val="1"/>
    </w:lvlOverride>
  </w:num>
  <w:num w:numId="52" w16cid:durableId="1644919578">
    <w:abstractNumId w:val="20"/>
    <w:lvlOverride w:ilvl="0">
      <w:startOverride w:val="1"/>
    </w:lvlOverride>
  </w:num>
  <w:num w:numId="53" w16cid:durableId="611714713">
    <w:abstractNumId w:val="6"/>
    <w:lvlOverride w:ilvl="0">
      <w:startOverride w:val="1"/>
    </w:lvlOverride>
  </w:num>
  <w:num w:numId="54" w16cid:durableId="634874429">
    <w:abstractNumId w:val="11"/>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6CB2"/>
    <w:rsid w:val="000173F7"/>
    <w:rsid w:val="00042AB2"/>
    <w:rsid w:val="0004598F"/>
    <w:rsid w:val="00076C23"/>
    <w:rsid w:val="00100BD4"/>
    <w:rsid w:val="00145CD3"/>
    <w:rsid w:val="001B7BC4"/>
    <w:rsid w:val="0024406D"/>
    <w:rsid w:val="0025752E"/>
    <w:rsid w:val="004A72E2"/>
    <w:rsid w:val="004D2E31"/>
    <w:rsid w:val="005B2553"/>
    <w:rsid w:val="005B7338"/>
    <w:rsid w:val="00726C97"/>
    <w:rsid w:val="007925FE"/>
    <w:rsid w:val="00796CB2"/>
    <w:rsid w:val="007A54E3"/>
    <w:rsid w:val="0080516A"/>
    <w:rsid w:val="008944BC"/>
    <w:rsid w:val="00A97EB1"/>
    <w:rsid w:val="00B41274"/>
    <w:rsid w:val="00C95346"/>
    <w:rsid w:val="00C9767F"/>
    <w:rsid w:val="00D14D68"/>
    <w:rsid w:val="00D45BCF"/>
    <w:rsid w:val="00DF250B"/>
    <w:rsid w:val="00E45E5A"/>
    <w:rsid w:val="00E66436"/>
    <w:rsid w:val="00E877F3"/>
    <w:rsid w:val="00ED5A5C"/>
    <w:rsid w:val="00F936FB"/>
    <w:rsid w:val="00FD5421"/>
    <w:rsid w:val="00FE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EF58C"/>
  <w15:docId w15:val="{80DE737B-999D-40F7-80EF-CBDD3155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keepLines/>
      <w:spacing w:before="200"/>
      <w:outlineLvl w:val="1"/>
    </w:pPr>
    <w:rPr>
      <w:rFonts w:ascii="Cambria" w:hAnsi="Cambria"/>
      <w:b/>
      <w:bCs/>
      <w:color w:val="4F81BD"/>
      <w:sz w:val="26"/>
      <w:szCs w:val="26"/>
    </w:rPr>
  </w:style>
  <w:style w:type="paragraph" w:styleId="3">
    <w:name w:val="heading 3"/>
    <w:basedOn w:val="Standard"/>
    <w:next w:val="Textbody"/>
    <w:pPr>
      <w:keepNext/>
      <w:keepLines/>
      <w:spacing w:before="200"/>
      <w:outlineLvl w:val="2"/>
    </w:pPr>
    <w:rPr>
      <w:rFonts w:ascii="Cambria" w:hAnsi="Cambria"/>
      <w:b/>
      <w:bCs/>
      <w:color w:val="4F81BD"/>
    </w:rPr>
  </w:style>
  <w:style w:type="paragraph" w:styleId="4">
    <w:name w:val="heading 4"/>
    <w:basedOn w:val="Standard"/>
    <w:next w:val="Textbody"/>
    <w:pPr>
      <w:keepNext/>
      <w:keepLines/>
      <w:spacing w:line="320" w:lineRule="exact"/>
      <w:ind w:firstLine="567"/>
      <w:jc w:val="center"/>
      <w:outlineLvl w:val="3"/>
    </w:pPr>
    <w:rPr>
      <w:rFonts w:eastAsia="Arial Unicode MS"/>
    </w:rPr>
  </w:style>
  <w:style w:type="paragraph" w:styleId="5">
    <w:name w:val="heading 5"/>
    <w:basedOn w:val="Standard"/>
    <w:next w:val="Textbody"/>
    <w:pPr>
      <w:spacing w:before="240" w:after="60"/>
      <w:outlineLvl w:val="4"/>
    </w:pPr>
    <w:rPr>
      <w:rFonts w:ascii="Calibri" w:hAnsi="Calibri"/>
      <w:b/>
      <w:bCs/>
      <w:i/>
      <w:iCs/>
      <w:sz w:val="26"/>
      <w:szCs w:val="26"/>
    </w:rPr>
  </w:style>
  <w:style w:type="paragraph" w:styleId="6">
    <w:name w:val="heading 6"/>
    <w:basedOn w:val="Standard"/>
    <w:next w:val="Textbody"/>
    <w:pPr>
      <w:keepNext/>
      <w:keepLines/>
      <w:pBdr>
        <w:top w:val="double" w:sz="2" w:space="1" w:color="000001"/>
        <w:left w:val="double" w:sz="2" w:space="4" w:color="000001"/>
        <w:bottom w:val="double" w:sz="2" w:space="1" w:color="000001"/>
        <w:right w:val="double" w:sz="2" w:space="4" w:color="000001"/>
      </w:pBdr>
      <w:spacing w:line="360" w:lineRule="auto"/>
      <w:ind w:firstLine="567"/>
      <w:jc w:val="both"/>
      <w:outlineLvl w:val="5"/>
    </w:pPr>
    <w:rPr>
      <w:rFonts w:eastAsia="Arial Unicode MS"/>
      <w:b/>
      <w:sz w:val="28"/>
    </w:rPr>
  </w:style>
  <w:style w:type="paragraph" w:styleId="7">
    <w:name w:val="heading 7"/>
    <w:basedOn w:val="Standard"/>
    <w:next w:val="Textbody"/>
    <w:pPr>
      <w:keepNext/>
      <w:keepLines/>
      <w:spacing w:line="320" w:lineRule="exact"/>
      <w:ind w:firstLine="720"/>
      <w:jc w:val="center"/>
      <w:outlineLvl w:val="6"/>
    </w:pPr>
    <w:rPr>
      <w:b/>
      <w:sz w:val="23"/>
      <w:u w:val="single"/>
    </w:rPr>
  </w:style>
  <w:style w:type="paragraph" w:styleId="8">
    <w:name w:val="heading 8"/>
    <w:basedOn w:val="Standard"/>
    <w:next w:val="Textbody"/>
    <w:pPr>
      <w:keepLines/>
      <w:spacing w:before="240" w:after="60" w:line="320" w:lineRule="exact"/>
      <w:ind w:firstLine="567"/>
      <w:jc w:val="both"/>
      <w:outlineLvl w:val="7"/>
    </w:pPr>
    <w:rPr>
      <w:i/>
      <w:iCs/>
    </w:rPr>
  </w:style>
  <w:style w:type="paragraph" w:styleId="9">
    <w:name w:val="heading 9"/>
    <w:basedOn w:val="Standard"/>
    <w:next w:val="Textbody"/>
    <w:pPr>
      <w:keepLines/>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Andale Sans UI" w:hAnsi="Times New Roman"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 w:val="32"/>
    </w:rPr>
  </w:style>
  <w:style w:type="paragraph" w:styleId="a3">
    <w:name w:val="List"/>
    <w:basedOn w:val="Textbody"/>
    <w:pPr>
      <w:keepLines/>
      <w:spacing w:after="120" w:line="320" w:lineRule="exact"/>
      <w:ind w:firstLine="567"/>
      <w:jc w:val="both"/>
    </w:pPr>
    <w:rPr>
      <w:rFonts w:ascii="Arial" w:hAnsi="Arial"/>
      <w:sz w:val="28"/>
      <w:szCs w:val="28"/>
      <w:lang w:eastAsia="ar-SA"/>
    </w:rPr>
  </w:style>
  <w:style w:type="paragraph" w:styleId="a4">
    <w:name w:val="caption"/>
    <w:basedOn w:val="Standard"/>
    <w:pPr>
      <w:keepLines/>
      <w:spacing w:line="320" w:lineRule="exact"/>
      <w:ind w:firstLine="567"/>
      <w:jc w:val="both"/>
    </w:pPr>
    <w:rPr>
      <w:b/>
      <w:bCs/>
      <w:sz w:val="28"/>
      <w:szCs w:val="28"/>
    </w:rPr>
  </w:style>
  <w:style w:type="paragraph" w:customStyle="1" w:styleId="Index">
    <w:name w:val="Index"/>
    <w:basedOn w:val="Standard"/>
    <w:pPr>
      <w:suppressLineNumbers/>
    </w:pPr>
    <w:rPr>
      <w:rFonts w:cs="Mangal"/>
    </w:rPr>
  </w:style>
  <w:style w:type="paragraph" w:styleId="a5">
    <w:name w:val="footer"/>
    <w:aliases w:val=" Знак"/>
    <w:basedOn w:val="Standard"/>
    <w:uiPriority w:val="99"/>
    <w:pPr>
      <w:suppressLineNumbers/>
      <w:tabs>
        <w:tab w:val="center" w:pos="4677"/>
        <w:tab w:val="right" w:pos="9355"/>
      </w:tabs>
    </w:pPr>
  </w:style>
  <w:style w:type="paragraph" w:customStyle="1" w:styleId="Contents1">
    <w:name w:val="Contents 1"/>
    <w:basedOn w:val="Standard"/>
    <w:pPr>
      <w:tabs>
        <w:tab w:val="right" w:leader="dot" w:pos="9356"/>
      </w:tabs>
      <w:spacing w:line="360" w:lineRule="auto"/>
      <w:ind w:right="283"/>
      <w:jc w:val="both"/>
      <w:outlineLvl w:val="1"/>
    </w:pPr>
    <w:rPr>
      <w:rFonts w:cs="Arial"/>
      <w:b/>
      <w:bCs/>
      <w:caps/>
      <w:lang w:val="en-US" w:eastAsia="en-US" w:bidi="en-US"/>
    </w:rPr>
  </w:style>
  <w:style w:type="paragraph" w:styleId="a6">
    <w:name w:val="List Paragraph"/>
    <w:basedOn w:val="Standard"/>
    <w:pPr>
      <w:ind w:left="720"/>
    </w:pPr>
    <w:rPr>
      <w:lang w:val="en-US" w:bidi="en-US"/>
    </w:rPr>
  </w:style>
  <w:style w:type="paragraph" w:styleId="a7">
    <w:name w:val="header"/>
    <w:basedOn w:val="Standard"/>
    <w:pPr>
      <w:suppressLineNumbers/>
      <w:tabs>
        <w:tab w:val="center" w:pos="4677"/>
        <w:tab w:val="right" w:pos="9355"/>
      </w:tabs>
    </w:pPr>
  </w:style>
  <w:style w:type="paragraph" w:customStyle="1" w:styleId="a8">
    <w:name w:val="Нормальный (таблица)"/>
    <w:basedOn w:val="Standard"/>
    <w:pPr>
      <w:jc w:val="both"/>
    </w:pPr>
    <w:rPr>
      <w:rFonts w:ascii="Arial" w:hAnsi="Arial"/>
    </w:rPr>
  </w:style>
  <w:style w:type="paragraph" w:styleId="a9">
    <w:name w:val="Balloon Text"/>
    <w:basedOn w:val="Standard"/>
    <w:rPr>
      <w:rFonts w:ascii="Tahoma" w:hAnsi="Tahoma"/>
      <w:sz w:val="16"/>
      <w:szCs w:val="16"/>
    </w:rPr>
  </w:style>
  <w:style w:type="paragraph" w:styleId="aa">
    <w:name w:val="Document Map"/>
    <w:basedOn w:val="Standard"/>
    <w:rPr>
      <w:rFonts w:ascii="Tahoma" w:hAnsi="Tahoma"/>
      <w:sz w:val="16"/>
      <w:szCs w:val="16"/>
    </w:rPr>
  </w:style>
  <w:style w:type="paragraph" w:customStyle="1" w:styleId="Contents2">
    <w:name w:val="Contents 2"/>
    <w:basedOn w:val="Standard"/>
    <w:pPr>
      <w:tabs>
        <w:tab w:val="right" w:leader="dot" w:pos="9628"/>
      </w:tabs>
      <w:ind w:left="283" w:firstLine="709"/>
    </w:pPr>
    <w:rPr>
      <w:rFonts w:eastAsia="SimSun, 宋体"/>
      <w:lang w:eastAsia="zh-CN"/>
    </w:rPr>
  </w:style>
  <w:style w:type="paragraph" w:customStyle="1" w:styleId="ConsPlusNormal">
    <w:name w:val="ConsPlusNormal"/>
    <w:pPr>
      <w:widowControl/>
      <w:ind w:firstLine="720"/>
    </w:pPr>
    <w:rPr>
      <w:rFonts w:ascii="Arial" w:eastAsia="Times New Roman" w:hAnsi="Arial" w:cs="Arial"/>
    </w:rPr>
  </w:style>
  <w:style w:type="paragraph" w:styleId="ab">
    <w:name w:val="No Spacing"/>
    <w:pPr>
      <w:widowControl/>
    </w:pPr>
    <w:rPr>
      <w:rFonts w:ascii="Times New Roman" w:eastAsia="Times New Roman" w:hAnsi="Times New Roman"/>
    </w:rPr>
  </w:style>
  <w:style w:type="paragraph" w:customStyle="1" w:styleId="Contents3">
    <w:name w:val="Contents 3"/>
    <w:basedOn w:val="Standard"/>
    <w:pPr>
      <w:tabs>
        <w:tab w:val="right" w:leader="dot" w:pos="9911"/>
      </w:tabs>
      <w:spacing w:after="100"/>
      <w:ind w:left="566" w:firstLine="709"/>
    </w:pPr>
  </w:style>
  <w:style w:type="paragraph" w:customStyle="1" w:styleId="10">
    <w:name w:val="Название1"/>
    <w:basedOn w:val="Standard"/>
    <w:pPr>
      <w:keepLines/>
      <w:suppressLineNumbers/>
      <w:spacing w:before="120" w:after="120" w:line="320" w:lineRule="exact"/>
      <w:ind w:firstLine="567"/>
      <w:jc w:val="both"/>
    </w:pPr>
    <w:rPr>
      <w:rFonts w:ascii="Arial" w:hAnsi="Arial"/>
      <w:b/>
      <w:i/>
      <w:iCs/>
      <w:lang w:val="en-US" w:eastAsia="ar-SA"/>
    </w:rPr>
  </w:style>
  <w:style w:type="paragraph" w:styleId="ac">
    <w:name w:val="Subtitle"/>
    <w:basedOn w:val="Standard"/>
    <w:next w:val="Textbody"/>
    <w:rPr>
      <w:rFonts w:ascii="Cambria" w:hAnsi="Cambria"/>
      <w:i/>
      <w:iCs/>
      <w:color w:val="4F81BD"/>
      <w:spacing w:val="15"/>
    </w:rPr>
  </w:style>
  <w:style w:type="paragraph" w:customStyle="1" w:styleId="ad">
    <w:name w:val="основной"/>
    <w:basedOn w:val="Standard"/>
    <w:pPr>
      <w:keepNext/>
    </w:pPr>
  </w:style>
  <w:style w:type="paragraph" w:customStyle="1" w:styleId="ConsPlusTitle">
    <w:name w:val="ConsPlusTitle"/>
    <w:pPr>
      <w:widowControl/>
    </w:pPr>
    <w:rPr>
      <w:rFonts w:ascii="Arial" w:eastAsia="Times New Roman" w:hAnsi="Arial" w:cs="Arial"/>
      <w:b/>
      <w:bCs/>
    </w:rPr>
  </w:style>
  <w:style w:type="paragraph" w:customStyle="1" w:styleId="nienie">
    <w:name w:val="nienie"/>
    <w:basedOn w:val="Standard"/>
    <w:pPr>
      <w:keepLines/>
      <w:ind w:left="709" w:hanging="284"/>
      <w:jc w:val="both"/>
    </w:pPr>
    <w:rPr>
      <w:rFonts w:ascii="Peterburg" w:hAnsi="Peterburg" w:cs="Peterburg"/>
    </w:rPr>
  </w:style>
  <w:style w:type="paragraph" w:customStyle="1" w:styleId="Iauiue">
    <w:name w:val="Iau?iue"/>
    <w:rPr>
      <w:rFonts w:ascii="Times New Roman" w:eastAsia="Times New Roman" w:hAnsi="Times New Roman"/>
    </w:rPr>
  </w:style>
  <w:style w:type="paragraph" w:customStyle="1" w:styleId="ae">
    <w:name w:val="Отступ перед"/>
    <w:basedOn w:val="Standard"/>
    <w:pPr>
      <w:shd w:val="clear" w:color="auto" w:fill="FFFFFF"/>
      <w:spacing w:before="120"/>
      <w:ind w:firstLine="284"/>
      <w:jc w:val="both"/>
    </w:pPr>
    <w:rPr>
      <w:szCs w:val="22"/>
    </w:rPr>
  </w:style>
  <w:style w:type="paragraph" w:styleId="af">
    <w:name w:val="endnote text"/>
    <w:basedOn w:val="Standard"/>
  </w:style>
  <w:style w:type="paragraph" w:customStyle="1" w:styleId="ConsPlusCell">
    <w:name w:val="ConsPlusCell"/>
    <w:rPr>
      <w:rFonts w:ascii="Arial" w:eastAsia="Times New Roman" w:hAnsi="Arial" w:cs="Arial"/>
    </w:rPr>
  </w:style>
  <w:style w:type="paragraph" w:customStyle="1" w:styleId="af0">
    <w:name w:val="Знак Знак Знак Знак"/>
    <w:basedOn w:val="Standard"/>
    <w:pPr>
      <w:spacing w:after="160" w:line="240" w:lineRule="exact"/>
    </w:pPr>
    <w:rPr>
      <w:rFonts w:ascii="Arial" w:hAnsi="Arial" w:cs="Arial"/>
      <w:b/>
      <w:bCs/>
      <w:lang w:val="en-US" w:eastAsia="de-DE"/>
    </w:rPr>
  </w:style>
  <w:style w:type="paragraph" w:styleId="20">
    <w:name w:val="Body Text Indent 2"/>
    <w:basedOn w:val="Standard"/>
    <w:pPr>
      <w:spacing w:after="120" w:line="480" w:lineRule="auto"/>
      <w:ind w:left="283"/>
    </w:pPr>
  </w:style>
  <w:style w:type="paragraph" w:customStyle="1" w:styleId="ConsNormal">
    <w:name w:val="ConsNormal"/>
    <w:pPr>
      <w:ind w:firstLine="720"/>
    </w:pPr>
    <w:rPr>
      <w:rFonts w:ascii="Arial" w:eastAsia="Times New Roman" w:hAnsi="Arial"/>
      <w:lang w:eastAsia="en-US"/>
    </w:rPr>
  </w:style>
  <w:style w:type="paragraph" w:customStyle="1" w:styleId="Textbodyindent">
    <w:name w:val="Text body indent"/>
    <w:basedOn w:val="Standard"/>
    <w:pPr>
      <w:spacing w:after="120"/>
      <w:ind w:left="283"/>
    </w:pPr>
  </w:style>
  <w:style w:type="paragraph" w:customStyle="1" w:styleId="Style4">
    <w:name w:val="Style4"/>
    <w:basedOn w:val="Standard"/>
    <w:pPr>
      <w:spacing w:line="322" w:lineRule="exact"/>
      <w:ind w:firstLine="734"/>
      <w:jc w:val="both"/>
    </w:pPr>
  </w:style>
  <w:style w:type="paragraph" w:customStyle="1" w:styleId="11">
    <w:name w:val="текст 1"/>
    <w:basedOn w:val="Standard"/>
    <w:pPr>
      <w:ind w:firstLine="540"/>
      <w:jc w:val="both"/>
    </w:pPr>
  </w:style>
  <w:style w:type="paragraph" w:customStyle="1" w:styleId="af1">
    <w:name w:val="Îáû÷íûé"/>
    <w:pPr>
      <w:widowControl/>
    </w:pPr>
    <w:rPr>
      <w:rFonts w:ascii="Times New Roman" w:eastAsia="Times New Roman" w:hAnsi="Times New Roman"/>
      <w:lang w:val="en-US"/>
    </w:rPr>
  </w:style>
  <w:style w:type="paragraph" w:customStyle="1" w:styleId="31">
    <w:name w:val="Основной текст с отступом 31"/>
    <w:basedOn w:val="Standard"/>
    <w:pPr>
      <w:shd w:val="clear" w:color="auto" w:fill="FFFFFF"/>
      <w:spacing w:after="100"/>
      <w:ind w:firstLine="720"/>
      <w:jc w:val="both"/>
    </w:pPr>
    <w:rPr>
      <w:sz w:val="28"/>
      <w:lang w:eastAsia="ar-SA"/>
    </w:rPr>
  </w:style>
  <w:style w:type="paragraph" w:styleId="af2">
    <w:name w:val="Normal (Web)"/>
    <w:basedOn w:val="Standard"/>
    <w:pPr>
      <w:spacing w:before="100" w:after="28"/>
    </w:pPr>
  </w:style>
  <w:style w:type="paragraph" w:customStyle="1" w:styleId="u">
    <w:name w:val="u"/>
    <w:basedOn w:val="Standard"/>
    <w:pPr>
      <w:spacing w:before="100" w:after="28"/>
    </w:pPr>
  </w:style>
  <w:style w:type="paragraph" w:customStyle="1" w:styleId="ConsPlusNonformat">
    <w:name w:val="ConsPlusNonformat"/>
    <w:pPr>
      <w:widowControl/>
    </w:pPr>
    <w:rPr>
      <w:rFonts w:ascii="Courier New" w:hAnsi="Courier New" w:cs="Courier New"/>
    </w:rPr>
  </w:style>
  <w:style w:type="paragraph" w:customStyle="1" w:styleId="32">
    <w:name w:val="Основной текст с отступом 32"/>
    <w:basedOn w:val="Standard"/>
    <w:pPr>
      <w:shd w:val="clear" w:color="auto" w:fill="FFFFFF"/>
      <w:spacing w:after="100"/>
      <w:ind w:firstLine="720"/>
      <w:jc w:val="both"/>
    </w:pPr>
    <w:rPr>
      <w:sz w:val="28"/>
      <w:lang w:eastAsia="ar-SA"/>
    </w:rPr>
  </w:style>
  <w:style w:type="paragraph" w:customStyle="1" w:styleId="12">
    <w:name w:val="Текст1"/>
    <w:basedOn w:val="Standard"/>
    <w:rPr>
      <w:rFonts w:ascii="Courier New" w:hAnsi="Courier New" w:cs="Courier New"/>
      <w:lang w:eastAsia="ar-SA"/>
    </w:rPr>
  </w:style>
  <w:style w:type="paragraph" w:styleId="40">
    <w:name w:val="List Bullet 4"/>
    <w:basedOn w:val="Standard"/>
    <w:rPr>
      <w:lang w:val="en-GB"/>
    </w:rPr>
  </w:style>
  <w:style w:type="paragraph" w:styleId="30">
    <w:name w:val="Body Text 3"/>
    <w:basedOn w:val="Standard"/>
    <w:pPr>
      <w:shd w:val="clear" w:color="auto" w:fill="FFFFFF"/>
      <w:jc w:val="center"/>
    </w:pPr>
  </w:style>
  <w:style w:type="paragraph" w:styleId="33">
    <w:name w:val="Body Text Indent 3"/>
    <w:basedOn w:val="Standard"/>
    <w:pPr>
      <w:spacing w:after="120"/>
      <w:ind w:left="283"/>
    </w:pPr>
    <w:rPr>
      <w:sz w:val="16"/>
      <w:szCs w:val="16"/>
    </w:rPr>
  </w:style>
  <w:style w:type="paragraph" w:styleId="af3">
    <w:name w:val="Plain Text"/>
    <w:basedOn w:val="Standard"/>
    <w:rPr>
      <w:rFonts w:ascii="Courier New" w:hAnsi="Courier New"/>
    </w:rPr>
  </w:style>
  <w:style w:type="paragraph" w:customStyle="1" w:styleId="HeadDoc">
    <w:name w:val="HeadDoc"/>
    <w:pPr>
      <w:keepLines/>
      <w:widowControl/>
      <w:jc w:val="both"/>
    </w:pPr>
    <w:rPr>
      <w:rFonts w:ascii="Times New Roman" w:eastAsia="Times New Roman" w:hAnsi="Times New Roman"/>
      <w:sz w:val="28"/>
      <w:szCs w:val="28"/>
    </w:rPr>
  </w:style>
  <w:style w:type="paragraph" w:customStyle="1" w:styleId="Iauiue2">
    <w:name w:val="Iau?iue2"/>
    <w:rPr>
      <w:rFonts w:ascii="Times New Roman" w:eastAsia="Times New Roman" w:hAnsi="Times New Roman"/>
      <w:sz w:val="28"/>
      <w:szCs w:val="28"/>
    </w:rPr>
  </w:style>
  <w:style w:type="paragraph" w:customStyle="1" w:styleId="13">
    <w:name w:val="Основной текст с отступом1"/>
    <w:basedOn w:val="Standard"/>
    <w:pPr>
      <w:keepLines/>
      <w:spacing w:line="320" w:lineRule="atLeast"/>
      <w:ind w:firstLine="709"/>
      <w:jc w:val="both"/>
    </w:pPr>
    <w:rPr>
      <w:sz w:val="28"/>
      <w:szCs w:val="28"/>
    </w:rPr>
  </w:style>
  <w:style w:type="paragraph" w:customStyle="1" w:styleId="ConsNonformat">
    <w:name w:val="ConsNonformat"/>
    <w:rPr>
      <w:rFonts w:ascii="Courier New" w:eastAsia="Times New Roman" w:hAnsi="Courier New" w:cs="Courier New"/>
    </w:rPr>
  </w:style>
  <w:style w:type="paragraph" w:customStyle="1" w:styleId="34">
    <w:name w:val="Îñíîâíîé òåêñò ñ îòñòóïîì 3"/>
    <w:basedOn w:val="af1"/>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pPr>
      <w:widowControl/>
      <w:jc w:val="both"/>
    </w:pPr>
    <w:rPr>
      <w:rFonts w:ascii="Peterburg" w:hAnsi="Peterburg" w:cs="Peterburg"/>
    </w:rPr>
  </w:style>
  <w:style w:type="paragraph" w:customStyle="1" w:styleId="Iniiaiieoaeno2">
    <w:name w:val="Iniiaiie oaeno 2"/>
    <w:basedOn w:val="Standard"/>
    <w:pPr>
      <w:ind w:firstLine="567"/>
      <w:jc w:val="both"/>
    </w:pPr>
    <w:rPr>
      <w:b/>
      <w:bCs/>
      <w:color w:val="000000"/>
    </w:rPr>
  </w:style>
  <w:style w:type="paragraph" w:customStyle="1" w:styleId="caaieiaie2">
    <w:name w:val="caaieiaie 2"/>
    <w:basedOn w:val="Iauiue"/>
    <w:pPr>
      <w:keepNext/>
      <w:keepLines/>
      <w:spacing w:before="240" w:after="60"/>
      <w:jc w:val="center"/>
    </w:pPr>
    <w:rPr>
      <w:rFonts w:ascii="Peterburg" w:hAnsi="Peterburg" w:cs="Peterburg"/>
      <w:b/>
      <w:bCs/>
      <w:sz w:val="24"/>
      <w:szCs w:val="24"/>
    </w:rPr>
  </w:style>
  <w:style w:type="paragraph" w:customStyle="1" w:styleId="14">
    <w:name w:val="çàãîëîâîê 1"/>
    <w:basedOn w:val="af1"/>
    <w:pPr>
      <w:keepNext/>
      <w:widowControl w:val="0"/>
    </w:pPr>
    <w:rPr>
      <w:sz w:val="28"/>
      <w:szCs w:val="28"/>
      <w:lang w:val="ru-RU"/>
    </w:rPr>
  </w:style>
  <w:style w:type="paragraph" w:customStyle="1" w:styleId="af4">
    <w:name w:val="Îñíîâíîé òåêñò"/>
    <w:basedOn w:val="af1"/>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pPr>
      <w:widowControl/>
      <w:ind w:firstLine="284"/>
      <w:jc w:val="both"/>
    </w:pPr>
    <w:rPr>
      <w:rFonts w:ascii="Peterburg" w:hAnsi="Peterburg" w:cs="Peterburg"/>
    </w:rPr>
  </w:style>
  <w:style w:type="paragraph" w:customStyle="1" w:styleId="15">
    <w:name w:val="З1"/>
    <w:basedOn w:val="Standard"/>
    <w:pPr>
      <w:spacing w:line="360" w:lineRule="auto"/>
      <w:ind w:firstLine="748"/>
      <w:jc w:val="both"/>
    </w:pPr>
    <w:rPr>
      <w:b/>
    </w:rPr>
  </w:style>
  <w:style w:type="paragraph" w:customStyle="1" w:styleId="21">
    <w:name w:val="Основной текст 21"/>
    <w:basedOn w:val="Standard"/>
    <w:pPr>
      <w:spacing w:before="120"/>
      <w:jc w:val="both"/>
    </w:pPr>
  </w:style>
  <w:style w:type="paragraph" w:customStyle="1" w:styleId="22">
    <w:name w:val="Îñíîâíîé òåêñò 2"/>
    <w:basedOn w:val="af1"/>
    <w:pPr>
      <w:widowControl w:val="0"/>
      <w:ind w:firstLine="720"/>
      <w:jc w:val="both"/>
    </w:pPr>
    <w:rPr>
      <w:b/>
      <w:bCs/>
      <w:color w:val="000000"/>
      <w:sz w:val="24"/>
      <w:szCs w:val="24"/>
    </w:rPr>
  </w:style>
  <w:style w:type="paragraph" w:styleId="af5">
    <w:name w:val="Title"/>
    <w:basedOn w:val="Standard"/>
    <w:next w:val="ac"/>
    <w:pPr>
      <w:keepNext/>
      <w:keepLines/>
      <w:spacing w:before="240" w:after="120" w:line="320" w:lineRule="exact"/>
      <w:ind w:firstLine="567"/>
      <w:jc w:val="both"/>
    </w:pPr>
    <w:rPr>
      <w:rFonts w:ascii="Arial" w:eastAsia="Lucida Sans Unicode" w:hAnsi="Arial"/>
      <w:b/>
      <w:bCs/>
      <w:sz w:val="28"/>
      <w:szCs w:val="28"/>
      <w:lang w:eastAsia="ar-SA"/>
    </w:rPr>
  </w:style>
  <w:style w:type="paragraph" w:customStyle="1" w:styleId="16">
    <w:name w:val="Указатель1"/>
    <w:basedOn w:val="Standard"/>
    <w:pPr>
      <w:keepLines/>
      <w:suppressLineNumbers/>
      <w:spacing w:line="320" w:lineRule="exact"/>
      <w:ind w:firstLine="567"/>
      <w:jc w:val="both"/>
    </w:pPr>
    <w:rPr>
      <w:rFonts w:ascii="Arial" w:hAnsi="Arial"/>
      <w:sz w:val="28"/>
      <w:szCs w:val="28"/>
      <w:lang w:eastAsia="ar-SA"/>
    </w:rPr>
  </w:style>
  <w:style w:type="paragraph" w:customStyle="1" w:styleId="41">
    <w:name w:val="Маркированный список 41"/>
    <w:basedOn w:val="Standard"/>
    <w:rPr>
      <w:lang w:val="en-GB" w:eastAsia="ar-SA"/>
    </w:rPr>
  </w:style>
  <w:style w:type="paragraph" w:customStyle="1" w:styleId="TableContents">
    <w:name w:val="Table Contents"/>
    <w:basedOn w:val="Standard"/>
    <w:pPr>
      <w:keepLines/>
      <w:suppressLineNumbers/>
      <w:spacing w:line="320" w:lineRule="exact"/>
      <w:ind w:firstLine="567"/>
      <w:jc w:val="both"/>
    </w:pPr>
    <w:rPr>
      <w:sz w:val="28"/>
      <w:szCs w:val="28"/>
      <w:lang w:eastAsia="ar-SA"/>
    </w:rPr>
  </w:style>
  <w:style w:type="paragraph" w:customStyle="1" w:styleId="TableHeading">
    <w:name w:val="Table Heading"/>
    <w:basedOn w:val="TableContents"/>
    <w:pPr>
      <w:jc w:val="center"/>
    </w:pPr>
    <w:rPr>
      <w:b/>
      <w:bCs/>
      <w:i/>
      <w:iCs/>
    </w:rPr>
  </w:style>
  <w:style w:type="paragraph" w:customStyle="1" w:styleId="210">
    <w:name w:val="Основной текст с отступом 21"/>
    <w:basedOn w:val="Standard"/>
    <w:pPr>
      <w:ind w:firstLine="720"/>
    </w:pPr>
    <w:rPr>
      <w:sz w:val="28"/>
      <w:szCs w:val="28"/>
      <w:lang w:eastAsia="ar-SA"/>
    </w:rPr>
  </w:style>
  <w:style w:type="paragraph" w:styleId="af6">
    <w:name w:val="footnote text"/>
    <w:basedOn w:val="Standard"/>
    <w:rPr>
      <w:rFonts w:ascii="Calibri" w:eastAsia="Calibri" w:hAnsi="Calibri"/>
      <w:lang w:eastAsia="ar-SA"/>
    </w:rPr>
  </w:style>
  <w:style w:type="paragraph" w:styleId="af7">
    <w:name w:val="annotation text"/>
    <w:basedOn w:val="Standard"/>
    <w:rPr>
      <w:rFonts w:ascii="Calibri" w:eastAsia="SimSun, 宋体" w:hAnsi="Calibri"/>
      <w:lang w:eastAsia="ar-SA"/>
    </w:rPr>
  </w:style>
  <w:style w:type="paragraph" w:customStyle="1" w:styleId="35">
    <w:name w:val="Название3"/>
    <w:basedOn w:val="Standard"/>
    <w:pPr>
      <w:suppressLineNumbers/>
      <w:spacing w:before="120" w:after="120"/>
    </w:pPr>
    <w:rPr>
      <w:rFonts w:eastAsia="SimSun, 宋体" w:cs="Mangal"/>
      <w:i/>
      <w:iCs/>
      <w:lang w:eastAsia="ar-SA"/>
    </w:rPr>
  </w:style>
  <w:style w:type="paragraph" w:customStyle="1" w:styleId="36">
    <w:name w:val="Указатель3"/>
    <w:basedOn w:val="Standard"/>
    <w:pPr>
      <w:suppressLineNumbers/>
    </w:pPr>
    <w:rPr>
      <w:rFonts w:eastAsia="SimSun, 宋体" w:cs="Mangal"/>
      <w:lang w:eastAsia="ar-SA"/>
    </w:rPr>
  </w:style>
  <w:style w:type="paragraph" w:customStyle="1" w:styleId="17">
    <w:name w:val="Маркированный список1"/>
    <w:basedOn w:val="Standard"/>
    <w:rPr>
      <w:rFonts w:eastAsia="SimSun, 宋体"/>
      <w:lang w:eastAsia="ar-SA"/>
    </w:rPr>
  </w:style>
  <w:style w:type="paragraph" w:customStyle="1" w:styleId="211">
    <w:name w:val="Нумерованный список 21"/>
    <w:basedOn w:val="Standard"/>
    <w:pPr>
      <w:tabs>
        <w:tab w:val="left" w:pos="1080"/>
      </w:tabs>
      <w:ind w:left="360"/>
    </w:pPr>
    <w:rPr>
      <w:rFonts w:eastAsia="SimSun, 宋体"/>
      <w:sz w:val="28"/>
      <w:lang w:eastAsia="ar-SA"/>
    </w:rPr>
  </w:style>
  <w:style w:type="paragraph" w:customStyle="1" w:styleId="23">
    <w:name w:val="Текст2"/>
    <w:basedOn w:val="Standard"/>
    <w:rPr>
      <w:rFonts w:ascii="Courier New" w:eastAsia="SimSun, 宋体" w:hAnsi="Courier New" w:cs="Courier New"/>
      <w:lang w:eastAsia="ar-SA"/>
    </w:rPr>
  </w:style>
  <w:style w:type="paragraph" w:customStyle="1" w:styleId="ConsTitle">
    <w:name w:val="ConsTitle"/>
    <w:pPr>
      <w:ind w:right="19772"/>
    </w:pPr>
    <w:rPr>
      <w:rFonts w:ascii="Arial" w:eastAsia="SimSun, 宋体" w:hAnsi="Arial" w:cs="Arial"/>
      <w:b/>
      <w:bCs/>
      <w:sz w:val="16"/>
      <w:szCs w:val="16"/>
      <w:lang w:eastAsia="ar-SA"/>
    </w:rPr>
  </w:style>
  <w:style w:type="paragraph" w:customStyle="1" w:styleId="ConsCell">
    <w:name w:val="ConsCell"/>
    <w:pPr>
      <w:ind w:right="19772"/>
    </w:pPr>
    <w:rPr>
      <w:rFonts w:ascii="Arial" w:eastAsia="SimSun, 宋体" w:hAnsi="Arial" w:cs="Arial"/>
      <w:lang w:eastAsia="ar-SA"/>
    </w:rPr>
  </w:style>
  <w:style w:type="paragraph" w:customStyle="1" w:styleId="ConsDocList">
    <w:name w:val="ConsDocList"/>
    <w:pPr>
      <w:ind w:right="19772"/>
    </w:pPr>
    <w:rPr>
      <w:rFonts w:ascii="Courier New" w:eastAsia="SimSun, 宋体" w:hAnsi="Courier New" w:cs="Courier New"/>
      <w:lang w:eastAsia="ar-SA"/>
    </w:rPr>
  </w:style>
  <w:style w:type="paragraph" w:customStyle="1" w:styleId="--">
    <w:name w:val="- СТРАНИЦА -"/>
    <w:pPr>
      <w:widowControl/>
    </w:pPr>
    <w:rPr>
      <w:rFonts w:ascii="Times New Roman" w:eastAsia="Arial" w:hAnsi="Times New Roman"/>
      <w:lang w:eastAsia="ar-SA"/>
    </w:rPr>
  </w:style>
  <w:style w:type="paragraph" w:customStyle="1" w:styleId="24">
    <w:name w:val="Цитата2"/>
    <w:basedOn w:val="Standard"/>
    <w:pPr>
      <w:tabs>
        <w:tab w:val="left" w:pos="10800"/>
      </w:tabs>
      <w:spacing w:before="120"/>
      <w:ind w:left="360" w:right="333"/>
      <w:jc w:val="both"/>
    </w:pPr>
    <w:rPr>
      <w:b/>
      <w:bCs/>
      <w:lang w:eastAsia="ar-SA"/>
    </w:rPr>
  </w:style>
  <w:style w:type="paragraph" w:customStyle="1" w:styleId="220">
    <w:name w:val="Основной текст с отступом 22"/>
    <w:basedOn w:val="Standard"/>
    <w:pPr>
      <w:spacing w:after="120" w:line="480" w:lineRule="auto"/>
      <w:ind w:left="283"/>
    </w:pPr>
    <w:rPr>
      <w:lang w:eastAsia="ar-SA"/>
    </w:rPr>
  </w:style>
  <w:style w:type="paragraph" w:customStyle="1" w:styleId="221">
    <w:name w:val="Основной текст 22"/>
    <w:basedOn w:val="Standard"/>
    <w:pPr>
      <w:ind w:left="540" w:firstLine="720"/>
      <w:jc w:val="both"/>
    </w:pPr>
    <w:rPr>
      <w:color w:val="FF0000"/>
      <w:sz w:val="22"/>
      <w:szCs w:val="22"/>
      <w:lang w:eastAsia="ar-SA"/>
    </w:rPr>
  </w:style>
  <w:style w:type="paragraph" w:customStyle="1" w:styleId="330">
    <w:name w:val="Основной текст с отступом 33"/>
    <w:basedOn w:val="Standard"/>
    <w:pPr>
      <w:ind w:left="540" w:firstLine="720"/>
      <w:jc w:val="both"/>
    </w:pPr>
    <w:rPr>
      <w:sz w:val="22"/>
      <w:szCs w:val="22"/>
      <w:lang w:eastAsia="ar-SA"/>
    </w:rPr>
  </w:style>
  <w:style w:type="paragraph" w:customStyle="1" w:styleId="S">
    <w:name w:val="S_Титульный"/>
    <w:basedOn w:val="Standard"/>
    <w:pPr>
      <w:spacing w:line="360" w:lineRule="auto"/>
      <w:ind w:left="3060"/>
      <w:jc w:val="right"/>
    </w:pPr>
    <w:rPr>
      <w:b/>
      <w:caps/>
      <w:lang w:eastAsia="ar-SA"/>
    </w:rPr>
  </w:style>
  <w:style w:type="paragraph" w:customStyle="1" w:styleId="Table">
    <w:name w:val="Table"/>
    <w:basedOn w:val="Standard"/>
    <w:pPr>
      <w:jc w:val="both"/>
    </w:pPr>
    <w:rPr>
      <w:lang w:eastAsia="ar-SA"/>
    </w:rPr>
  </w:style>
  <w:style w:type="paragraph" w:customStyle="1" w:styleId="18">
    <w:name w:val="Схема документа1"/>
    <w:basedOn w:val="Standard"/>
    <w:pPr>
      <w:shd w:val="clear" w:color="auto" w:fill="000080"/>
    </w:pPr>
    <w:rPr>
      <w:rFonts w:ascii="Tahoma" w:eastAsia="SimSun, 宋体" w:hAnsi="Tahoma"/>
      <w:lang w:eastAsia="ar-SA"/>
    </w:rPr>
  </w:style>
  <w:style w:type="paragraph" w:customStyle="1" w:styleId="19">
    <w:name w:val="Текст примечания1"/>
    <w:basedOn w:val="Standard"/>
    <w:rPr>
      <w:rFonts w:eastAsia="SimSun, 宋体"/>
      <w:lang w:eastAsia="ar-SA"/>
    </w:rPr>
  </w:style>
  <w:style w:type="paragraph" w:customStyle="1" w:styleId="25">
    <w:name w:val="Название2"/>
    <w:basedOn w:val="Standard"/>
    <w:pPr>
      <w:keepLines/>
      <w:suppressLineNumbers/>
      <w:spacing w:before="120" w:after="120" w:line="320" w:lineRule="exact"/>
      <w:ind w:firstLine="567"/>
      <w:jc w:val="both"/>
    </w:pPr>
    <w:rPr>
      <w:rFonts w:ascii="Arial" w:hAnsi="Arial"/>
      <w:i/>
      <w:iCs/>
      <w:lang w:eastAsia="ar-SA"/>
    </w:rPr>
  </w:style>
  <w:style w:type="paragraph" w:customStyle="1" w:styleId="26">
    <w:name w:val="Указатель2"/>
    <w:basedOn w:val="Standard"/>
    <w:pPr>
      <w:keepLines/>
      <w:suppressLineNumbers/>
      <w:spacing w:line="320" w:lineRule="exact"/>
      <w:ind w:firstLine="567"/>
      <w:jc w:val="both"/>
    </w:pPr>
    <w:rPr>
      <w:rFonts w:ascii="Arial" w:hAnsi="Arial"/>
      <w:sz w:val="28"/>
      <w:szCs w:val="28"/>
      <w:lang w:eastAsia="ar-SA"/>
    </w:rPr>
  </w:style>
  <w:style w:type="paragraph" w:customStyle="1" w:styleId="42">
    <w:name w:val="Маркированный список 42"/>
    <w:basedOn w:val="Standard"/>
    <w:rPr>
      <w:lang w:val="en-GB" w:eastAsia="ar-SA"/>
    </w:rPr>
  </w:style>
  <w:style w:type="paragraph" w:customStyle="1" w:styleId="310">
    <w:name w:val="Основной текст 31"/>
    <w:basedOn w:val="Standard"/>
    <w:pPr>
      <w:shd w:val="clear" w:color="auto" w:fill="FFFFFF"/>
      <w:jc w:val="center"/>
    </w:pPr>
    <w:rPr>
      <w:lang w:eastAsia="ar-SA"/>
    </w:rPr>
  </w:style>
  <w:style w:type="paragraph" w:customStyle="1" w:styleId="Framecontents">
    <w:name w:val="Frame contents"/>
    <w:basedOn w:val="Textbody"/>
    <w:pPr>
      <w:keepLines/>
      <w:spacing w:after="120" w:line="320" w:lineRule="exact"/>
      <w:ind w:firstLine="567"/>
    </w:pPr>
    <w:rPr>
      <w:sz w:val="20"/>
      <w:szCs w:val="20"/>
      <w:lang w:eastAsia="ar-SA"/>
    </w:rPr>
  </w:style>
  <w:style w:type="paragraph" w:customStyle="1" w:styleId="1a">
    <w:name w:val="Цитата1"/>
    <w:basedOn w:val="Standard"/>
    <w:pPr>
      <w:ind w:left="360" w:right="-625"/>
    </w:pPr>
    <w:rPr>
      <w:lang w:eastAsia="ar-SA"/>
    </w:rPr>
  </w:style>
  <w:style w:type="paragraph" w:customStyle="1" w:styleId="1b">
    <w:name w:val="Название объекта1"/>
    <w:basedOn w:val="Standard"/>
    <w:pPr>
      <w:keepLines/>
      <w:spacing w:line="320" w:lineRule="exact"/>
      <w:ind w:firstLine="567"/>
      <w:jc w:val="both"/>
    </w:pPr>
    <w:rPr>
      <w:b/>
      <w:bCs/>
      <w:sz w:val="28"/>
      <w:szCs w:val="28"/>
      <w:lang w:eastAsia="ar-SA"/>
    </w:rPr>
  </w:style>
  <w:style w:type="paragraph" w:customStyle="1" w:styleId="af8">
    <w:name w:val="Знак Знак Знак Знак Знак Знак Знак"/>
    <w:basedOn w:val="Standard"/>
    <w:pPr>
      <w:spacing w:after="160" w:line="240" w:lineRule="exact"/>
    </w:pPr>
    <w:rPr>
      <w:lang w:eastAsia="ar-SA"/>
    </w:rPr>
  </w:style>
  <w:style w:type="paragraph" w:customStyle="1" w:styleId="27">
    <w:name w:val="Основной текст с отступом2"/>
    <w:basedOn w:val="Standard"/>
    <w:pPr>
      <w:keepLines/>
      <w:spacing w:line="320" w:lineRule="atLeast"/>
      <w:ind w:firstLine="709"/>
      <w:jc w:val="both"/>
    </w:pPr>
    <w:rPr>
      <w:sz w:val="28"/>
      <w:szCs w:val="28"/>
      <w:lang w:eastAsia="ar-SA"/>
    </w:rPr>
  </w:style>
  <w:style w:type="paragraph" w:customStyle="1" w:styleId="37">
    <w:name w:val="Основной текст с отступом3"/>
    <w:basedOn w:val="Standard"/>
    <w:pPr>
      <w:keepLines/>
      <w:spacing w:line="320" w:lineRule="atLeast"/>
      <w:ind w:firstLine="709"/>
      <w:jc w:val="both"/>
    </w:pPr>
    <w:rPr>
      <w:sz w:val="28"/>
      <w:szCs w:val="28"/>
      <w:lang w:eastAsia="ar-SA"/>
    </w:rPr>
  </w:style>
  <w:style w:type="paragraph" w:customStyle="1" w:styleId="af9">
    <w:name w:val="таблица"/>
    <w:basedOn w:val="Standard"/>
    <w:pPr>
      <w:shd w:val="clear" w:color="auto" w:fill="FFFFFF"/>
      <w:spacing w:before="120" w:after="120"/>
      <w:ind w:firstLine="284"/>
      <w:jc w:val="both"/>
    </w:pPr>
  </w:style>
  <w:style w:type="paragraph" w:customStyle="1" w:styleId="afa">
    <w:name w:val="Примечание"/>
    <w:basedOn w:val="Standard"/>
    <w:pPr>
      <w:shd w:val="clear" w:color="auto" w:fill="FFFFFF"/>
      <w:spacing w:before="120" w:after="120"/>
      <w:ind w:firstLine="284"/>
      <w:jc w:val="both"/>
    </w:pPr>
  </w:style>
  <w:style w:type="paragraph" w:styleId="afb">
    <w:name w:val="annotation subject"/>
    <w:basedOn w:val="af7"/>
    <w:rPr>
      <w:b/>
      <w:bCs/>
    </w:rPr>
  </w:style>
  <w:style w:type="paragraph" w:customStyle="1" w:styleId="43">
    <w:name w:val="Основной текст с отступом4"/>
    <w:basedOn w:val="Standard"/>
    <w:pPr>
      <w:keepLines/>
      <w:spacing w:line="320" w:lineRule="atLeast"/>
      <w:ind w:firstLine="709"/>
      <w:jc w:val="both"/>
    </w:pPr>
    <w:rPr>
      <w:sz w:val="28"/>
      <w:szCs w:val="28"/>
    </w:rPr>
  </w:style>
  <w:style w:type="paragraph" w:customStyle="1" w:styleId="230">
    <w:name w:val="Основной текст 23"/>
    <w:basedOn w:val="Standard"/>
    <w:pPr>
      <w:spacing w:before="120"/>
      <w:jc w:val="both"/>
    </w:pPr>
  </w:style>
  <w:style w:type="paragraph" w:customStyle="1" w:styleId="50">
    <w:name w:val="Основной текст с отступом5"/>
    <w:basedOn w:val="Standard"/>
    <w:pPr>
      <w:keepLines/>
      <w:spacing w:line="320" w:lineRule="atLeast"/>
      <w:ind w:firstLine="709"/>
      <w:jc w:val="both"/>
    </w:pPr>
    <w:rPr>
      <w:sz w:val="28"/>
      <w:szCs w:val="28"/>
    </w:rPr>
  </w:style>
  <w:style w:type="paragraph" w:customStyle="1" w:styleId="240">
    <w:name w:val="Основной текст 24"/>
    <w:basedOn w:val="Standard"/>
    <w:pPr>
      <w:spacing w:before="120"/>
      <w:jc w:val="both"/>
    </w:pPr>
  </w:style>
  <w:style w:type="paragraph" w:customStyle="1" w:styleId="312">
    <w:name w:val="Стиль Заголовок 3 + 12 пт"/>
    <w:basedOn w:val="3"/>
    <w:pPr>
      <w:keepLines w:val="0"/>
      <w:tabs>
        <w:tab w:val="left" w:pos="0"/>
        <w:tab w:val="left" w:pos="2340"/>
      </w:tabs>
      <w:spacing w:before="240" w:after="120"/>
    </w:pPr>
    <w:rPr>
      <w:rFonts w:ascii="Times New Roman" w:hAnsi="Times New Roman"/>
      <w:color w:val="00000A"/>
      <w:szCs w:val="26"/>
      <w:lang w:eastAsia="ar-SA"/>
    </w:rPr>
  </w:style>
  <w:style w:type="paragraph" w:customStyle="1" w:styleId="1c">
    <w:name w:val="Основной текст1"/>
    <w:basedOn w:val="Standard"/>
    <w:pPr>
      <w:shd w:val="clear" w:color="auto" w:fill="FFFFFF"/>
      <w:spacing w:before="480" w:after="180" w:line="360" w:lineRule="exact"/>
    </w:pPr>
    <w:rPr>
      <w:rFonts w:ascii="Gungsuh" w:eastAsia="Gungsuh" w:hAnsi="Gungsuh"/>
      <w:spacing w:val="-20"/>
      <w:sz w:val="26"/>
      <w:szCs w:val="26"/>
    </w:rPr>
  </w:style>
  <w:style w:type="paragraph" w:customStyle="1" w:styleId="110">
    <w:name w:val="Основной текст с отступом11"/>
    <w:basedOn w:val="Standard"/>
    <w:pPr>
      <w:keepLines/>
      <w:spacing w:line="320" w:lineRule="atLeast"/>
      <w:ind w:firstLine="709"/>
      <w:jc w:val="both"/>
    </w:pPr>
    <w:rPr>
      <w:sz w:val="28"/>
      <w:szCs w:val="28"/>
      <w:lang w:eastAsia="ar-SA"/>
    </w:rPr>
  </w:style>
  <w:style w:type="paragraph" w:customStyle="1" w:styleId="2110">
    <w:name w:val="Основной текст 211"/>
    <w:basedOn w:val="Standard"/>
    <w:pPr>
      <w:spacing w:before="120"/>
      <w:jc w:val="both"/>
    </w:pPr>
    <w:rPr>
      <w:lang w:eastAsia="ar-SA"/>
    </w:rPr>
  </w:style>
  <w:style w:type="paragraph" w:customStyle="1" w:styleId="340">
    <w:name w:val="Основной текст с отступом 34"/>
    <w:basedOn w:val="Standard"/>
    <w:pPr>
      <w:shd w:val="clear" w:color="auto" w:fill="FFFFFF"/>
      <w:spacing w:after="100"/>
      <w:ind w:firstLine="720"/>
      <w:jc w:val="both"/>
    </w:pPr>
    <w:rPr>
      <w:sz w:val="28"/>
      <w:lang w:eastAsia="ar-SA"/>
    </w:rPr>
  </w:style>
  <w:style w:type="paragraph" w:customStyle="1" w:styleId="afc">
    <w:name w:val="ОСНОВНОЙ !!!"/>
    <w:basedOn w:val="Textbody"/>
    <w:pPr>
      <w:spacing w:before="120"/>
      <w:ind w:firstLine="900"/>
      <w:jc w:val="both"/>
    </w:pPr>
    <w:rPr>
      <w:rFonts w:ascii="Arial" w:hAnsi="Arial"/>
      <w:color w:val="660066"/>
      <w:sz w:val="26"/>
      <w:lang w:eastAsia="ar-SA"/>
    </w:rPr>
  </w:style>
  <w:style w:type="paragraph" w:customStyle="1" w:styleId="uni">
    <w:name w:val="uni"/>
    <w:basedOn w:val="Standard"/>
    <w:pPr>
      <w:spacing w:before="100" w:after="28"/>
    </w:pPr>
  </w:style>
  <w:style w:type="paragraph" w:customStyle="1" w:styleId="afd">
    <w:name w:val="Прижатый влево"/>
    <w:basedOn w:val="Standard"/>
    <w:rPr>
      <w:rFonts w:ascii="Arial" w:hAnsi="Arial" w:cs="Arial"/>
    </w:rPr>
  </w:style>
  <w:style w:type="paragraph" w:customStyle="1" w:styleId="s1">
    <w:name w:val="s_1"/>
    <w:basedOn w:val="Standard"/>
    <w:pPr>
      <w:spacing w:before="100" w:after="28"/>
    </w:pPr>
  </w:style>
  <w:style w:type="paragraph" w:customStyle="1" w:styleId="s22">
    <w:name w:val="s_22"/>
    <w:basedOn w:val="Standard"/>
    <w:pPr>
      <w:spacing w:before="100" w:after="28"/>
    </w:pPr>
  </w:style>
  <w:style w:type="paragraph" w:customStyle="1" w:styleId="s15">
    <w:name w:val="s_15"/>
    <w:basedOn w:val="Standard"/>
    <w:pPr>
      <w:spacing w:before="100" w:after="28"/>
    </w:pPr>
  </w:style>
  <w:style w:type="paragraph" w:customStyle="1" w:styleId="s9">
    <w:name w:val="s_9"/>
    <w:basedOn w:val="Standard"/>
    <w:pPr>
      <w:spacing w:before="100" w:after="28"/>
    </w:pPr>
  </w:style>
  <w:style w:type="paragraph" w:customStyle="1" w:styleId="afe">
    <w:name w:val="Заголовок статьи"/>
    <w:basedOn w:val="Standard"/>
    <w:pPr>
      <w:ind w:left="1612" w:hanging="892"/>
      <w:jc w:val="both"/>
    </w:pPr>
    <w:rPr>
      <w:rFonts w:ascii="Arial" w:hAnsi="Arial" w:cs="Arial"/>
    </w:rPr>
  </w:style>
  <w:style w:type="paragraph" w:customStyle="1" w:styleId="aff">
    <w:name w:val="Комментарий"/>
    <w:basedOn w:val="Standard"/>
    <w:pPr>
      <w:spacing w:before="75"/>
      <w:ind w:left="170"/>
      <w:jc w:val="both"/>
    </w:pPr>
    <w:rPr>
      <w:rFonts w:ascii="Arial" w:hAnsi="Arial" w:cs="Arial"/>
      <w:color w:val="353842"/>
    </w:rPr>
  </w:style>
  <w:style w:type="paragraph" w:customStyle="1" w:styleId="aff0">
    <w:name w:val="Информация об изменениях документа"/>
    <w:basedOn w:val="aff"/>
    <w:rPr>
      <w:i/>
      <w:iCs/>
    </w:rPr>
  </w:style>
  <w:style w:type="paragraph" w:customStyle="1" w:styleId="Standarduser">
    <w:name w:val="Standard (user)"/>
    <w:rPr>
      <w:rFonts w:ascii="Times New Roman" w:eastAsia="Andale Sans UI" w:hAnsi="Times New Roman" w:cs="Tahoma"/>
      <w:sz w:val="24"/>
      <w:szCs w:val="24"/>
      <w:lang w:val="de-DE" w:bidi="fa-IR"/>
    </w:rPr>
  </w:style>
  <w:style w:type="character" w:customStyle="1" w:styleId="aff1">
    <w:name w:val="Нижний колонтитул Знак"/>
    <w:aliases w:val=" Знак Знак"/>
    <w:uiPriority w:val="99"/>
    <w:rPr>
      <w:rFonts w:ascii="Times New Roman" w:eastAsia="Times New Roman" w:hAnsi="Times New Roman" w:cs="Times New Roman"/>
      <w:sz w:val="20"/>
      <w:szCs w:val="20"/>
      <w:lang w:eastAsia="ru-RU"/>
    </w:rPr>
  </w:style>
  <w:style w:type="character" w:styleId="aff2">
    <w:name w:val="page number"/>
    <w:basedOn w:val="a0"/>
  </w:style>
  <w:style w:type="character" w:customStyle="1" w:styleId="aff3">
    <w:name w:val="Верхний колонтитул Знак"/>
    <w:rPr>
      <w:rFonts w:ascii="Times New Roman" w:eastAsia="Times New Roman" w:hAnsi="Times New Roman" w:cs="Times New Roman"/>
      <w:sz w:val="20"/>
      <w:szCs w:val="20"/>
      <w:lang w:eastAsia="ru-RU"/>
    </w:rPr>
  </w:style>
  <w:style w:type="character" w:customStyle="1" w:styleId="aff4">
    <w:name w:val="Абзац списка Знак"/>
    <w:rPr>
      <w:rFonts w:ascii="Times New Roman" w:eastAsia="Times New Roman" w:hAnsi="Times New Roman" w:cs="Times New Roman"/>
      <w:sz w:val="24"/>
      <w:szCs w:val="24"/>
      <w:lang w:val="en-US" w:bidi="en-US"/>
    </w:rPr>
  </w:style>
  <w:style w:type="character" w:customStyle="1" w:styleId="aff5">
    <w:name w:val="Текст выноски Знак"/>
    <w:rPr>
      <w:rFonts w:ascii="Tahoma" w:eastAsia="Times New Roman" w:hAnsi="Tahoma" w:cs="Tahoma"/>
      <w:sz w:val="16"/>
      <w:szCs w:val="16"/>
      <w:lang w:eastAsia="ru-RU"/>
    </w:rPr>
  </w:style>
  <w:style w:type="character" w:customStyle="1" w:styleId="aff6">
    <w:name w:val="Схема документа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1d">
    <w:name w:val="Заголовок 1 Знак"/>
    <w:rPr>
      <w:rFonts w:ascii="Cambria" w:eastAsia="Times New Roman" w:hAnsi="Cambria" w:cs="Times New Roman"/>
      <w:b/>
      <w:bCs/>
      <w:color w:val="365F91"/>
      <w:sz w:val="28"/>
      <w:szCs w:val="28"/>
      <w:lang w:eastAsia="ru-RU"/>
    </w:rPr>
  </w:style>
  <w:style w:type="character" w:customStyle="1" w:styleId="28">
    <w:name w:val="Заголовок 2 Знак"/>
    <w:rPr>
      <w:rFonts w:ascii="Cambria" w:eastAsia="Times New Roman" w:hAnsi="Cambria" w:cs="Times New Roman"/>
      <w:b/>
      <w:bCs/>
      <w:color w:val="4F81BD"/>
      <w:sz w:val="26"/>
      <w:szCs w:val="26"/>
      <w:lang w:eastAsia="ru-RU"/>
    </w:rPr>
  </w:style>
  <w:style w:type="character" w:customStyle="1" w:styleId="38">
    <w:name w:val="Заголовок 3 Знак"/>
    <w:rPr>
      <w:rFonts w:ascii="Cambria" w:eastAsia="Times New Roman" w:hAnsi="Cambria" w:cs="Times New Roman"/>
      <w:b/>
      <w:bCs/>
      <w:color w:val="4F81BD"/>
      <w:sz w:val="20"/>
      <w:szCs w:val="20"/>
      <w:lang w:eastAsia="ru-RU"/>
    </w:rPr>
  </w:style>
  <w:style w:type="character" w:customStyle="1" w:styleId="apple-converted-space">
    <w:name w:val="apple-converted-space"/>
  </w:style>
  <w:style w:type="character" w:customStyle="1" w:styleId="aff7">
    <w:name w:val="Название Знак"/>
    <w:rPr>
      <w:rFonts w:ascii="Times New Roman" w:eastAsia="Times New Roman" w:hAnsi="Times New Roman" w:cs="Times New Roman"/>
      <w:b/>
      <w:sz w:val="26"/>
      <w:szCs w:val="20"/>
      <w:lang w:val="en-US" w:eastAsia="ar-SA"/>
    </w:rPr>
  </w:style>
  <w:style w:type="character" w:customStyle="1" w:styleId="aff8">
    <w:name w:val="Подзаголовок Знак"/>
    <w:rPr>
      <w:rFonts w:ascii="Cambria" w:eastAsia="Times New Roman" w:hAnsi="Cambria" w:cs="Times New Roman"/>
      <w:i/>
      <w:iCs/>
      <w:color w:val="4F81BD"/>
      <w:spacing w:val="15"/>
      <w:sz w:val="24"/>
      <w:szCs w:val="24"/>
      <w:lang w:eastAsia="ru-RU"/>
    </w:rPr>
  </w:style>
  <w:style w:type="character" w:customStyle="1" w:styleId="aff9">
    <w:name w:val="Основной текст Знак"/>
    <w:rPr>
      <w:rFonts w:ascii="Times New Roman" w:eastAsia="Times New Roman" w:hAnsi="Times New Roman" w:cs="Times New Roman"/>
      <w:sz w:val="32"/>
      <w:szCs w:val="24"/>
      <w:lang w:eastAsia="ru-RU"/>
    </w:rPr>
  </w:style>
  <w:style w:type="character" w:customStyle="1" w:styleId="text31">
    <w:name w:val="text31"/>
    <w:rPr>
      <w:rFonts w:ascii="Arial" w:hAnsi="Arial" w:cs="Arial"/>
      <w:strike w:val="0"/>
      <w:dstrike w:val="0"/>
      <w:color w:val="000000"/>
      <w:sz w:val="17"/>
      <w:szCs w:val="17"/>
      <w:u w:val="none"/>
    </w:rPr>
  </w:style>
  <w:style w:type="character" w:customStyle="1" w:styleId="affa">
    <w:name w:val="Текст концевой сноски Знак"/>
    <w:rPr>
      <w:rFonts w:ascii="Times New Roman" w:eastAsia="Times New Roman" w:hAnsi="Times New Roman" w:cs="Times New Roman"/>
      <w:sz w:val="20"/>
      <w:szCs w:val="20"/>
      <w:lang w:eastAsia="ru-RU"/>
    </w:rPr>
  </w:style>
  <w:style w:type="character" w:styleId="affb">
    <w:name w:val="endnote reference"/>
    <w:rPr>
      <w:position w:val="0"/>
      <w:vertAlign w:val="superscript"/>
    </w:rPr>
  </w:style>
  <w:style w:type="character" w:customStyle="1" w:styleId="29">
    <w:name w:val="Основной текст с отступом 2 Знак"/>
    <w:rPr>
      <w:rFonts w:ascii="Times New Roman" w:eastAsia="Times New Roman" w:hAnsi="Times New Roman" w:cs="Times New Roman"/>
      <w:sz w:val="20"/>
      <w:szCs w:val="20"/>
      <w:lang w:eastAsia="ru-RU"/>
    </w:rPr>
  </w:style>
  <w:style w:type="character" w:customStyle="1" w:styleId="affc">
    <w:name w:val="Основной текст с отступом Знак"/>
    <w:rPr>
      <w:rFonts w:ascii="Times New Roman" w:eastAsia="Times New Roman" w:hAnsi="Times New Roman" w:cs="Times New Roman"/>
      <w:sz w:val="20"/>
      <w:szCs w:val="20"/>
      <w:lang w:eastAsia="ru-RU"/>
    </w:rPr>
  </w:style>
  <w:style w:type="character" w:customStyle="1" w:styleId="FontStyle11">
    <w:name w:val="Font Style11"/>
    <w:rPr>
      <w:rFonts w:ascii="Times New Roman" w:hAnsi="Times New Roman" w:cs="Times New Roman"/>
      <w:sz w:val="26"/>
      <w:szCs w:val="26"/>
    </w:rPr>
  </w:style>
  <w:style w:type="character" w:customStyle="1" w:styleId="FontStyle12">
    <w:name w:val="Font Style12"/>
    <w:rPr>
      <w:rFonts w:ascii="Times New Roman" w:hAnsi="Times New Roman" w:cs="Times New Roman"/>
      <w:sz w:val="24"/>
      <w:szCs w:val="24"/>
    </w:rPr>
  </w:style>
  <w:style w:type="character" w:customStyle="1" w:styleId="2a">
    <w:name w:val="Основной текст (2)"/>
    <w:rPr>
      <w:rFonts w:ascii="Gungsuh" w:eastAsia="Gungsuh" w:hAnsi="Gungsuh" w:cs="Gungsuh"/>
      <w:b w:val="0"/>
      <w:bCs w:val="0"/>
      <w:i w:val="0"/>
      <w:iCs w:val="0"/>
      <w:caps w:val="0"/>
      <w:smallCaps w:val="0"/>
      <w:strike w:val="0"/>
      <w:dstrike w:val="0"/>
      <w:spacing w:val="-20"/>
      <w:sz w:val="25"/>
      <w:szCs w:val="25"/>
      <w:u w:val="single"/>
    </w:rPr>
  </w:style>
  <w:style w:type="character" w:customStyle="1" w:styleId="51">
    <w:name w:val="Заголовок 5 Знак"/>
    <w:rPr>
      <w:rFonts w:ascii="Calibri" w:eastAsia="Times New Roman" w:hAnsi="Calibri" w:cs="Times New Roman"/>
      <w:b/>
      <w:bCs/>
      <w:i/>
      <w:iCs/>
      <w:sz w:val="26"/>
      <w:szCs w:val="26"/>
    </w:rPr>
  </w:style>
  <w:style w:type="character" w:customStyle="1" w:styleId="44">
    <w:name w:val="Заголовок 4 Знак"/>
    <w:rPr>
      <w:rFonts w:ascii="Times New Roman" w:eastAsia="Arial Unicode MS" w:hAnsi="Times New Roman"/>
      <w:sz w:val="24"/>
      <w:szCs w:val="24"/>
    </w:rPr>
  </w:style>
  <w:style w:type="character" w:customStyle="1" w:styleId="60">
    <w:name w:val="Заголовок 6 Знак"/>
    <w:rPr>
      <w:rFonts w:ascii="Times New Roman" w:eastAsia="Arial Unicode MS" w:hAnsi="Times New Roman"/>
      <w:b/>
      <w:sz w:val="28"/>
      <w:szCs w:val="24"/>
    </w:rPr>
  </w:style>
  <w:style w:type="character" w:customStyle="1" w:styleId="70">
    <w:name w:val="Заголовок 7 Знак"/>
    <w:rPr>
      <w:rFonts w:ascii="Times New Roman" w:eastAsia="Times New Roman" w:hAnsi="Times New Roman"/>
      <w:b/>
      <w:sz w:val="23"/>
      <w:u w:val="single"/>
    </w:rPr>
  </w:style>
  <w:style w:type="character" w:customStyle="1" w:styleId="80">
    <w:name w:val="Заголовок 8 Знак"/>
    <w:rPr>
      <w:rFonts w:ascii="Times New Roman" w:eastAsia="Times New Roman" w:hAnsi="Times New Roman"/>
      <w:i/>
      <w:iCs/>
      <w:sz w:val="24"/>
      <w:szCs w:val="24"/>
    </w:rPr>
  </w:style>
  <w:style w:type="character" w:customStyle="1" w:styleId="90">
    <w:name w:val="Заголовок 9 Знак"/>
    <w:rPr>
      <w:rFonts w:ascii="Arial" w:eastAsia="Times New Roman" w:hAnsi="Arial"/>
    </w:rPr>
  </w:style>
  <w:style w:type="character" w:customStyle="1" w:styleId="affd">
    <w:name w:val="Без интервала Знак"/>
    <w:rPr>
      <w:rFonts w:ascii="Times New Roman" w:eastAsia="Times New Roman" w:hAnsi="Times New Roman"/>
      <w:lang w:val="ru-RU" w:eastAsia="ru-RU" w:bidi="ar-SA"/>
    </w:rPr>
  </w:style>
  <w:style w:type="character" w:customStyle="1" w:styleId="StrongEmphasis">
    <w:name w:val="Strong Emphasis"/>
    <w:rPr>
      <w:b/>
      <w:bCs/>
    </w:rPr>
  </w:style>
  <w:style w:type="character" w:styleId="affe">
    <w:name w:val="Emphasis"/>
    <w:rPr>
      <w:i/>
      <w:iCs/>
    </w:rPr>
  </w:style>
  <w:style w:type="character" w:styleId="afff">
    <w:name w:val="FollowedHyperlink"/>
    <w:rPr>
      <w:color w:val="800080"/>
      <w:u w:val="single"/>
    </w:rPr>
  </w:style>
  <w:style w:type="character" w:customStyle="1" w:styleId="39">
    <w:name w:val="Основной текст 3 Знак"/>
    <w:rPr>
      <w:rFonts w:ascii="Times New Roman" w:eastAsia="Times New Roman" w:hAnsi="Times New Roman"/>
      <w:sz w:val="24"/>
      <w:szCs w:val="24"/>
    </w:rPr>
  </w:style>
  <w:style w:type="character" w:customStyle="1" w:styleId="3a">
    <w:name w:val="Основной текст с отступом 3 Знак"/>
    <w:rPr>
      <w:rFonts w:ascii="Times New Roman" w:eastAsia="Times New Roman" w:hAnsi="Times New Roman"/>
      <w:sz w:val="16"/>
      <w:szCs w:val="16"/>
    </w:rPr>
  </w:style>
  <w:style w:type="character" w:customStyle="1" w:styleId="afff0">
    <w:name w:val="Текст Знак"/>
    <w:rPr>
      <w:rFonts w:ascii="Courier New" w:eastAsia="Times New Roman" w:hAnsi="Courier New"/>
    </w:rPr>
  </w:style>
  <w:style w:type="character" w:styleId="afff1">
    <w:name w:val="line numbe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Times New Roman" w:eastAsia="Times New Roman" w:hAnsi="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Times New Roman" w:eastAsia="Times New Roman" w:hAnsi="Times New Roman"/>
    </w:rPr>
  </w:style>
  <w:style w:type="character" w:customStyle="1" w:styleId="WW8Num28z1">
    <w:name w:val="WW8Num28z1"/>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1e">
    <w:name w:val="Основной шрифт абзаца1"/>
  </w:style>
  <w:style w:type="character" w:customStyle="1" w:styleId="afff2">
    <w:name w:val="Текст сноски Знак"/>
    <w:rPr>
      <w:lang w:eastAsia="ar-SA"/>
    </w:rPr>
  </w:style>
  <w:style w:type="character" w:customStyle="1" w:styleId="1f">
    <w:name w:val="Текст сноски Знак1"/>
    <w:rPr>
      <w:rFonts w:ascii="Times New Roman" w:eastAsia="Times New Roman" w:hAnsi="Times New Roman"/>
    </w:rPr>
  </w:style>
  <w:style w:type="character" w:customStyle="1" w:styleId="afff3">
    <w:name w:val="Текст примечания Знак"/>
    <w:rPr>
      <w:rFonts w:eastAsia="SimSun, 宋体"/>
      <w:lang w:eastAsia="ar-SA"/>
    </w:rPr>
  </w:style>
  <w:style w:type="character" w:customStyle="1" w:styleId="1f0">
    <w:name w:val="Текст примечания Знак1"/>
    <w:rPr>
      <w:rFonts w:ascii="Times New Roman" w:eastAsia="Times New Roman" w:hAnsi="Times New Roman"/>
    </w:rPr>
  </w:style>
  <w:style w:type="character" w:customStyle="1" w:styleId="WW8Num4z1">
    <w:name w:val="WW8Num4z1"/>
    <w:rPr>
      <w:rFonts w:ascii="Symbol" w:hAnsi="Symbol" w:cs="Symbol"/>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10z1">
    <w:name w:val="WW8Num10z1"/>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2z4">
    <w:name w:val="WW8Num12z4"/>
    <w:rPr>
      <w:rFonts w:ascii="Courier New" w:hAnsi="Courier New" w:cs="Courier New"/>
    </w:rPr>
  </w:style>
  <w:style w:type="character" w:customStyle="1" w:styleId="WW8Num13z0">
    <w:name w:val="WW8Num13z0"/>
    <w:rPr>
      <w:rFonts w:ascii="Times New Roman" w:hAnsi="Times New Roman" w:cs="Times New Roman"/>
    </w:rPr>
  </w:style>
  <w:style w:type="character" w:customStyle="1" w:styleId="WW8Num13z1">
    <w:name w:val="WW8Num13z1"/>
    <w:rPr>
      <w:rFonts w:ascii="Symbol" w:hAnsi="Symbol" w:cs="Symbol"/>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26z0">
    <w:name w:val="WW8Num26z0"/>
    <w:rPr>
      <w:rFonts w:ascii="Symbol" w:hAnsi="Symbol" w:cs="Symbol"/>
    </w:rPr>
  </w:style>
  <w:style w:type="character" w:customStyle="1" w:styleId="Absatz-Standardschriftart">
    <w:name w:val="Absatz-Standardschriftart"/>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9z1">
    <w:name w:val="WW8Num9z1"/>
    <w:rPr>
      <w:rFonts w:ascii="Symbol" w:hAnsi="Symbol" w:cs="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3b">
    <w:name w:val="Основной шрифт абзаца3"/>
  </w:style>
  <w:style w:type="character" w:customStyle="1" w:styleId="111">
    <w:name w:val="Заголовок 1 Знак1"/>
    <w:rPr>
      <w:rFonts w:ascii="Arial" w:hAnsi="Arial" w:cs="Arial"/>
      <w:b/>
      <w:bCs/>
      <w:kern w:val="3"/>
      <w:sz w:val="32"/>
      <w:szCs w:val="32"/>
      <w:lang w:val="ru-RU" w:eastAsia="ar-SA" w:bidi="ar-SA"/>
    </w:rPr>
  </w:style>
  <w:style w:type="character" w:customStyle="1" w:styleId="1f1">
    <w:name w:val="Заголовок 1 Знак Знак"/>
    <w:rPr>
      <w:b/>
      <w:bCs/>
      <w:sz w:val="28"/>
      <w:szCs w:val="28"/>
      <w:lang w:val="ru-RU" w:eastAsia="ar-SA" w:bidi="ar-SA"/>
    </w:rPr>
  </w:style>
  <w:style w:type="character" w:customStyle="1" w:styleId="FootnoteSymbol">
    <w:name w:val="Footnote Symbol"/>
    <w:rPr>
      <w:position w:val="0"/>
      <w:vertAlign w:val="superscript"/>
    </w:rPr>
  </w:style>
  <w:style w:type="character" w:customStyle="1" w:styleId="1f2">
    <w:name w:val="Знак примечания1"/>
    <w:rPr>
      <w:sz w:val="16"/>
      <w:szCs w:val="16"/>
    </w:rPr>
  </w:style>
  <w:style w:type="character" w:customStyle="1" w:styleId="WW8Num15z4">
    <w:name w:val="WW8Num15z4"/>
    <w:rPr>
      <w:rFonts w:ascii="Courier New" w:hAnsi="Courier New" w:cs="Courier New"/>
    </w:rPr>
  </w:style>
  <w:style w:type="character" w:customStyle="1" w:styleId="WW8Num16z4">
    <w:name w:val="WW8Num16z4"/>
    <w:rPr>
      <w:rFonts w:ascii="Courier New" w:hAnsi="Courier New" w:cs="Courier New"/>
    </w:rPr>
  </w:style>
  <w:style w:type="character" w:customStyle="1" w:styleId="WW8Num17z1">
    <w:name w:val="WW8Num17z1"/>
    <w:rPr>
      <w:rFonts w:ascii="Symbol" w:hAnsi="Symbol" w:cs="Symbol"/>
    </w:rPr>
  </w:style>
  <w:style w:type="character" w:customStyle="1" w:styleId="WW8Num18z4">
    <w:name w:val="WW8Num18z4"/>
    <w:rPr>
      <w:rFonts w:ascii="Courier New" w:hAnsi="Courier New" w:cs="Courier New"/>
    </w:rPr>
  </w:style>
  <w:style w:type="character" w:customStyle="1" w:styleId="WW8Num19z1">
    <w:name w:val="WW8Num19z1"/>
    <w:rPr>
      <w:rFonts w:ascii="Symbol" w:hAnsi="Symbol" w:cs="Courier New"/>
    </w:rPr>
  </w:style>
  <w:style w:type="character" w:customStyle="1" w:styleId="WW8Num20z4">
    <w:name w:val="WW8Num20z4"/>
    <w:rPr>
      <w:rFonts w:ascii="Courier New" w:hAnsi="Courier New" w:cs="Courier New"/>
    </w:rPr>
  </w:style>
  <w:style w:type="character" w:customStyle="1" w:styleId="WW8Num22z1">
    <w:name w:val="WW8Num22z1"/>
    <w:rPr>
      <w:rFonts w:ascii="Symbol" w:hAnsi="Symbol" w:cs="Courier New"/>
    </w:rPr>
  </w:style>
  <w:style w:type="character" w:customStyle="1" w:styleId="WW8Num23z4">
    <w:name w:val="WW8Num23z4"/>
    <w:rPr>
      <w:rFonts w:ascii="Courier New" w:hAnsi="Courier New" w:cs="Courier New"/>
    </w:rPr>
  </w:style>
  <w:style w:type="character" w:customStyle="1" w:styleId="WW8Num25z4">
    <w:name w:val="WW8Num25z4"/>
    <w:rPr>
      <w:rFonts w:ascii="Courier New" w:hAnsi="Courier New" w:cs="Courier New"/>
    </w:rPr>
  </w:style>
  <w:style w:type="character" w:customStyle="1" w:styleId="WW8Num30z0">
    <w:name w:val="WW8Num30z0"/>
    <w:rPr>
      <w:rFonts w:ascii="Symbol" w:hAnsi="Symbol" w:cs="Symbol"/>
    </w:rPr>
  </w:style>
  <w:style w:type="character" w:customStyle="1" w:styleId="WW8Num31z0">
    <w:name w:val="WW8Num31z0"/>
    <w:rPr>
      <w:rFonts w:ascii="Symbol" w:hAnsi="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2">
    <w:name w:val="WW8Num39z2"/>
    <w:rPr>
      <w:rFonts w:ascii="Wingdings" w:hAnsi="Wingdings" w:cs="Wingdings"/>
    </w:rPr>
  </w:style>
  <w:style w:type="character" w:customStyle="1" w:styleId="WW8Num39z4">
    <w:name w:val="WW8Num39z4"/>
    <w:rPr>
      <w:rFonts w:ascii="Courier New" w:hAnsi="Courier New" w:cs="Courier New"/>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St37z0">
    <w:name w:val="WW8NumSt37z0"/>
    <w:rPr>
      <w:rFonts w:ascii="Helvetica" w:hAnsi="Helvetica"/>
    </w:rPr>
  </w:style>
  <w:style w:type="character" w:customStyle="1" w:styleId="2b">
    <w:name w:val="Основной шрифт абзаца2"/>
  </w:style>
  <w:style w:type="character" w:customStyle="1" w:styleId="WW8Num8z1">
    <w:name w:val="WW8Num8z1"/>
    <w:rPr>
      <w:rFonts w:ascii="Symbol" w:hAnsi="Symbol" w:cs="Symbol"/>
    </w:rPr>
  </w:style>
  <w:style w:type="character" w:customStyle="1" w:styleId="WW-Absatz-Standardschriftart">
    <w:name w:val="WW-Absatz-Standardschriftart"/>
  </w:style>
  <w:style w:type="character" w:customStyle="1" w:styleId="WW8Num21z4">
    <w:name w:val="WW8Num21z4"/>
    <w:rPr>
      <w:rFonts w:ascii="Courier New" w:hAnsi="Courier New" w:cs="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2">
    <w:name w:val="WW8Num36z2"/>
    <w:rPr>
      <w:rFonts w:ascii="Wingdings" w:hAnsi="Wingdings" w:cs="Wingdings"/>
    </w:rPr>
  </w:style>
  <w:style w:type="character" w:customStyle="1" w:styleId="WW8Num36z4">
    <w:name w:val="WW8Num36z4"/>
    <w:rPr>
      <w:rFonts w:ascii="Courier New" w:hAnsi="Courier New" w:cs="Courier New"/>
    </w:rPr>
  </w:style>
  <w:style w:type="character" w:customStyle="1" w:styleId="WW8NumSt13z0">
    <w:name w:val="WW8NumSt13z0"/>
    <w:rPr>
      <w:rFonts w:ascii="Helvetica" w:hAnsi="Helvetica"/>
    </w:rPr>
  </w:style>
  <w:style w:type="character" w:customStyle="1" w:styleId="1f3">
    <w:name w:val="Верхний колонтитул Знак1"/>
    <w:rPr>
      <w:rFonts w:ascii="SimSun" w:eastAsia="SimSun, 宋体" w:hAnsi="SimSun"/>
      <w:sz w:val="24"/>
      <w:szCs w:val="24"/>
    </w:rPr>
  </w:style>
  <w:style w:type="character" w:customStyle="1" w:styleId="1f4">
    <w:name w:val="Нижний колонтитул Знак1"/>
    <w:rPr>
      <w:rFonts w:ascii="SimSun" w:eastAsia="SimSun, 宋体" w:hAnsi="SimSun"/>
      <w:sz w:val="24"/>
      <w:szCs w:val="24"/>
    </w:rPr>
  </w:style>
  <w:style w:type="character" w:customStyle="1" w:styleId="1f5">
    <w:name w:val="Основной текст с отступом Знак1"/>
    <w:rPr>
      <w:sz w:val="24"/>
      <w:szCs w:val="24"/>
    </w:rPr>
  </w:style>
  <w:style w:type="character" w:customStyle="1" w:styleId="1f6">
    <w:name w:val="Текст выноски Знак1"/>
    <w:rPr>
      <w:rFonts w:ascii="Tahoma" w:eastAsia="SimSun, 宋体" w:hAnsi="Tahoma" w:cs="Tahoma"/>
      <w:sz w:val="16"/>
      <w:szCs w:val="16"/>
    </w:rPr>
  </w:style>
  <w:style w:type="character" w:customStyle="1" w:styleId="BulletSymbols">
    <w:name w:val="Bullet Symbols"/>
    <w:rPr>
      <w:rFonts w:ascii="OpenSymbol" w:eastAsia="OpenSymbol" w:hAnsi="OpenSymbol" w:cs="OpenSymbol"/>
    </w:rPr>
  </w:style>
  <w:style w:type="character" w:customStyle="1" w:styleId="1f7">
    <w:name w:val="Название Знак1"/>
    <w:rPr>
      <w:sz w:val="28"/>
      <w:szCs w:val="28"/>
      <w:lang w:eastAsia="ar-SA"/>
    </w:rPr>
  </w:style>
  <w:style w:type="character" w:customStyle="1" w:styleId="1f8">
    <w:name w:val="Подзаголовок Знак1"/>
    <w:rPr>
      <w:rFonts w:ascii="Arial" w:eastAsia="Lucida Sans Unicode" w:hAnsi="Arial" w:cs="Tahoma"/>
      <w:i/>
      <w:iCs/>
      <w:sz w:val="28"/>
      <w:szCs w:val="28"/>
      <w:lang w:eastAsia="ar-SA"/>
    </w:rPr>
  </w:style>
  <w:style w:type="character" w:customStyle="1" w:styleId="afff4">
    <w:name w:val="Тема примечания Знак"/>
    <w:rPr>
      <w:rFonts w:eastAsia="SimSun, 宋体"/>
      <w:b/>
      <w:bCs/>
      <w:lang w:eastAsia="ar-SA"/>
    </w:rPr>
  </w:style>
  <w:style w:type="character" w:customStyle="1" w:styleId="1f9">
    <w:name w:val="Тема примечания Знак1"/>
    <w:rPr>
      <w:rFonts w:ascii="Times New Roman" w:eastAsia="Times New Roman" w:hAnsi="Times New Roman"/>
      <w:b/>
      <w:bCs/>
    </w:rPr>
  </w:style>
  <w:style w:type="character" w:customStyle="1" w:styleId="afff5">
    <w:name w:val="Основной текст_"/>
    <w:rPr>
      <w:rFonts w:ascii="Gungsuh" w:eastAsia="Gungsuh" w:hAnsi="Gungsuh" w:cs="Gungsuh"/>
      <w:spacing w:val="-20"/>
      <w:sz w:val="26"/>
      <w:szCs w:val="26"/>
    </w:rPr>
  </w:style>
  <w:style w:type="character" w:customStyle="1" w:styleId="3c">
    <w:name w:val="Основной текст (3)"/>
    <w:rPr>
      <w:rFonts w:ascii="Gungsuh" w:eastAsia="Gungsuh" w:hAnsi="Gungsuh" w:cs="Gungsuh"/>
      <w:b w:val="0"/>
      <w:bCs w:val="0"/>
      <w:i w:val="0"/>
      <w:iCs w:val="0"/>
      <w:caps w:val="0"/>
      <w:smallCaps w:val="0"/>
      <w:strike w:val="0"/>
      <w:dstrike w:val="0"/>
      <w:spacing w:val="20"/>
      <w:sz w:val="15"/>
      <w:szCs w:val="15"/>
      <w:u w:val="single"/>
    </w:rPr>
  </w:style>
  <w:style w:type="character" w:customStyle="1" w:styleId="0pt">
    <w:name w:val="Основной текст + Интервал 0 pt"/>
    <w:rPr>
      <w:rFonts w:ascii="Gungsuh" w:eastAsia="Gungsuh" w:hAnsi="Gungsuh" w:cs="Gungsuh"/>
      <w:spacing w:val="0"/>
      <w:sz w:val="26"/>
      <w:szCs w:val="26"/>
    </w:rPr>
  </w:style>
  <w:style w:type="character" w:customStyle="1" w:styleId="2c">
    <w:name w:val="ОСНОВНОЙ !!! Знак2"/>
    <w:rPr>
      <w:rFonts w:ascii="Arial" w:eastAsia="Times New Roman" w:hAnsi="Arial"/>
      <w:color w:val="660066"/>
      <w:sz w:val="26"/>
      <w:szCs w:val="24"/>
      <w:lang w:eastAsia="ar-SA"/>
    </w:rPr>
  </w:style>
  <w:style w:type="character" w:customStyle="1" w:styleId="afff6">
    <w:name w:val="Гипертекстовая ссылка"/>
    <w:rPr>
      <w:rFonts w:cs="Times New Roman"/>
      <w:b w:val="0"/>
      <w:color w:val="106BBE"/>
    </w:rPr>
  </w:style>
  <w:style w:type="character" w:customStyle="1" w:styleId="afff7">
    <w:name w:val="Абзац списка Знак Знак"/>
    <w:rPr>
      <w:rFonts w:ascii="Times New Roman" w:eastAsia="Times New Roman" w:hAnsi="Times New Roman" w:cs="Times New Roman"/>
      <w:sz w:val="24"/>
      <w:szCs w:val="24"/>
      <w:lang w:val="en-US" w:bidi="en-US"/>
    </w:rPr>
  </w:style>
  <w:style w:type="character" w:customStyle="1" w:styleId="afff8">
    <w:name w:val="Без интервала Знак Знак"/>
    <w:rPr>
      <w:rFonts w:ascii="Times New Roman" w:eastAsia="Times New Roman" w:hAnsi="Times New Roman"/>
      <w:lang w:val="ru-RU" w:eastAsia="ru-RU" w:bidi="ar-SA"/>
    </w:rPr>
  </w:style>
  <w:style w:type="character" w:customStyle="1" w:styleId="afff9">
    <w:name w:val="Основной текст_ Знак"/>
    <w:rPr>
      <w:rFonts w:ascii="Gungsuh" w:eastAsia="Gungsuh" w:hAnsi="Gungsuh" w:cs="Gungsuh"/>
      <w:spacing w:val="-20"/>
      <w:sz w:val="26"/>
      <w:szCs w:val="26"/>
    </w:rPr>
  </w:style>
  <w:style w:type="character" w:customStyle="1" w:styleId="afffa">
    <w:name w:val="ОСНОВНОЙ !!! Знак"/>
    <w:rPr>
      <w:rFonts w:ascii="Arial" w:eastAsia="Times New Roman" w:hAnsi="Arial"/>
      <w:color w:val="660066"/>
      <w:sz w:val="26"/>
      <w:szCs w:val="24"/>
      <w:lang w:eastAsia="ar-SA"/>
    </w:rPr>
  </w:style>
  <w:style w:type="character" w:customStyle="1" w:styleId="2d">
    <w:name w:val="Название Знак2"/>
    <w:basedOn w:val="a0"/>
    <w:rPr>
      <w:rFonts w:ascii="Arial" w:eastAsia="Lucida Sans Unicode" w:hAnsi="Arial" w:cs="Tahoma"/>
      <w:sz w:val="28"/>
      <w:szCs w:val="28"/>
      <w:lang w:eastAsia="ar-SA"/>
    </w:rPr>
  </w:style>
  <w:style w:type="character" w:customStyle="1" w:styleId="s10">
    <w:name w:val="s_10"/>
  </w:style>
  <w:style w:type="character" w:customStyle="1" w:styleId="afffb">
    <w:name w:val="Цветовое выделение"/>
    <w:rPr>
      <w:b/>
      <w:bCs/>
      <w:color w:val="26282F"/>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b/>
      <w:i w:val="0"/>
    </w:rPr>
  </w:style>
  <w:style w:type="character" w:customStyle="1" w:styleId="ListLabel5">
    <w:name w:val="ListLabel 5"/>
    <w:rPr>
      <w:rFonts w:eastAsia="OpenSymbol" w:cs="OpenSymbol"/>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garant.ru/12127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12789</Words>
  <Characters>72899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 Vas</cp:lastModifiedBy>
  <cp:revision>5</cp:revision>
  <dcterms:created xsi:type="dcterms:W3CDTF">2021-12-28T09:35:00Z</dcterms:created>
  <dcterms:modified xsi:type="dcterms:W3CDTF">2023-03-16T09:19:00Z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